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E3E" w:rsidRPr="00094B41" w:rsidRDefault="00426E3E" w:rsidP="00EF103D">
      <w:pPr>
        <w:keepNext/>
        <w:keepLines/>
        <w:rPr>
          <w:sz w:val="20"/>
          <w:szCs w:val="20"/>
          <w:lang w:eastAsia="en-US"/>
        </w:rPr>
      </w:pPr>
      <w:bookmarkStart w:id="0" w:name="_GoBack"/>
      <w:bookmarkEnd w:id="0"/>
    </w:p>
    <w:tbl>
      <w:tblPr>
        <w:tblStyle w:val="a8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4110"/>
      </w:tblGrid>
      <w:tr w:rsidR="006C747A" w:rsidTr="00D0418C">
        <w:tc>
          <w:tcPr>
            <w:tcW w:w="5637" w:type="dxa"/>
          </w:tcPr>
          <w:p w:rsidR="006C747A" w:rsidRPr="00D0418C" w:rsidRDefault="006C747A" w:rsidP="00D0418C">
            <w:pPr>
              <w:keepNext/>
              <w:keepLines/>
              <w:tabs>
                <w:tab w:val="left" w:pos="408"/>
                <w:tab w:val="right" w:pos="9637"/>
              </w:tabs>
              <w:rPr>
                <w:sz w:val="20"/>
                <w:szCs w:val="20"/>
              </w:rPr>
            </w:pPr>
            <w:r w:rsidRPr="006C747A">
              <w:rPr>
                <w:sz w:val="20"/>
                <w:szCs w:val="20"/>
              </w:rPr>
              <w:t>Утверждаю:</w:t>
            </w:r>
          </w:p>
        </w:tc>
        <w:tc>
          <w:tcPr>
            <w:tcW w:w="4110" w:type="dxa"/>
          </w:tcPr>
          <w:p w:rsidR="006C747A" w:rsidRDefault="006C747A" w:rsidP="00D0418C">
            <w:pPr>
              <w:keepNext/>
              <w:keepLines/>
              <w:tabs>
                <w:tab w:val="left" w:pos="408"/>
                <w:tab w:val="right" w:pos="9637"/>
              </w:tabs>
              <w:jc w:val="right"/>
              <w:rPr>
                <w:b/>
                <w:sz w:val="20"/>
                <w:szCs w:val="20"/>
                <w:lang w:eastAsia="en-US"/>
              </w:rPr>
            </w:pPr>
            <w:r w:rsidRPr="00094B41">
              <w:rPr>
                <w:sz w:val="20"/>
                <w:szCs w:val="20"/>
              </w:rPr>
              <w:t>Приложение №1</w:t>
            </w:r>
          </w:p>
        </w:tc>
      </w:tr>
      <w:tr w:rsidR="006C747A" w:rsidTr="00D0418C">
        <w:tc>
          <w:tcPr>
            <w:tcW w:w="5637" w:type="dxa"/>
          </w:tcPr>
          <w:p w:rsidR="006C747A" w:rsidRPr="00D0418C" w:rsidRDefault="003B0B8C" w:rsidP="00D0418C">
            <w:pPr>
              <w:keepNext/>
              <w:keepLines/>
              <w:tabs>
                <w:tab w:val="left" w:pos="408"/>
                <w:tab w:val="left" w:pos="87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</w:t>
            </w:r>
            <w:r w:rsidR="006C747A" w:rsidRPr="006C747A">
              <w:rPr>
                <w:sz w:val="20"/>
                <w:szCs w:val="20"/>
              </w:rPr>
              <w:t xml:space="preserve"> технич</w:t>
            </w:r>
            <w:r w:rsidR="00D0418C">
              <w:rPr>
                <w:sz w:val="20"/>
                <w:szCs w:val="20"/>
              </w:rPr>
              <w:t>еского Заказчика</w:t>
            </w:r>
            <w:r w:rsidR="006C747A">
              <w:rPr>
                <w:sz w:val="20"/>
                <w:szCs w:val="20"/>
              </w:rPr>
              <w:t xml:space="preserve"> _______________</w:t>
            </w:r>
          </w:p>
        </w:tc>
        <w:tc>
          <w:tcPr>
            <w:tcW w:w="4110" w:type="dxa"/>
          </w:tcPr>
          <w:p w:rsidR="006C747A" w:rsidRDefault="006C747A" w:rsidP="00D0418C">
            <w:pPr>
              <w:keepNext/>
              <w:keepLines/>
              <w:jc w:val="right"/>
              <w:rPr>
                <w:b/>
                <w:sz w:val="20"/>
                <w:szCs w:val="20"/>
                <w:lang w:eastAsia="en-US"/>
              </w:rPr>
            </w:pPr>
            <w:r w:rsidRPr="00094B41">
              <w:rPr>
                <w:sz w:val="20"/>
                <w:szCs w:val="20"/>
                <w:lang w:eastAsia="en-US"/>
              </w:rPr>
              <w:t>к договору подряда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094B41">
              <w:rPr>
                <w:sz w:val="20"/>
                <w:szCs w:val="20"/>
                <w:lang w:eastAsia="en-US"/>
              </w:rPr>
              <w:t>№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094B41">
              <w:rPr>
                <w:sz w:val="20"/>
                <w:szCs w:val="20"/>
                <w:lang w:eastAsia="en-US"/>
              </w:rPr>
              <w:t>_____________</w:t>
            </w:r>
          </w:p>
        </w:tc>
      </w:tr>
      <w:tr w:rsidR="006C747A" w:rsidTr="00D0418C">
        <w:tc>
          <w:tcPr>
            <w:tcW w:w="5637" w:type="dxa"/>
          </w:tcPr>
          <w:p w:rsidR="006C747A" w:rsidRDefault="006C747A" w:rsidP="006C747A">
            <w:pPr>
              <w:keepNext/>
              <w:keepLines/>
              <w:rPr>
                <w:b/>
                <w:sz w:val="20"/>
                <w:szCs w:val="20"/>
                <w:lang w:eastAsia="en-US"/>
              </w:rPr>
            </w:pPr>
            <w:r w:rsidRPr="00094B41">
              <w:rPr>
                <w:sz w:val="20"/>
                <w:szCs w:val="20"/>
                <w:lang w:eastAsia="en-US"/>
              </w:rPr>
              <w:t>от «___» __________20__</w:t>
            </w:r>
            <w:r w:rsidR="00D0418C">
              <w:rPr>
                <w:sz w:val="20"/>
                <w:szCs w:val="20"/>
                <w:lang w:eastAsia="en-US"/>
              </w:rPr>
              <w:t xml:space="preserve"> </w:t>
            </w:r>
            <w:r w:rsidRPr="00094B41">
              <w:rPr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4110" w:type="dxa"/>
          </w:tcPr>
          <w:p w:rsidR="006C747A" w:rsidRDefault="006C747A" w:rsidP="006C747A">
            <w:pPr>
              <w:keepNext/>
              <w:keepLines/>
              <w:jc w:val="right"/>
              <w:rPr>
                <w:b/>
                <w:sz w:val="20"/>
                <w:szCs w:val="20"/>
                <w:lang w:eastAsia="en-US"/>
              </w:rPr>
            </w:pPr>
            <w:r w:rsidRPr="00094B41">
              <w:rPr>
                <w:sz w:val="20"/>
                <w:szCs w:val="20"/>
                <w:lang w:eastAsia="en-US"/>
              </w:rPr>
              <w:t>от «___» __________20__</w:t>
            </w:r>
            <w:r w:rsidR="00D0418C">
              <w:rPr>
                <w:sz w:val="20"/>
                <w:szCs w:val="20"/>
                <w:lang w:eastAsia="en-US"/>
              </w:rPr>
              <w:t xml:space="preserve"> </w:t>
            </w:r>
            <w:r w:rsidRPr="00094B41">
              <w:rPr>
                <w:sz w:val="20"/>
                <w:szCs w:val="20"/>
                <w:lang w:eastAsia="en-US"/>
              </w:rPr>
              <w:t>г.</w:t>
            </w:r>
          </w:p>
        </w:tc>
      </w:tr>
    </w:tbl>
    <w:p w:rsidR="00AF4A1F" w:rsidRDefault="00AF4A1F" w:rsidP="00426E3E">
      <w:pPr>
        <w:keepNext/>
        <w:keepLines/>
        <w:jc w:val="center"/>
        <w:rPr>
          <w:b/>
          <w:sz w:val="20"/>
          <w:szCs w:val="20"/>
          <w:lang w:eastAsia="en-US"/>
        </w:rPr>
      </w:pPr>
    </w:p>
    <w:p w:rsidR="006C747A" w:rsidRDefault="006C747A" w:rsidP="00426E3E">
      <w:pPr>
        <w:keepNext/>
        <w:keepLines/>
        <w:jc w:val="center"/>
        <w:rPr>
          <w:b/>
          <w:sz w:val="20"/>
          <w:szCs w:val="20"/>
          <w:lang w:eastAsia="en-US"/>
        </w:rPr>
      </w:pPr>
    </w:p>
    <w:p w:rsidR="00426E3E" w:rsidRPr="006C747A" w:rsidRDefault="00426E3E" w:rsidP="00426E3E">
      <w:pPr>
        <w:keepNext/>
        <w:keepLines/>
        <w:jc w:val="center"/>
        <w:rPr>
          <w:b/>
          <w:sz w:val="20"/>
          <w:szCs w:val="20"/>
        </w:rPr>
      </w:pPr>
      <w:r w:rsidRPr="00094B41">
        <w:rPr>
          <w:b/>
          <w:sz w:val="20"/>
          <w:szCs w:val="20"/>
        </w:rPr>
        <w:t>ТЕХНИЧЕСК</w:t>
      </w:r>
      <w:r w:rsidR="006C747A">
        <w:rPr>
          <w:b/>
          <w:sz w:val="20"/>
          <w:szCs w:val="20"/>
        </w:rPr>
        <w:t>ОЕ</w:t>
      </w:r>
      <w:r w:rsidRPr="00094B41">
        <w:rPr>
          <w:b/>
          <w:sz w:val="20"/>
          <w:szCs w:val="20"/>
        </w:rPr>
        <w:t xml:space="preserve"> ЗАДАНИ</w:t>
      </w:r>
      <w:r w:rsidR="006C747A">
        <w:rPr>
          <w:b/>
          <w:sz w:val="20"/>
          <w:szCs w:val="20"/>
        </w:rPr>
        <w:t>Е</w:t>
      </w:r>
    </w:p>
    <w:p w:rsidR="00963EB0" w:rsidRPr="00094B41" w:rsidRDefault="00963EB0" w:rsidP="00963EB0">
      <w:pPr>
        <w:keepNext/>
        <w:keepLines/>
        <w:contextualSpacing/>
        <w:jc w:val="center"/>
        <w:rPr>
          <w:sz w:val="20"/>
          <w:szCs w:val="20"/>
        </w:rPr>
      </w:pPr>
    </w:p>
    <w:tbl>
      <w:tblPr>
        <w:tblStyle w:val="a8"/>
        <w:tblW w:w="9776" w:type="dxa"/>
        <w:tblLook w:val="04A0" w:firstRow="1" w:lastRow="0" w:firstColumn="1" w:lastColumn="0" w:noHBand="0" w:noVBand="1"/>
      </w:tblPr>
      <w:tblGrid>
        <w:gridCol w:w="531"/>
        <w:gridCol w:w="3008"/>
        <w:gridCol w:w="6237"/>
      </w:tblGrid>
      <w:tr w:rsidR="00963EB0" w:rsidRPr="00094B41" w:rsidTr="002F7056">
        <w:trPr>
          <w:trHeight w:val="20"/>
        </w:trPr>
        <w:tc>
          <w:tcPr>
            <w:tcW w:w="3539" w:type="dxa"/>
            <w:gridSpan w:val="2"/>
          </w:tcPr>
          <w:p w:rsidR="00963EB0" w:rsidRPr="00094B41" w:rsidRDefault="00963EB0" w:rsidP="005A5D42">
            <w:pPr>
              <w:keepNext/>
              <w:keepLines/>
              <w:contextualSpacing/>
              <w:rPr>
                <w:sz w:val="20"/>
                <w:szCs w:val="20"/>
              </w:rPr>
            </w:pPr>
            <w:r w:rsidRPr="00094B41">
              <w:rPr>
                <w:sz w:val="20"/>
                <w:szCs w:val="20"/>
              </w:rPr>
              <w:t>На выполнение работ:</w:t>
            </w:r>
          </w:p>
        </w:tc>
        <w:tc>
          <w:tcPr>
            <w:tcW w:w="6237" w:type="dxa"/>
          </w:tcPr>
          <w:p w:rsidR="00963EB0" w:rsidRPr="00094B41" w:rsidRDefault="00920BCD" w:rsidP="002E3F63">
            <w:pPr>
              <w:keepNext/>
              <w:keepLines/>
              <w:contextualSpacing/>
              <w:rPr>
                <w:sz w:val="20"/>
                <w:szCs w:val="20"/>
              </w:rPr>
            </w:pPr>
            <w:r w:rsidRPr="00920BCD">
              <w:rPr>
                <w:sz w:val="20"/>
                <w:szCs w:val="20"/>
              </w:rPr>
              <w:t>Компле</w:t>
            </w:r>
            <w:proofErr w:type="gramStart"/>
            <w:r w:rsidRPr="00920BCD">
              <w:rPr>
                <w:sz w:val="20"/>
                <w:szCs w:val="20"/>
              </w:rPr>
              <w:t>кс стр</w:t>
            </w:r>
            <w:proofErr w:type="gramEnd"/>
            <w:r w:rsidRPr="00920BCD">
              <w:rPr>
                <w:sz w:val="20"/>
                <w:szCs w:val="20"/>
              </w:rPr>
              <w:t>оительно-монтажных работ п</w:t>
            </w:r>
            <w:r w:rsidR="002E3F63">
              <w:rPr>
                <w:sz w:val="20"/>
                <w:szCs w:val="20"/>
              </w:rPr>
              <w:t xml:space="preserve">о внутренней </w:t>
            </w:r>
            <w:r w:rsidR="00660F51">
              <w:rPr>
                <w:sz w:val="20"/>
                <w:szCs w:val="20"/>
              </w:rPr>
              <w:t xml:space="preserve">черновой </w:t>
            </w:r>
            <w:r w:rsidR="002E3F63">
              <w:rPr>
                <w:sz w:val="20"/>
                <w:szCs w:val="20"/>
              </w:rPr>
              <w:t>отделке помещений.</w:t>
            </w:r>
          </w:p>
        </w:tc>
      </w:tr>
      <w:tr w:rsidR="00660F51" w:rsidRPr="00094B41" w:rsidTr="002F7056">
        <w:trPr>
          <w:trHeight w:val="20"/>
        </w:trPr>
        <w:tc>
          <w:tcPr>
            <w:tcW w:w="3539" w:type="dxa"/>
            <w:gridSpan w:val="2"/>
            <w:tcBorders>
              <w:bottom w:val="single" w:sz="4" w:space="0" w:color="auto"/>
            </w:tcBorders>
          </w:tcPr>
          <w:p w:rsidR="00660F51" w:rsidRPr="00094B41" w:rsidRDefault="00660F51" w:rsidP="00660F51">
            <w:pPr>
              <w:keepNext/>
              <w:keepLines/>
              <w:contextualSpacing/>
              <w:rPr>
                <w:sz w:val="20"/>
                <w:szCs w:val="20"/>
              </w:rPr>
            </w:pPr>
            <w:r w:rsidRPr="00094B41">
              <w:rPr>
                <w:sz w:val="20"/>
                <w:szCs w:val="20"/>
              </w:rPr>
              <w:t>Объект: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660F51" w:rsidRPr="00FD4620" w:rsidRDefault="00660F51" w:rsidP="00660F51">
            <w:pPr>
              <w:keepNext/>
              <w:keepLines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Комплекс жилых зданий с объектами обслуживания населения на участке 21-1 района «Северная долина». </w:t>
            </w:r>
            <w:r>
              <w:rPr>
                <w:sz w:val="20"/>
                <w:szCs w:val="20"/>
                <w:lang w:val="en-US"/>
              </w:rPr>
              <w:t>VII, VIII</w:t>
            </w:r>
            <w:r>
              <w:rPr>
                <w:sz w:val="20"/>
                <w:szCs w:val="20"/>
              </w:rPr>
              <w:t xml:space="preserve"> этап строительства. Общеобразовательная школа на 1750 учащихся – корпус 48(49)</w:t>
            </w:r>
          </w:p>
        </w:tc>
      </w:tr>
      <w:tr w:rsidR="00660F51" w:rsidRPr="00094B41" w:rsidTr="002F7056">
        <w:trPr>
          <w:trHeight w:val="20"/>
        </w:trPr>
        <w:tc>
          <w:tcPr>
            <w:tcW w:w="3539" w:type="dxa"/>
            <w:gridSpan w:val="2"/>
            <w:tcBorders>
              <w:bottom w:val="single" w:sz="4" w:space="0" w:color="auto"/>
            </w:tcBorders>
          </w:tcPr>
          <w:p w:rsidR="00660F51" w:rsidRPr="00094B41" w:rsidRDefault="00660F51" w:rsidP="00660F51">
            <w:pPr>
              <w:keepNext/>
              <w:keepLines/>
              <w:contextualSpacing/>
              <w:rPr>
                <w:sz w:val="20"/>
                <w:szCs w:val="20"/>
              </w:rPr>
            </w:pPr>
            <w:r w:rsidRPr="00094B41">
              <w:rPr>
                <w:sz w:val="20"/>
                <w:szCs w:val="20"/>
              </w:rPr>
              <w:t>Адрес: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660F51" w:rsidRPr="001670F0" w:rsidRDefault="00660F51" w:rsidP="00660F51">
            <w:pPr>
              <w:keepNext/>
              <w:keepLines/>
              <w:contextualSpacing/>
              <w:rPr>
                <w:sz w:val="20"/>
                <w:szCs w:val="20"/>
              </w:rPr>
            </w:pPr>
            <w:r w:rsidRPr="00726769">
              <w:rPr>
                <w:sz w:val="20"/>
                <w:szCs w:val="20"/>
              </w:rPr>
              <w:t xml:space="preserve">Санкт-Петербург, поселок Парголово, </w:t>
            </w:r>
            <w:r>
              <w:rPr>
                <w:sz w:val="20"/>
                <w:szCs w:val="20"/>
              </w:rPr>
              <w:t>Торфяное, улица Шишкина, участок 21, (восточнее дома 277, литера</w:t>
            </w:r>
            <w:proofErr w:type="gramStart"/>
            <w:r>
              <w:rPr>
                <w:sz w:val="20"/>
                <w:szCs w:val="20"/>
              </w:rPr>
              <w:t xml:space="preserve"> Б</w:t>
            </w:r>
            <w:proofErr w:type="gramEnd"/>
            <w:r>
              <w:rPr>
                <w:sz w:val="20"/>
                <w:szCs w:val="20"/>
              </w:rPr>
              <w:t xml:space="preserve"> по улице Шишкина (21-1))</w:t>
            </w:r>
          </w:p>
        </w:tc>
      </w:tr>
      <w:tr w:rsidR="00963EB0" w:rsidRPr="00094B41" w:rsidTr="00AF4A1F">
        <w:trPr>
          <w:trHeight w:val="20"/>
        </w:trPr>
        <w:tc>
          <w:tcPr>
            <w:tcW w:w="97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63EB0" w:rsidRPr="00094B41" w:rsidRDefault="00963EB0" w:rsidP="005A5D42">
            <w:pPr>
              <w:keepNext/>
              <w:keepLines/>
              <w:contextualSpacing/>
              <w:rPr>
                <w:sz w:val="20"/>
                <w:szCs w:val="20"/>
              </w:rPr>
            </w:pPr>
          </w:p>
        </w:tc>
      </w:tr>
      <w:tr w:rsidR="00963EB0" w:rsidRPr="00094B41" w:rsidTr="002F7056">
        <w:trPr>
          <w:trHeight w:val="20"/>
        </w:trPr>
        <w:tc>
          <w:tcPr>
            <w:tcW w:w="531" w:type="dxa"/>
            <w:tcBorders>
              <w:top w:val="single" w:sz="4" w:space="0" w:color="auto"/>
            </w:tcBorders>
          </w:tcPr>
          <w:p w:rsidR="00963EB0" w:rsidRPr="00094B41" w:rsidRDefault="00963EB0" w:rsidP="005A5D42">
            <w:pPr>
              <w:keepNext/>
              <w:keepLines/>
              <w:contextualSpacing/>
              <w:rPr>
                <w:b/>
                <w:sz w:val="20"/>
                <w:szCs w:val="20"/>
              </w:rPr>
            </w:pPr>
            <w:r w:rsidRPr="00094B41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094B41">
              <w:rPr>
                <w:b/>
                <w:sz w:val="20"/>
                <w:szCs w:val="20"/>
              </w:rPr>
              <w:t>п</w:t>
            </w:r>
            <w:proofErr w:type="gramEnd"/>
            <w:r w:rsidRPr="00094B41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3008" w:type="dxa"/>
            <w:tcBorders>
              <w:top w:val="single" w:sz="4" w:space="0" w:color="auto"/>
            </w:tcBorders>
          </w:tcPr>
          <w:p w:rsidR="00963EB0" w:rsidRPr="00094B41" w:rsidRDefault="00963EB0" w:rsidP="005A5D42">
            <w:pPr>
              <w:keepNext/>
              <w:keepLines/>
              <w:contextualSpacing/>
              <w:rPr>
                <w:b/>
                <w:sz w:val="20"/>
                <w:szCs w:val="20"/>
              </w:rPr>
            </w:pPr>
            <w:r w:rsidRPr="00094B41"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6237" w:type="dxa"/>
            <w:tcBorders>
              <w:top w:val="single" w:sz="4" w:space="0" w:color="auto"/>
            </w:tcBorders>
          </w:tcPr>
          <w:p w:rsidR="00963EB0" w:rsidRPr="00094B41" w:rsidRDefault="00963EB0" w:rsidP="005A5D42">
            <w:pPr>
              <w:keepNext/>
              <w:keepLines/>
              <w:contextualSpacing/>
              <w:rPr>
                <w:b/>
                <w:sz w:val="20"/>
                <w:szCs w:val="20"/>
              </w:rPr>
            </w:pPr>
            <w:r w:rsidRPr="00094B41">
              <w:rPr>
                <w:b/>
                <w:sz w:val="20"/>
                <w:szCs w:val="20"/>
              </w:rPr>
              <w:t>Содержание</w:t>
            </w:r>
          </w:p>
        </w:tc>
      </w:tr>
      <w:tr w:rsidR="00963EB0" w:rsidRPr="00094B41" w:rsidTr="002F7056">
        <w:trPr>
          <w:trHeight w:val="20"/>
        </w:trPr>
        <w:tc>
          <w:tcPr>
            <w:tcW w:w="531" w:type="dxa"/>
          </w:tcPr>
          <w:p w:rsidR="00963EB0" w:rsidRPr="00094B41" w:rsidRDefault="00963EB0" w:rsidP="005A5D42">
            <w:pPr>
              <w:keepNext/>
              <w:keepLines/>
              <w:contextualSpacing/>
              <w:rPr>
                <w:sz w:val="20"/>
                <w:szCs w:val="20"/>
              </w:rPr>
            </w:pPr>
            <w:r w:rsidRPr="00094B41">
              <w:rPr>
                <w:sz w:val="20"/>
                <w:szCs w:val="20"/>
              </w:rPr>
              <w:t>1.</w:t>
            </w:r>
          </w:p>
        </w:tc>
        <w:tc>
          <w:tcPr>
            <w:tcW w:w="3008" w:type="dxa"/>
          </w:tcPr>
          <w:p w:rsidR="00963EB0" w:rsidRPr="00094B41" w:rsidRDefault="00963EB0" w:rsidP="005A5D42">
            <w:pPr>
              <w:keepNext/>
              <w:keepLines/>
              <w:contextualSpacing/>
              <w:rPr>
                <w:sz w:val="20"/>
                <w:szCs w:val="20"/>
              </w:rPr>
            </w:pPr>
            <w:r w:rsidRPr="00094B41">
              <w:rPr>
                <w:sz w:val="20"/>
                <w:szCs w:val="20"/>
              </w:rPr>
              <w:t xml:space="preserve">Основание для выполнения </w:t>
            </w:r>
          </w:p>
          <w:p w:rsidR="00963EB0" w:rsidRPr="00094B41" w:rsidRDefault="00963EB0" w:rsidP="005A5D42">
            <w:pPr>
              <w:keepNext/>
              <w:keepLines/>
              <w:contextualSpacing/>
              <w:rPr>
                <w:sz w:val="20"/>
                <w:szCs w:val="20"/>
              </w:rPr>
            </w:pPr>
            <w:r w:rsidRPr="00094B41">
              <w:rPr>
                <w:sz w:val="20"/>
                <w:szCs w:val="20"/>
              </w:rPr>
              <w:t>работ.</w:t>
            </w:r>
          </w:p>
        </w:tc>
        <w:tc>
          <w:tcPr>
            <w:tcW w:w="6237" w:type="dxa"/>
          </w:tcPr>
          <w:p w:rsidR="00963EB0" w:rsidRPr="00094B41" w:rsidRDefault="00660F51" w:rsidP="002E3F63">
            <w:pPr>
              <w:keepNext/>
              <w:keepLines/>
              <w:contextualSpacing/>
              <w:jc w:val="both"/>
              <w:rPr>
                <w:b/>
                <w:sz w:val="20"/>
                <w:szCs w:val="20"/>
              </w:rPr>
            </w:pPr>
            <w:r w:rsidRPr="003B4614">
              <w:rPr>
                <w:sz w:val="20"/>
                <w:szCs w:val="20"/>
              </w:rPr>
              <w:t>Разрешение на строительство №78-003-0528-2022 от 08.06.2022г.</w:t>
            </w:r>
          </w:p>
        </w:tc>
      </w:tr>
      <w:tr w:rsidR="00963EB0" w:rsidRPr="00094B41" w:rsidTr="002F7056">
        <w:trPr>
          <w:trHeight w:val="20"/>
        </w:trPr>
        <w:tc>
          <w:tcPr>
            <w:tcW w:w="531" w:type="dxa"/>
          </w:tcPr>
          <w:p w:rsidR="00963EB0" w:rsidRPr="00094B41" w:rsidRDefault="00C10168" w:rsidP="00C10168">
            <w:pPr>
              <w:keepNext/>
              <w:keepLines/>
              <w:contextualSpacing/>
              <w:rPr>
                <w:sz w:val="20"/>
                <w:szCs w:val="20"/>
              </w:rPr>
            </w:pPr>
            <w:r w:rsidRPr="00094B41">
              <w:rPr>
                <w:sz w:val="20"/>
                <w:szCs w:val="20"/>
              </w:rPr>
              <w:t>2</w:t>
            </w:r>
            <w:r w:rsidR="00963EB0" w:rsidRPr="00094B41">
              <w:rPr>
                <w:sz w:val="20"/>
                <w:szCs w:val="20"/>
              </w:rPr>
              <w:t>.</w:t>
            </w:r>
          </w:p>
        </w:tc>
        <w:tc>
          <w:tcPr>
            <w:tcW w:w="3008" w:type="dxa"/>
          </w:tcPr>
          <w:p w:rsidR="00963EB0" w:rsidRPr="00094B41" w:rsidRDefault="00963EB0" w:rsidP="005A5D42">
            <w:pPr>
              <w:keepNext/>
              <w:keepLines/>
              <w:contextualSpacing/>
              <w:rPr>
                <w:sz w:val="20"/>
                <w:szCs w:val="20"/>
              </w:rPr>
            </w:pPr>
            <w:r w:rsidRPr="00094B41">
              <w:rPr>
                <w:sz w:val="20"/>
                <w:szCs w:val="20"/>
              </w:rPr>
              <w:t>Вид работ.</w:t>
            </w:r>
          </w:p>
        </w:tc>
        <w:tc>
          <w:tcPr>
            <w:tcW w:w="6237" w:type="dxa"/>
          </w:tcPr>
          <w:p w:rsidR="00963EB0" w:rsidRPr="00094B41" w:rsidRDefault="00963EB0" w:rsidP="00327F08">
            <w:pPr>
              <w:keepNext/>
              <w:keepLines/>
              <w:contextualSpacing/>
              <w:jc w:val="both"/>
              <w:rPr>
                <w:sz w:val="20"/>
                <w:szCs w:val="20"/>
              </w:rPr>
            </w:pPr>
            <w:r w:rsidRPr="00094B41">
              <w:rPr>
                <w:sz w:val="20"/>
                <w:szCs w:val="20"/>
              </w:rPr>
              <w:t xml:space="preserve">Строительство </w:t>
            </w:r>
          </w:p>
        </w:tc>
      </w:tr>
      <w:tr w:rsidR="00963EB0" w:rsidRPr="00094B41" w:rsidTr="002F7056">
        <w:trPr>
          <w:trHeight w:val="20"/>
        </w:trPr>
        <w:tc>
          <w:tcPr>
            <w:tcW w:w="531" w:type="dxa"/>
          </w:tcPr>
          <w:p w:rsidR="00963EB0" w:rsidRPr="00094B41" w:rsidRDefault="00C10168" w:rsidP="00C10168">
            <w:pPr>
              <w:keepNext/>
              <w:keepLines/>
              <w:contextualSpacing/>
              <w:rPr>
                <w:sz w:val="20"/>
                <w:szCs w:val="20"/>
              </w:rPr>
            </w:pPr>
            <w:r w:rsidRPr="00094B41">
              <w:rPr>
                <w:sz w:val="20"/>
                <w:szCs w:val="20"/>
              </w:rPr>
              <w:t>3</w:t>
            </w:r>
            <w:r w:rsidR="00963EB0" w:rsidRPr="00094B41">
              <w:rPr>
                <w:sz w:val="20"/>
                <w:szCs w:val="20"/>
              </w:rPr>
              <w:t>.</w:t>
            </w:r>
          </w:p>
        </w:tc>
        <w:tc>
          <w:tcPr>
            <w:tcW w:w="3008" w:type="dxa"/>
          </w:tcPr>
          <w:p w:rsidR="00963EB0" w:rsidRPr="00094B41" w:rsidRDefault="00963EB0" w:rsidP="005A5D42">
            <w:pPr>
              <w:keepNext/>
              <w:keepLines/>
              <w:contextualSpacing/>
              <w:rPr>
                <w:sz w:val="20"/>
                <w:szCs w:val="20"/>
              </w:rPr>
            </w:pPr>
            <w:r w:rsidRPr="00094B41">
              <w:rPr>
                <w:sz w:val="20"/>
                <w:szCs w:val="20"/>
              </w:rPr>
              <w:t>Организатор.</w:t>
            </w:r>
          </w:p>
        </w:tc>
        <w:tc>
          <w:tcPr>
            <w:tcW w:w="6237" w:type="dxa"/>
          </w:tcPr>
          <w:p w:rsidR="00963EB0" w:rsidRPr="00094B41" w:rsidRDefault="00963EB0" w:rsidP="00E44E28">
            <w:pPr>
              <w:keepNext/>
              <w:keepLines/>
              <w:contextualSpacing/>
              <w:jc w:val="both"/>
              <w:rPr>
                <w:sz w:val="20"/>
                <w:szCs w:val="20"/>
              </w:rPr>
            </w:pPr>
            <w:r w:rsidRPr="00094B41">
              <w:rPr>
                <w:sz w:val="20"/>
                <w:szCs w:val="20"/>
              </w:rPr>
              <w:t>ООО «</w:t>
            </w:r>
            <w:proofErr w:type="spellStart"/>
            <w:r w:rsidRPr="00094B41">
              <w:rPr>
                <w:sz w:val="20"/>
                <w:szCs w:val="20"/>
              </w:rPr>
              <w:t>Главстрой</w:t>
            </w:r>
            <w:proofErr w:type="spellEnd"/>
            <w:r w:rsidRPr="00094B41">
              <w:rPr>
                <w:sz w:val="20"/>
                <w:szCs w:val="20"/>
              </w:rPr>
              <w:t>-СПб</w:t>
            </w:r>
            <w:r w:rsidR="00C118BB">
              <w:rPr>
                <w:sz w:val="20"/>
                <w:szCs w:val="20"/>
              </w:rPr>
              <w:t xml:space="preserve"> специализированный застройщик</w:t>
            </w:r>
            <w:r w:rsidRPr="00094B41">
              <w:rPr>
                <w:sz w:val="20"/>
                <w:szCs w:val="20"/>
              </w:rPr>
              <w:t>»</w:t>
            </w:r>
          </w:p>
        </w:tc>
      </w:tr>
      <w:tr w:rsidR="00963EB0" w:rsidRPr="00094B41" w:rsidTr="002F7056">
        <w:trPr>
          <w:trHeight w:val="20"/>
        </w:trPr>
        <w:tc>
          <w:tcPr>
            <w:tcW w:w="531" w:type="dxa"/>
          </w:tcPr>
          <w:p w:rsidR="00963EB0" w:rsidRPr="00094B41" w:rsidRDefault="00C10168" w:rsidP="00C10168">
            <w:pPr>
              <w:keepNext/>
              <w:keepLines/>
              <w:contextualSpacing/>
              <w:rPr>
                <w:sz w:val="20"/>
                <w:szCs w:val="20"/>
              </w:rPr>
            </w:pPr>
            <w:r w:rsidRPr="00094B41">
              <w:rPr>
                <w:sz w:val="20"/>
                <w:szCs w:val="20"/>
              </w:rPr>
              <w:t>4</w:t>
            </w:r>
            <w:r w:rsidR="00963EB0" w:rsidRPr="00094B41">
              <w:rPr>
                <w:sz w:val="20"/>
                <w:szCs w:val="20"/>
              </w:rPr>
              <w:t>.</w:t>
            </w:r>
          </w:p>
        </w:tc>
        <w:tc>
          <w:tcPr>
            <w:tcW w:w="3008" w:type="dxa"/>
          </w:tcPr>
          <w:p w:rsidR="00963EB0" w:rsidRPr="00094B41" w:rsidRDefault="00963EB0" w:rsidP="00EF103D">
            <w:pPr>
              <w:keepNext/>
              <w:keepLines/>
              <w:contextualSpacing/>
              <w:rPr>
                <w:sz w:val="20"/>
                <w:szCs w:val="20"/>
              </w:rPr>
            </w:pPr>
            <w:r w:rsidRPr="00094B41">
              <w:rPr>
                <w:sz w:val="20"/>
                <w:szCs w:val="20"/>
              </w:rPr>
              <w:t xml:space="preserve">Исходные </w:t>
            </w:r>
            <w:proofErr w:type="gramStart"/>
            <w:r w:rsidRPr="00094B41">
              <w:rPr>
                <w:sz w:val="20"/>
                <w:szCs w:val="20"/>
              </w:rPr>
              <w:t>данные</w:t>
            </w:r>
            <w:proofErr w:type="gramEnd"/>
            <w:r w:rsidRPr="00094B41">
              <w:rPr>
                <w:sz w:val="20"/>
                <w:szCs w:val="20"/>
              </w:rPr>
              <w:t xml:space="preserve"> предоставляемые</w:t>
            </w:r>
            <w:r w:rsidR="005C0438" w:rsidRPr="00094B41">
              <w:rPr>
                <w:sz w:val="20"/>
                <w:szCs w:val="20"/>
              </w:rPr>
              <w:t xml:space="preserve"> </w:t>
            </w:r>
            <w:r w:rsidR="00EF103D">
              <w:rPr>
                <w:sz w:val="20"/>
                <w:szCs w:val="20"/>
              </w:rPr>
              <w:t>Заказчиком</w:t>
            </w:r>
            <w:r w:rsidRPr="00094B41">
              <w:rPr>
                <w:sz w:val="20"/>
                <w:szCs w:val="20"/>
              </w:rPr>
              <w:t>.</w:t>
            </w:r>
          </w:p>
        </w:tc>
        <w:tc>
          <w:tcPr>
            <w:tcW w:w="6237" w:type="dxa"/>
          </w:tcPr>
          <w:p w:rsidR="00B65F87" w:rsidRPr="004915E9" w:rsidRDefault="00ED1082" w:rsidP="00B65F87">
            <w:pPr>
              <w:keepNext/>
              <w:keepLines/>
              <w:contextualSpacing/>
              <w:jc w:val="both"/>
              <w:rPr>
                <w:sz w:val="20"/>
                <w:szCs w:val="20"/>
              </w:rPr>
            </w:pPr>
            <w:r w:rsidRPr="004915E9">
              <w:rPr>
                <w:sz w:val="20"/>
                <w:szCs w:val="20"/>
              </w:rPr>
              <w:t xml:space="preserve">1: </w:t>
            </w:r>
            <w:r w:rsidR="006A6C04">
              <w:rPr>
                <w:sz w:val="20"/>
                <w:szCs w:val="20"/>
              </w:rPr>
              <w:t>Ф</w:t>
            </w:r>
            <w:r w:rsidR="006A6C04" w:rsidRPr="00B65F87">
              <w:rPr>
                <w:sz w:val="20"/>
                <w:szCs w:val="20"/>
              </w:rPr>
              <w:t>КП;</w:t>
            </w:r>
          </w:p>
          <w:p w:rsidR="00B65F87" w:rsidRPr="004915E9" w:rsidRDefault="00305630" w:rsidP="00B65F87">
            <w:pPr>
              <w:keepNext/>
              <w:keepLines/>
              <w:contextualSpacing/>
              <w:jc w:val="both"/>
              <w:rPr>
                <w:sz w:val="20"/>
                <w:szCs w:val="20"/>
              </w:rPr>
            </w:pPr>
            <w:r w:rsidRPr="004915E9">
              <w:rPr>
                <w:sz w:val="20"/>
                <w:szCs w:val="20"/>
              </w:rPr>
              <w:t xml:space="preserve">2: </w:t>
            </w:r>
            <w:r w:rsidR="00920BCD">
              <w:rPr>
                <w:sz w:val="20"/>
                <w:szCs w:val="20"/>
              </w:rPr>
              <w:t xml:space="preserve">РД, шифр </w:t>
            </w:r>
            <w:r w:rsidR="00920BCD" w:rsidRPr="003B22BB">
              <w:rPr>
                <w:sz w:val="20"/>
                <w:szCs w:val="20"/>
              </w:rPr>
              <w:t>СД2</w:t>
            </w:r>
            <w:r w:rsidR="00660F51">
              <w:rPr>
                <w:sz w:val="20"/>
                <w:szCs w:val="20"/>
              </w:rPr>
              <w:t>1</w:t>
            </w:r>
            <w:r w:rsidR="00AC16EF">
              <w:rPr>
                <w:sz w:val="20"/>
                <w:szCs w:val="20"/>
              </w:rPr>
              <w:t>_К</w:t>
            </w:r>
            <w:r w:rsidR="00660F51">
              <w:rPr>
                <w:sz w:val="20"/>
                <w:szCs w:val="20"/>
              </w:rPr>
              <w:t>48(49)</w:t>
            </w:r>
            <w:r w:rsidR="00920BCD" w:rsidRPr="003B22BB">
              <w:rPr>
                <w:sz w:val="20"/>
                <w:szCs w:val="20"/>
              </w:rPr>
              <w:t>_АР</w:t>
            </w:r>
            <w:r w:rsidR="006A6C04" w:rsidRPr="00084AAD">
              <w:rPr>
                <w:sz w:val="20"/>
                <w:szCs w:val="20"/>
              </w:rPr>
              <w:t>;</w:t>
            </w:r>
          </w:p>
          <w:p w:rsidR="00E943CE" w:rsidRPr="00B94607" w:rsidRDefault="00E943CE" w:rsidP="00E943CE">
            <w:pPr>
              <w:keepNext/>
              <w:keepLines/>
              <w:contextualSpacing/>
              <w:rPr>
                <w:sz w:val="20"/>
                <w:szCs w:val="20"/>
              </w:rPr>
            </w:pPr>
            <w:r w:rsidRPr="005A6578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B9460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</w:t>
            </w:r>
            <w:r w:rsidRPr="00B94607">
              <w:rPr>
                <w:sz w:val="20"/>
                <w:szCs w:val="20"/>
              </w:rPr>
              <w:t>рафик производства работ;</w:t>
            </w:r>
          </w:p>
          <w:p w:rsidR="00F019F1" w:rsidRDefault="00F019F1" w:rsidP="00F019F1">
            <w:pPr>
              <w:keepNext/>
              <w:keepLines/>
              <w:contextualSpacing/>
              <w:rPr>
                <w:sz w:val="20"/>
                <w:szCs w:val="20"/>
              </w:rPr>
            </w:pPr>
            <w:r w:rsidRPr="00B94607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B94607">
              <w:rPr>
                <w:sz w:val="20"/>
                <w:szCs w:val="20"/>
              </w:rPr>
              <w:t xml:space="preserve"> </w:t>
            </w:r>
            <w:r w:rsidRPr="006F1BD9">
              <w:rPr>
                <w:sz w:val="20"/>
                <w:szCs w:val="20"/>
              </w:rPr>
              <w:t>Требования Заказчика по общестроительным и отделочным работам</w:t>
            </w:r>
          </w:p>
          <w:p w:rsidR="00F019F1" w:rsidRPr="004915E9" w:rsidRDefault="00F019F1" w:rsidP="00F019F1">
            <w:pPr>
              <w:keepNext/>
              <w:keepLines/>
              <w:contextualSpacing/>
              <w:jc w:val="both"/>
              <w:rPr>
                <w:sz w:val="20"/>
                <w:szCs w:val="20"/>
              </w:rPr>
            </w:pPr>
            <w:r w:rsidRPr="005D1068">
              <w:rPr>
                <w:sz w:val="20"/>
                <w:szCs w:val="20"/>
              </w:rPr>
              <w:t xml:space="preserve">5. </w:t>
            </w:r>
            <w:r w:rsidRPr="006F1BD9">
              <w:rPr>
                <w:sz w:val="20"/>
                <w:szCs w:val="20"/>
              </w:rPr>
              <w:t>Станда</w:t>
            </w:r>
            <w:proofErr w:type="gramStart"/>
            <w:r w:rsidRPr="006F1BD9">
              <w:rPr>
                <w:sz w:val="20"/>
                <w:szCs w:val="20"/>
              </w:rPr>
              <w:t>рт скл</w:t>
            </w:r>
            <w:proofErr w:type="gramEnd"/>
            <w:r w:rsidRPr="006F1BD9">
              <w:rPr>
                <w:sz w:val="20"/>
                <w:szCs w:val="20"/>
              </w:rPr>
              <w:t>адирования материалов на объектах СД, 23.11.20</w:t>
            </w:r>
          </w:p>
          <w:p w:rsidR="00F019F1" w:rsidRPr="00C40606" w:rsidRDefault="00F019F1" w:rsidP="00F019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C40606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Типовая технологическая карта по отделке</w:t>
            </w:r>
          </w:p>
          <w:p w:rsidR="006F1BD9" w:rsidRPr="004915E9" w:rsidRDefault="00F019F1" w:rsidP="00F019F1">
            <w:pPr>
              <w:keepNext/>
              <w:keepLines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7. </w:t>
            </w:r>
            <w:r w:rsidRPr="00C40606">
              <w:rPr>
                <w:sz w:val="20"/>
                <w:szCs w:val="20"/>
              </w:rPr>
              <w:t>Стандарт по сбору, хранению, переработки и утилизации строительных отходов</w:t>
            </w:r>
          </w:p>
        </w:tc>
      </w:tr>
      <w:tr w:rsidR="00C10168" w:rsidRPr="00094B41" w:rsidTr="002F7056">
        <w:trPr>
          <w:trHeight w:val="20"/>
        </w:trPr>
        <w:tc>
          <w:tcPr>
            <w:tcW w:w="531" w:type="dxa"/>
          </w:tcPr>
          <w:p w:rsidR="00C10168" w:rsidRPr="00094B41" w:rsidRDefault="00C10168" w:rsidP="005A5D42">
            <w:pPr>
              <w:keepNext/>
              <w:keepLines/>
              <w:contextualSpacing/>
              <w:rPr>
                <w:sz w:val="20"/>
                <w:szCs w:val="20"/>
              </w:rPr>
            </w:pPr>
            <w:r w:rsidRPr="00094B41">
              <w:rPr>
                <w:sz w:val="20"/>
                <w:szCs w:val="20"/>
              </w:rPr>
              <w:t>5.</w:t>
            </w:r>
          </w:p>
        </w:tc>
        <w:tc>
          <w:tcPr>
            <w:tcW w:w="3008" w:type="dxa"/>
          </w:tcPr>
          <w:p w:rsidR="00C10168" w:rsidRPr="00094B41" w:rsidRDefault="00C10168" w:rsidP="00C10168">
            <w:pPr>
              <w:keepNext/>
              <w:keepLines/>
              <w:contextualSpacing/>
              <w:rPr>
                <w:sz w:val="20"/>
                <w:szCs w:val="20"/>
              </w:rPr>
            </w:pPr>
            <w:r w:rsidRPr="00094B41">
              <w:rPr>
                <w:sz w:val="20"/>
                <w:szCs w:val="20"/>
              </w:rPr>
              <w:t>Функциональные, технические и качественные характеристики, эксплуатационные характеристики объекта (при необходимости).</w:t>
            </w:r>
          </w:p>
        </w:tc>
        <w:tc>
          <w:tcPr>
            <w:tcW w:w="6237" w:type="dxa"/>
          </w:tcPr>
          <w:p w:rsidR="00660F51" w:rsidRDefault="00660F51" w:rsidP="00660F51">
            <w:pPr>
              <w:keepNext/>
              <w:keepLines/>
              <w:ind w:firstLine="430"/>
              <w:contextualSpacing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877DA7">
              <w:rPr>
                <w:rFonts w:eastAsiaTheme="minorHAnsi"/>
                <w:sz w:val="20"/>
                <w:szCs w:val="20"/>
                <w:lang w:eastAsia="en-US"/>
              </w:rPr>
              <w:t xml:space="preserve">Здание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общеобразовательной школы на 1750 учащихс</w:t>
            </w:r>
            <w:proofErr w:type="gramStart"/>
            <w:r>
              <w:rPr>
                <w:rFonts w:eastAsiaTheme="minorHAnsi"/>
                <w:sz w:val="20"/>
                <w:szCs w:val="20"/>
                <w:lang w:eastAsia="en-US"/>
              </w:rPr>
              <w:t>я-</w:t>
            </w:r>
            <w:proofErr w:type="gramEnd"/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sz w:val="20"/>
                <w:szCs w:val="20"/>
                <w:lang w:eastAsia="en-US"/>
              </w:rPr>
              <w:t>отдельностоящее</w:t>
            </w:r>
            <w:proofErr w:type="spellEnd"/>
            <w:r>
              <w:rPr>
                <w:rFonts w:eastAsiaTheme="minorHAnsi"/>
                <w:sz w:val="20"/>
                <w:szCs w:val="20"/>
                <w:lang w:eastAsia="en-US"/>
              </w:rPr>
              <w:t>, сложное в плане.</w:t>
            </w:r>
          </w:p>
          <w:p w:rsidR="00660F51" w:rsidRDefault="00660F51" w:rsidP="00660F51">
            <w:pPr>
              <w:keepNext/>
              <w:keepLines/>
              <w:ind w:firstLine="430"/>
              <w:contextualSpacing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Здание школы – </w:t>
            </w:r>
            <w:proofErr w:type="spellStart"/>
            <w:r>
              <w:rPr>
                <w:rFonts w:eastAsiaTheme="minorHAnsi"/>
                <w:sz w:val="20"/>
                <w:szCs w:val="20"/>
                <w:lang w:eastAsia="en-US"/>
              </w:rPr>
              <w:t>разноэтажное</w:t>
            </w:r>
            <w:proofErr w:type="spellEnd"/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(1,2,4 этажа) с подвальным этажом.</w:t>
            </w:r>
          </w:p>
          <w:p w:rsidR="00660F51" w:rsidRPr="00877DA7" w:rsidRDefault="00660F51" w:rsidP="00660F51">
            <w:pPr>
              <w:keepNext/>
              <w:keepLines/>
              <w:ind w:firstLine="430"/>
              <w:contextualSpacing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Высота здания от поверхности земли до верха парапета четырехэтажного объема 17,32м.</w:t>
            </w:r>
          </w:p>
          <w:p w:rsidR="00A63230" w:rsidRPr="004D0B21" w:rsidRDefault="00660F51" w:rsidP="00660F51">
            <w:pPr>
              <w:keepNext/>
              <w:keepLines/>
              <w:ind w:firstLine="430"/>
              <w:contextualSpacing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877DA7">
              <w:rPr>
                <w:rFonts w:eastAsiaTheme="minorHAnsi"/>
                <w:sz w:val="20"/>
                <w:szCs w:val="20"/>
                <w:lang w:eastAsia="en-US"/>
              </w:rPr>
              <w:t>За относительную отметку 0,000 принят уров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ень чистого пола первого этажа.</w:t>
            </w:r>
          </w:p>
        </w:tc>
      </w:tr>
    </w:tbl>
    <w:p w:rsidR="00DC0E79" w:rsidRDefault="00DC0E79"/>
    <w:tbl>
      <w:tblPr>
        <w:tblStyle w:val="a8"/>
        <w:tblW w:w="9776" w:type="dxa"/>
        <w:tblLook w:val="04A0" w:firstRow="1" w:lastRow="0" w:firstColumn="1" w:lastColumn="0" w:noHBand="0" w:noVBand="1"/>
      </w:tblPr>
      <w:tblGrid>
        <w:gridCol w:w="531"/>
        <w:gridCol w:w="3008"/>
        <w:gridCol w:w="1133"/>
        <w:gridCol w:w="5104"/>
      </w:tblGrid>
      <w:tr w:rsidR="00963EB0" w:rsidRPr="00094B41" w:rsidTr="002F7056">
        <w:trPr>
          <w:trHeight w:val="20"/>
        </w:trPr>
        <w:tc>
          <w:tcPr>
            <w:tcW w:w="531" w:type="dxa"/>
            <w:tcBorders>
              <w:bottom w:val="single" w:sz="4" w:space="0" w:color="auto"/>
            </w:tcBorders>
          </w:tcPr>
          <w:p w:rsidR="00963EB0" w:rsidRPr="00094B41" w:rsidRDefault="00992AE9" w:rsidP="00992AE9">
            <w:pPr>
              <w:keepNext/>
              <w:keepLines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</w:t>
            </w:r>
            <w:r w:rsidR="00963EB0" w:rsidRPr="00094B41">
              <w:rPr>
                <w:sz w:val="20"/>
                <w:szCs w:val="20"/>
              </w:rPr>
              <w:t>.</w:t>
            </w:r>
          </w:p>
        </w:tc>
        <w:tc>
          <w:tcPr>
            <w:tcW w:w="3008" w:type="dxa"/>
            <w:tcBorders>
              <w:bottom w:val="single" w:sz="4" w:space="0" w:color="auto"/>
            </w:tcBorders>
          </w:tcPr>
          <w:p w:rsidR="00963EB0" w:rsidRPr="00094B41" w:rsidRDefault="00963EB0" w:rsidP="00FC108E">
            <w:pPr>
              <w:keepNext/>
              <w:keepLines/>
              <w:contextualSpacing/>
              <w:rPr>
                <w:sz w:val="20"/>
                <w:szCs w:val="20"/>
              </w:rPr>
            </w:pPr>
            <w:r w:rsidRPr="00094B41">
              <w:rPr>
                <w:sz w:val="20"/>
                <w:szCs w:val="20"/>
              </w:rPr>
              <w:t xml:space="preserve">Перечень основных мероприятий, подлежащих исполнению </w:t>
            </w:r>
            <w:r w:rsidR="00FC108E" w:rsidRPr="00094B41">
              <w:rPr>
                <w:sz w:val="20"/>
                <w:szCs w:val="20"/>
              </w:rPr>
              <w:t>Подрядчиком</w:t>
            </w:r>
            <w:r w:rsidRPr="00094B41">
              <w:rPr>
                <w:sz w:val="20"/>
                <w:szCs w:val="20"/>
              </w:rPr>
              <w:t>.</w:t>
            </w:r>
          </w:p>
        </w:tc>
        <w:tc>
          <w:tcPr>
            <w:tcW w:w="6237" w:type="dxa"/>
            <w:gridSpan w:val="2"/>
            <w:tcBorders>
              <w:bottom w:val="single" w:sz="4" w:space="0" w:color="auto"/>
            </w:tcBorders>
          </w:tcPr>
          <w:p w:rsidR="00BB2C14" w:rsidRPr="00094B41" w:rsidRDefault="006A486E" w:rsidP="00D329BF">
            <w:pPr>
              <w:keepNext/>
              <w:keepLines/>
              <w:ind w:firstLine="430"/>
              <w:contextualSpacing/>
              <w:jc w:val="both"/>
              <w:rPr>
                <w:sz w:val="20"/>
                <w:szCs w:val="20"/>
              </w:rPr>
            </w:pPr>
            <w:r w:rsidRPr="00916C6E">
              <w:rPr>
                <w:sz w:val="20"/>
                <w:szCs w:val="20"/>
              </w:rPr>
              <w:t xml:space="preserve">В соответствии с требованиями </w:t>
            </w:r>
            <w:proofErr w:type="spellStart"/>
            <w:r w:rsidRPr="00916C6E">
              <w:rPr>
                <w:sz w:val="20"/>
                <w:szCs w:val="20"/>
              </w:rPr>
              <w:t>пп</w:t>
            </w:r>
            <w:proofErr w:type="spellEnd"/>
            <w:r w:rsidRPr="00916C6E">
              <w:rPr>
                <w:sz w:val="20"/>
                <w:szCs w:val="20"/>
              </w:rPr>
              <w:t>. 4.9, 5.6, 5.17, 5.18, 5.19 СП 48.13330.2019</w:t>
            </w:r>
          </w:p>
        </w:tc>
      </w:tr>
      <w:tr w:rsidR="00785420" w:rsidRPr="00094B41" w:rsidTr="002F7056">
        <w:trPr>
          <w:trHeight w:val="20"/>
        </w:trPr>
        <w:tc>
          <w:tcPr>
            <w:tcW w:w="531" w:type="dxa"/>
            <w:tcBorders>
              <w:bottom w:val="single" w:sz="4" w:space="0" w:color="auto"/>
            </w:tcBorders>
          </w:tcPr>
          <w:p w:rsidR="00785420" w:rsidRDefault="00785420" w:rsidP="00992AE9">
            <w:pPr>
              <w:keepNext/>
              <w:keepLines/>
              <w:contextualSpacing/>
              <w:rPr>
                <w:sz w:val="20"/>
                <w:szCs w:val="20"/>
              </w:rPr>
            </w:pPr>
          </w:p>
        </w:tc>
        <w:tc>
          <w:tcPr>
            <w:tcW w:w="3008" w:type="dxa"/>
            <w:tcBorders>
              <w:bottom w:val="single" w:sz="4" w:space="0" w:color="auto"/>
            </w:tcBorders>
          </w:tcPr>
          <w:p w:rsidR="00785420" w:rsidRPr="00094B41" w:rsidRDefault="00785420" w:rsidP="005A5D42">
            <w:pPr>
              <w:keepNext/>
              <w:keepLines/>
              <w:contextualSpacing/>
              <w:rPr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tcBorders>
              <w:bottom w:val="single" w:sz="4" w:space="0" w:color="auto"/>
            </w:tcBorders>
          </w:tcPr>
          <w:p w:rsidR="00785420" w:rsidRPr="00785420" w:rsidRDefault="00785420" w:rsidP="006A3198">
            <w:pPr>
              <w:keepNext/>
              <w:keepLines/>
              <w:ind w:firstLine="430"/>
              <w:contextualSpacing/>
              <w:jc w:val="both"/>
              <w:rPr>
                <w:b/>
                <w:sz w:val="20"/>
                <w:szCs w:val="20"/>
                <w:highlight w:val="yellow"/>
              </w:rPr>
            </w:pPr>
          </w:p>
        </w:tc>
      </w:tr>
      <w:tr w:rsidR="00963EB0" w:rsidRPr="00094B41" w:rsidTr="002F7056">
        <w:trPr>
          <w:trHeight w:val="20"/>
        </w:trPr>
        <w:tc>
          <w:tcPr>
            <w:tcW w:w="531" w:type="dxa"/>
            <w:tcBorders>
              <w:bottom w:val="single" w:sz="4" w:space="0" w:color="auto"/>
            </w:tcBorders>
          </w:tcPr>
          <w:p w:rsidR="00963EB0" w:rsidRPr="00094B41" w:rsidRDefault="00785420" w:rsidP="00992AE9">
            <w:pPr>
              <w:keepNext/>
              <w:keepLines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963EB0" w:rsidRPr="00094B41">
              <w:rPr>
                <w:sz w:val="20"/>
                <w:szCs w:val="20"/>
              </w:rPr>
              <w:t>.</w:t>
            </w:r>
          </w:p>
        </w:tc>
        <w:tc>
          <w:tcPr>
            <w:tcW w:w="3008" w:type="dxa"/>
            <w:tcBorders>
              <w:bottom w:val="single" w:sz="4" w:space="0" w:color="auto"/>
            </w:tcBorders>
          </w:tcPr>
          <w:p w:rsidR="00963EB0" w:rsidRPr="00094B41" w:rsidRDefault="00963EB0" w:rsidP="005A5D42">
            <w:pPr>
              <w:keepNext/>
              <w:keepLines/>
              <w:contextualSpacing/>
              <w:rPr>
                <w:sz w:val="20"/>
                <w:szCs w:val="20"/>
              </w:rPr>
            </w:pPr>
            <w:r w:rsidRPr="00094B41">
              <w:rPr>
                <w:sz w:val="20"/>
                <w:szCs w:val="20"/>
              </w:rPr>
              <w:t xml:space="preserve">Требования </w:t>
            </w:r>
            <w:proofErr w:type="gramStart"/>
            <w:r w:rsidRPr="00094B41">
              <w:rPr>
                <w:sz w:val="20"/>
                <w:szCs w:val="20"/>
              </w:rPr>
              <w:t>к</w:t>
            </w:r>
            <w:proofErr w:type="gramEnd"/>
            <w:r w:rsidRPr="00094B41">
              <w:rPr>
                <w:sz w:val="20"/>
                <w:szCs w:val="20"/>
              </w:rPr>
              <w:t xml:space="preserve"> </w:t>
            </w:r>
          </w:p>
          <w:p w:rsidR="00963EB0" w:rsidRPr="00094B41" w:rsidRDefault="00963EB0" w:rsidP="005A5D42">
            <w:pPr>
              <w:keepNext/>
              <w:keepLines/>
              <w:contextualSpacing/>
              <w:rPr>
                <w:sz w:val="20"/>
                <w:szCs w:val="20"/>
              </w:rPr>
            </w:pPr>
            <w:r w:rsidRPr="00094B41">
              <w:rPr>
                <w:sz w:val="20"/>
                <w:szCs w:val="20"/>
              </w:rPr>
              <w:t>выполнению строительно-монтажных работ.</w:t>
            </w:r>
          </w:p>
          <w:p w:rsidR="00963EB0" w:rsidRPr="00094B41" w:rsidRDefault="00963EB0" w:rsidP="005A5D42">
            <w:pPr>
              <w:keepNext/>
              <w:keepLines/>
              <w:contextualSpacing/>
              <w:rPr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tcBorders>
              <w:bottom w:val="single" w:sz="4" w:space="0" w:color="auto"/>
            </w:tcBorders>
          </w:tcPr>
          <w:p w:rsidR="00963EB0" w:rsidRPr="003315AA" w:rsidRDefault="00D66A58" w:rsidP="006A3198">
            <w:pPr>
              <w:keepNext/>
              <w:keepLines/>
              <w:ind w:firstLine="430"/>
              <w:contextualSpacing/>
              <w:jc w:val="both"/>
              <w:rPr>
                <w:b/>
                <w:sz w:val="20"/>
                <w:szCs w:val="20"/>
              </w:rPr>
            </w:pPr>
            <w:r w:rsidRPr="003315AA">
              <w:rPr>
                <w:b/>
                <w:sz w:val="20"/>
                <w:szCs w:val="20"/>
              </w:rPr>
              <w:t>Подрядчик обязан в</w:t>
            </w:r>
            <w:r w:rsidR="00963EB0" w:rsidRPr="003315AA">
              <w:rPr>
                <w:b/>
                <w:sz w:val="20"/>
                <w:szCs w:val="20"/>
              </w:rPr>
              <w:t>ыполнить следующие требования ООО «</w:t>
            </w:r>
            <w:proofErr w:type="spellStart"/>
            <w:r w:rsidR="00963EB0" w:rsidRPr="003315AA">
              <w:rPr>
                <w:b/>
                <w:sz w:val="20"/>
                <w:szCs w:val="20"/>
              </w:rPr>
              <w:t>Главстрой</w:t>
            </w:r>
            <w:proofErr w:type="spellEnd"/>
            <w:r w:rsidR="00963EB0" w:rsidRPr="003315AA">
              <w:rPr>
                <w:b/>
                <w:sz w:val="20"/>
                <w:szCs w:val="20"/>
              </w:rPr>
              <w:t>-СПб</w:t>
            </w:r>
            <w:r w:rsidR="005D232A" w:rsidRPr="003315AA">
              <w:rPr>
                <w:b/>
                <w:sz w:val="20"/>
                <w:szCs w:val="20"/>
              </w:rPr>
              <w:t xml:space="preserve"> специализированный застройщик</w:t>
            </w:r>
            <w:r w:rsidR="00963EB0" w:rsidRPr="003315AA">
              <w:rPr>
                <w:b/>
                <w:sz w:val="20"/>
                <w:szCs w:val="20"/>
              </w:rPr>
              <w:t>»</w:t>
            </w:r>
            <w:r w:rsidR="00327F08" w:rsidRPr="003315AA">
              <w:rPr>
                <w:b/>
                <w:sz w:val="20"/>
                <w:szCs w:val="20"/>
              </w:rPr>
              <w:t>:</w:t>
            </w:r>
            <w:r w:rsidR="00963EB0" w:rsidRPr="003315AA">
              <w:rPr>
                <w:b/>
                <w:sz w:val="20"/>
                <w:szCs w:val="20"/>
              </w:rPr>
              <w:t xml:space="preserve"> </w:t>
            </w:r>
          </w:p>
          <w:p w:rsidR="003315AA" w:rsidRDefault="003315AA" w:rsidP="00045E85">
            <w:pPr>
              <w:ind w:firstLine="459"/>
              <w:rPr>
                <w:sz w:val="20"/>
                <w:szCs w:val="20"/>
              </w:rPr>
            </w:pPr>
            <w:r w:rsidRPr="003315AA">
              <w:rPr>
                <w:sz w:val="20"/>
                <w:szCs w:val="20"/>
              </w:rPr>
              <w:t xml:space="preserve">Необходимо выполнить полный комплекс </w:t>
            </w:r>
            <w:r w:rsidR="00660F51">
              <w:rPr>
                <w:sz w:val="20"/>
                <w:szCs w:val="20"/>
              </w:rPr>
              <w:t xml:space="preserve">черновых </w:t>
            </w:r>
            <w:r w:rsidRPr="003315AA">
              <w:rPr>
                <w:sz w:val="20"/>
                <w:szCs w:val="20"/>
              </w:rPr>
              <w:t>отделочных работ в помещениях</w:t>
            </w:r>
            <w:r w:rsidR="00660F51">
              <w:rPr>
                <w:sz w:val="20"/>
                <w:szCs w:val="20"/>
              </w:rPr>
              <w:t>.</w:t>
            </w:r>
          </w:p>
          <w:p w:rsidR="003315AA" w:rsidRPr="003315AA" w:rsidRDefault="003315AA" w:rsidP="00045E85">
            <w:pPr>
              <w:ind w:firstLine="459"/>
              <w:rPr>
                <w:sz w:val="20"/>
                <w:szCs w:val="20"/>
              </w:rPr>
            </w:pPr>
            <w:r w:rsidRPr="003315AA">
              <w:rPr>
                <w:sz w:val="20"/>
                <w:szCs w:val="20"/>
              </w:rPr>
              <w:t xml:space="preserve">Перед закупкой материалов необходимо руководствоваться чертежами раздела РД и предварительно согласовать с </w:t>
            </w:r>
            <w:proofErr w:type="spellStart"/>
            <w:r w:rsidRPr="003315AA">
              <w:rPr>
                <w:sz w:val="20"/>
                <w:szCs w:val="20"/>
              </w:rPr>
              <w:t>Генпроектировщиком</w:t>
            </w:r>
            <w:proofErr w:type="spellEnd"/>
            <w:r w:rsidRPr="003315AA">
              <w:rPr>
                <w:sz w:val="20"/>
                <w:szCs w:val="20"/>
              </w:rPr>
              <w:t>.</w:t>
            </w:r>
          </w:p>
          <w:p w:rsidR="003315AA" w:rsidRPr="003315AA" w:rsidRDefault="003315AA" w:rsidP="00045E85">
            <w:pPr>
              <w:ind w:firstLine="459"/>
              <w:rPr>
                <w:sz w:val="20"/>
                <w:szCs w:val="20"/>
              </w:rPr>
            </w:pPr>
            <w:r w:rsidRPr="003315AA">
              <w:rPr>
                <w:sz w:val="20"/>
                <w:szCs w:val="20"/>
              </w:rPr>
              <w:t xml:space="preserve">Классы пожарной опасности материалов перед закупкой проверить по чертежам раздела РД и предварительно согласовать с </w:t>
            </w:r>
            <w:proofErr w:type="spellStart"/>
            <w:r w:rsidRPr="003315AA">
              <w:rPr>
                <w:sz w:val="20"/>
                <w:szCs w:val="20"/>
              </w:rPr>
              <w:t>Генпроектировщиком</w:t>
            </w:r>
            <w:proofErr w:type="spellEnd"/>
            <w:r w:rsidRPr="003315AA">
              <w:rPr>
                <w:sz w:val="20"/>
                <w:szCs w:val="20"/>
              </w:rPr>
              <w:t>.</w:t>
            </w:r>
          </w:p>
          <w:p w:rsidR="003315AA" w:rsidRPr="003315AA" w:rsidRDefault="003315AA" w:rsidP="00045E85">
            <w:pPr>
              <w:ind w:firstLine="459"/>
              <w:rPr>
                <w:sz w:val="20"/>
                <w:szCs w:val="20"/>
              </w:rPr>
            </w:pPr>
            <w:r w:rsidRPr="003315AA">
              <w:rPr>
                <w:bCs/>
                <w:sz w:val="20"/>
                <w:szCs w:val="20"/>
              </w:rPr>
              <w:t>Режим работы круглосуточный</w:t>
            </w:r>
            <w:r w:rsidRPr="003315AA">
              <w:rPr>
                <w:sz w:val="20"/>
                <w:szCs w:val="20"/>
              </w:rPr>
              <w:t>. За отсутствие круглосуточного режима работы предусмотрены штрафные санкции в размере до 10% от стоимости Договора.</w:t>
            </w:r>
          </w:p>
          <w:p w:rsidR="003315AA" w:rsidRPr="003315AA" w:rsidRDefault="003315AA" w:rsidP="00045E85">
            <w:pPr>
              <w:ind w:firstLine="459"/>
              <w:rPr>
                <w:sz w:val="20"/>
                <w:szCs w:val="20"/>
              </w:rPr>
            </w:pPr>
            <w:proofErr w:type="gramStart"/>
            <w:r w:rsidRPr="003315AA">
              <w:rPr>
                <w:sz w:val="20"/>
                <w:szCs w:val="20"/>
              </w:rPr>
              <w:t xml:space="preserve">Выполнение работ производится в соответствии с переданной Подрядчику Рабочей документацией (в том числе измененной или дополнительной), требованиями законодательства, действующего на территории Российской Федерации и Санкт-Петербурга, в том числе действующими правовыми и техническими нормами (СП, СНиП, ГОСТ, СанПиН, </w:t>
            </w:r>
            <w:proofErr w:type="spellStart"/>
            <w:r w:rsidRPr="003315AA">
              <w:rPr>
                <w:sz w:val="20"/>
                <w:szCs w:val="20"/>
              </w:rPr>
              <w:t>ППб</w:t>
            </w:r>
            <w:proofErr w:type="spellEnd"/>
            <w:r w:rsidRPr="003315AA">
              <w:rPr>
                <w:sz w:val="20"/>
                <w:szCs w:val="20"/>
              </w:rPr>
              <w:t xml:space="preserve">, </w:t>
            </w:r>
            <w:proofErr w:type="spellStart"/>
            <w:r w:rsidRPr="003315AA">
              <w:rPr>
                <w:sz w:val="20"/>
                <w:szCs w:val="20"/>
              </w:rPr>
              <w:t>НПб</w:t>
            </w:r>
            <w:proofErr w:type="spellEnd"/>
            <w:r w:rsidRPr="003315AA">
              <w:rPr>
                <w:sz w:val="20"/>
                <w:szCs w:val="20"/>
              </w:rPr>
              <w:t xml:space="preserve"> и пр.), условиями Договора, Расчетом сметной стоимости СМР и Графиком производства работ.</w:t>
            </w:r>
            <w:proofErr w:type="gramEnd"/>
          </w:p>
          <w:p w:rsidR="003315AA" w:rsidRPr="003315AA" w:rsidRDefault="003315AA" w:rsidP="00045E85">
            <w:pPr>
              <w:ind w:firstLine="459"/>
              <w:rPr>
                <w:sz w:val="20"/>
                <w:szCs w:val="20"/>
              </w:rPr>
            </w:pPr>
            <w:r w:rsidRPr="003315AA">
              <w:rPr>
                <w:sz w:val="20"/>
                <w:szCs w:val="20"/>
              </w:rPr>
              <w:t>Перед началом работ Подрядчик должен согласовать с Генподрядчиком проект производства работ.</w:t>
            </w:r>
          </w:p>
          <w:p w:rsidR="003315AA" w:rsidRPr="003315AA" w:rsidRDefault="003315AA" w:rsidP="00045E85">
            <w:pPr>
              <w:ind w:firstLine="459"/>
              <w:rPr>
                <w:sz w:val="20"/>
                <w:szCs w:val="20"/>
              </w:rPr>
            </w:pPr>
            <w:r w:rsidRPr="003315AA">
              <w:rPr>
                <w:sz w:val="20"/>
                <w:szCs w:val="20"/>
              </w:rPr>
              <w:t>Подрядчик ежемесячно компенсирует Генподрядчику расходы по предоставлению строительной техники в зависимости от их количества и согласно фактическим затратам Генподрядчика.</w:t>
            </w:r>
          </w:p>
          <w:p w:rsidR="003315AA" w:rsidRPr="003315AA" w:rsidRDefault="003315AA" w:rsidP="00045E85">
            <w:pPr>
              <w:ind w:firstLine="459"/>
              <w:rPr>
                <w:sz w:val="20"/>
                <w:szCs w:val="20"/>
              </w:rPr>
            </w:pPr>
            <w:r w:rsidRPr="003315AA">
              <w:rPr>
                <w:sz w:val="20"/>
                <w:szCs w:val="20"/>
              </w:rPr>
              <w:t>Подрядчик обязан обеспечить чистоту места производства работ, в том числе рабочих; содержать в исправном состоянии ограждение рабочих мест, осуществлять ежедневную уборку, а по завершении работ – окончательную уборку строительной площадки.</w:t>
            </w:r>
          </w:p>
          <w:p w:rsidR="003315AA" w:rsidRPr="003315AA" w:rsidRDefault="003315AA" w:rsidP="00045E85">
            <w:pPr>
              <w:ind w:firstLine="459"/>
              <w:rPr>
                <w:sz w:val="20"/>
                <w:szCs w:val="20"/>
              </w:rPr>
            </w:pPr>
            <w:r w:rsidRPr="003315AA">
              <w:rPr>
                <w:sz w:val="20"/>
                <w:szCs w:val="20"/>
              </w:rPr>
              <w:t xml:space="preserve">До начала производства работ Подрядчик обязан подписать акт-допуск на производство работ у Генподрядчика, провести обучение, аттестацию и инструктаж рабочих и специалистов, обеспечить работников необходимым инвентарем, средствами защиты, спецодеждой и </w:t>
            </w:r>
            <w:proofErr w:type="spellStart"/>
            <w:r w:rsidRPr="003315AA">
              <w:rPr>
                <w:sz w:val="20"/>
                <w:szCs w:val="20"/>
              </w:rPr>
              <w:t>спецобувью</w:t>
            </w:r>
            <w:proofErr w:type="spellEnd"/>
            <w:r w:rsidRPr="003315AA">
              <w:rPr>
                <w:sz w:val="20"/>
                <w:szCs w:val="20"/>
              </w:rPr>
              <w:t>.</w:t>
            </w:r>
          </w:p>
          <w:p w:rsidR="003315AA" w:rsidRPr="003315AA" w:rsidRDefault="003315AA" w:rsidP="00045E85">
            <w:pPr>
              <w:ind w:firstLine="459"/>
              <w:rPr>
                <w:sz w:val="20"/>
                <w:szCs w:val="20"/>
              </w:rPr>
            </w:pPr>
            <w:r w:rsidRPr="003315AA">
              <w:rPr>
                <w:sz w:val="20"/>
                <w:szCs w:val="20"/>
              </w:rPr>
              <w:t>Подрядчик обязан производить работы с соблюдением требований акта-допуска, ППР, ПБ, технических регламентов, СНиП, соблюдать чистоту и порядок на рабочих местах и в монтажной зоне, в складских и бытовых помещениях, организовать ведение производственного контроля (входной, операционный, приемочный и др.), ведение рабочей и подготовку исполнительной документации.   Обеспечить своевременный вызов и свободный доступ представителям Заказчика, авторского надзора и строительного контроля.</w:t>
            </w:r>
          </w:p>
          <w:p w:rsidR="003315AA" w:rsidRPr="003315AA" w:rsidRDefault="003315AA" w:rsidP="00045E85">
            <w:pPr>
              <w:ind w:firstLine="459"/>
              <w:rPr>
                <w:sz w:val="20"/>
                <w:szCs w:val="20"/>
              </w:rPr>
            </w:pPr>
            <w:r w:rsidRPr="003315AA">
              <w:rPr>
                <w:sz w:val="20"/>
                <w:szCs w:val="20"/>
              </w:rPr>
              <w:t xml:space="preserve">Каждый вид работ и каждая конструкция, выполненные Подрядчиком, предъявляются ответственному представителю Генподрядчика и строительного контроля Заказчика, и авторскому надзору </w:t>
            </w:r>
            <w:proofErr w:type="spellStart"/>
            <w:r w:rsidRPr="003315AA">
              <w:rPr>
                <w:sz w:val="20"/>
                <w:szCs w:val="20"/>
              </w:rPr>
              <w:t>Генпроектировщика</w:t>
            </w:r>
            <w:proofErr w:type="spellEnd"/>
            <w:r w:rsidRPr="003315AA">
              <w:rPr>
                <w:sz w:val="20"/>
                <w:szCs w:val="20"/>
              </w:rPr>
              <w:t xml:space="preserve"> в день выполнения работ с составлением акта освидетельствования скрытых работ (промежуточного/скрытого).</w:t>
            </w:r>
          </w:p>
          <w:p w:rsidR="003315AA" w:rsidRPr="003315AA" w:rsidRDefault="003315AA" w:rsidP="008B03D1">
            <w:pPr>
              <w:ind w:firstLine="459"/>
              <w:rPr>
                <w:sz w:val="20"/>
                <w:szCs w:val="20"/>
              </w:rPr>
            </w:pPr>
            <w:r w:rsidRPr="003315AA">
              <w:rPr>
                <w:sz w:val="20"/>
                <w:szCs w:val="20"/>
              </w:rPr>
              <w:t>Подрядчик несет ответственность за достоверность сведений о выполненных объемах работ, предъявляемых к приемке и оплате, и несет ответственность за выполнение полного комплекса работ согласно техническому заданию и проектной документации.</w:t>
            </w:r>
          </w:p>
          <w:p w:rsidR="003315AA" w:rsidRPr="003315AA" w:rsidRDefault="003315AA" w:rsidP="008B03D1">
            <w:pPr>
              <w:ind w:firstLine="459"/>
              <w:rPr>
                <w:sz w:val="20"/>
                <w:szCs w:val="20"/>
              </w:rPr>
            </w:pPr>
            <w:proofErr w:type="gramStart"/>
            <w:r w:rsidRPr="003315AA">
              <w:rPr>
                <w:sz w:val="20"/>
                <w:szCs w:val="20"/>
              </w:rPr>
              <w:t xml:space="preserve">Подрядчик берет на себя выполнение всех работ в целом (в </w:t>
            </w:r>
            <w:proofErr w:type="spellStart"/>
            <w:r w:rsidRPr="003315AA">
              <w:rPr>
                <w:sz w:val="20"/>
                <w:szCs w:val="20"/>
              </w:rPr>
              <w:t>т.ч</w:t>
            </w:r>
            <w:proofErr w:type="spellEnd"/>
            <w:r w:rsidRPr="003315AA">
              <w:rPr>
                <w:sz w:val="20"/>
                <w:szCs w:val="20"/>
              </w:rPr>
              <w:t>. работ, не выделенных отдельно, но необходимых для выполнения указанного комплекса работ и для нормальной эксплуатации результата работ) с учетом всех необходимых материалов, ресурсов, машин, механизмов и т.д., их доставки и подачи к месту производства работ в соответствии с полученной проектной документацией и разграничением обязанностей, а также с</w:t>
            </w:r>
            <w:proofErr w:type="gramEnd"/>
            <w:r w:rsidRPr="003315AA">
              <w:rPr>
                <w:sz w:val="20"/>
                <w:szCs w:val="20"/>
              </w:rPr>
              <w:t xml:space="preserve"> учетом всех возможных скрытых работ, которые могут возникнуть.</w:t>
            </w:r>
          </w:p>
          <w:p w:rsidR="003315AA" w:rsidRPr="003315AA" w:rsidRDefault="003315AA" w:rsidP="008B03D1">
            <w:pPr>
              <w:ind w:firstLine="459"/>
              <w:rPr>
                <w:sz w:val="20"/>
                <w:szCs w:val="20"/>
              </w:rPr>
            </w:pPr>
            <w:r w:rsidRPr="003315AA">
              <w:rPr>
                <w:sz w:val="20"/>
                <w:szCs w:val="20"/>
              </w:rPr>
              <w:t xml:space="preserve">Подрядчик несёт ответственность за сохранность работ, </w:t>
            </w:r>
            <w:r w:rsidRPr="003315AA">
              <w:rPr>
                <w:sz w:val="20"/>
                <w:szCs w:val="20"/>
              </w:rPr>
              <w:lastRenderedPageBreak/>
              <w:t>смонтированного оборудования и строительных конструкций, выполненных смежными организациями и находящихся в зоне выполнения работ Подрядчиком.</w:t>
            </w:r>
          </w:p>
          <w:p w:rsidR="003315AA" w:rsidRPr="003315AA" w:rsidRDefault="003315AA" w:rsidP="008B03D1">
            <w:pPr>
              <w:ind w:firstLine="459"/>
              <w:rPr>
                <w:sz w:val="20"/>
                <w:szCs w:val="20"/>
              </w:rPr>
            </w:pPr>
            <w:r w:rsidRPr="003315AA">
              <w:rPr>
                <w:sz w:val="20"/>
                <w:szCs w:val="20"/>
              </w:rPr>
              <w:t>По всем случаям нанесения Подрядчиком материального ущерба Генподрядчику или смежным организациям стороны составляют акты, которые являются основанием для выполнения Подрядчиком восстановительных работ за свой счёт или оплаты по предъявленным ему счетам.</w:t>
            </w:r>
          </w:p>
          <w:p w:rsidR="003315AA" w:rsidRPr="003315AA" w:rsidRDefault="003315AA" w:rsidP="008B03D1">
            <w:pPr>
              <w:ind w:firstLine="459"/>
              <w:rPr>
                <w:sz w:val="20"/>
                <w:szCs w:val="20"/>
              </w:rPr>
            </w:pPr>
            <w:proofErr w:type="gramStart"/>
            <w:r w:rsidRPr="003315AA">
              <w:rPr>
                <w:sz w:val="20"/>
                <w:szCs w:val="20"/>
              </w:rPr>
              <w:t xml:space="preserve">Подрядчик обладает  необходимым и достаточным профессиональным опытом, знаниями и умениями для выполнения работ и корректного определения их стоимости с учетом  возможного изменения видов и/или объемов работ при строительстве, а также видов, объемов и/или стоимости используемых материалов, а также всех возможных дополнительных работ, прямо не указанных в технической документации (в </w:t>
            </w:r>
            <w:proofErr w:type="spellStart"/>
            <w:r w:rsidRPr="003315AA">
              <w:rPr>
                <w:sz w:val="20"/>
                <w:szCs w:val="20"/>
              </w:rPr>
              <w:t>т.ч</w:t>
            </w:r>
            <w:proofErr w:type="spellEnd"/>
            <w:r w:rsidRPr="003315AA">
              <w:rPr>
                <w:sz w:val="20"/>
                <w:szCs w:val="20"/>
              </w:rPr>
              <w:t>. рабочей документации), но необходимых к выполнению для</w:t>
            </w:r>
            <w:proofErr w:type="gramEnd"/>
            <w:r w:rsidRPr="003315AA">
              <w:rPr>
                <w:sz w:val="20"/>
                <w:szCs w:val="20"/>
              </w:rPr>
              <w:t xml:space="preserve"> достижения указанного результата работ, принимая во внимание ст. 744 Гражданского кодекса РФ.   </w:t>
            </w:r>
            <w:r w:rsidR="00045E85" w:rsidRPr="00045E85">
              <w:rPr>
                <w:sz w:val="20"/>
                <w:szCs w:val="20"/>
              </w:rPr>
              <w:t xml:space="preserve"> </w:t>
            </w:r>
            <w:proofErr w:type="gramStart"/>
            <w:r w:rsidRPr="003315AA">
              <w:rPr>
                <w:sz w:val="20"/>
                <w:szCs w:val="20"/>
              </w:rPr>
              <w:t>Подрядчик гарантирует, что Расчет сметной стоимости СМР будет подготовлен им профессионально, добросовестно, принимая во внимание обычаи делового оборота в сфере гражданского строительства, с учетом предшествующего опыта выполнения строительно-монтажных работ, а также с учетом технологии производства строительно-монтажных работ в целом и указанных работ в частности, с проявлением той степени заботливости и осмотрительности, какая требуется от него по характеру работ и  условиями</w:t>
            </w:r>
            <w:proofErr w:type="gramEnd"/>
            <w:r w:rsidRPr="003315AA">
              <w:rPr>
                <w:sz w:val="20"/>
                <w:szCs w:val="20"/>
              </w:rPr>
              <w:t xml:space="preserve"> гражданского оборота.</w:t>
            </w:r>
          </w:p>
          <w:p w:rsidR="003315AA" w:rsidRPr="003315AA" w:rsidRDefault="003315AA" w:rsidP="003315AA">
            <w:pPr>
              <w:ind w:firstLine="459"/>
              <w:rPr>
                <w:sz w:val="20"/>
                <w:szCs w:val="20"/>
              </w:rPr>
            </w:pPr>
            <w:r w:rsidRPr="003315AA">
              <w:rPr>
                <w:sz w:val="20"/>
                <w:szCs w:val="20"/>
              </w:rPr>
              <w:t xml:space="preserve">Подрядчику необходимо сформировать График движения трудовых ресурсов по объекту. Выполнение работ производится в соответствии с Графиком движения трудовых ресурсов по объекту (Приложение № 4 к проекту договора). </w:t>
            </w:r>
          </w:p>
          <w:p w:rsidR="003315AA" w:rsidRPr="000C2809" w:rsidRDefault="003315AA" w:rsidP="003315AA">
            <w:pPr>
              <w:ind w:firstLine="459"/>
              <w:rPr>
                <w:sz w:val="20"/>
                <w:szCs w:val="20"/>
              </w:rPr>
            </w:pPr>
            <w:r w:rsidRPr="003315AA">
              <w:rPr>
                <w:sz w:val="20"/>
                <w:szCs w:val="20"/>
              </w:rPr>
              <w:t xml:space="preserve">Обратите внимание на обязанности Генподрядчика при </w:t>
            </w:r>
            <w:r w:rsidRPr="000C2809">
              <w:rPr>
                <w:sz w:val="20"/>
                <w:szCs w:val="20"/>
              </w:rPr>
              <w:t xml:space="preserve">выполнении работ (п.6.2. проекта договора). </w:t>
            </w:r>
          </w:p>
          <w:p w:rsidR="000C2809" w:rsidRPr="000C2809" w:rsidRDefault="000C2809" w:rsidP="000C2809">
            <w:pPr>
              <w:autoSpaceDE w:val="0"/>
              <w:autoSpaceDN w:val="0"/>
              <w:adjustRightInd w:val="0"/>
              <w:ind w:firstLine="459"/>
              <w:jc w:val="both"/>
              <w:rPr>
                <w:sz w:val="20"/>
                <w:szCs w:val="20"/>
              </w:rPr>
            </w:pPr>
            <w:r w:rsidRPr="000C2809">
              <w:rPr>
                <w:sz w:val="20"/>
                <w:szCs w:val="20"/>
              </w:rPr>
              <w:t>Генподрядчиком производится удержание резерва качества в размере 5% от стоимости договора.</w:t>
            </w:r>
          </w:p>
          <w:p w:rsidR="000C2809" w:rsidRPr="000C2809" w:rsidRDefault="000C2809" w:rsidP="000C2809">
            <w:pPr>
              <w:autoSpaceDE w:val="0"/>
              <w:autoSpaceDN w:val="0"/>
              <w:adjustRightInd w:val="0"/>
              <w:ind w:firstLine="459"/>
              <w:jc w:val="both"/>
              <w:rPr>
                <w:b/>
                <w:sz w:val="20"/>
                <w:szCs w:val="20"/>
              </w:rPr>
            </w:pPr>
            <w:r w:rsidRPr="000C2809">
              <w:rPr>
                <w:b/>
                <w:sz w:val="20"/>
                <w:szCs w:val="20"/>
              </w:rPr>
              <w:t>Резерв качества возвращается 60% через 1год, 40% через 2года после подписания всех необходимых итоговых актов.</w:t>
            </w:r>
          </w:p>
          <w:p w:rsidR="000555A2" w:rsidRDefault="003315AA" w:rsidP="000C2809">
            <w:pPr>
              <w:keepNext/>
              <w:keepLines/>
              <w:ind w:firstLine="430"/>
              <w:contextualSpacing/>
              <w:jc w:val="both"/>
              <w:rPr>
                <w:sz w:val="20"/>
                <w:szCs w:val="20"/>
              </w:rPr>
            </w:pPr>
            <w:r w:rsidRPr="003315AA">
              <w:rPr>
                <w:sz w:val="20"/>
                <w:szCs w:val="20"/>
              </w:rPr>
              <w:t>Необходимые нормы расхода подрядчик учитывает в стоимости единичных расценок на СМР.</w:t>
            </w:r>
          </w:p>
          <w:p w:rsidR="007F168B" w:rsidRPr="003315AA" w:rsidRDefault="007F168B" w:rsidP="003315AA">
            <w:pPr>
              <w:keepNext/>
              <w:keepLines/>
              <w:ind w:firstLine="43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 исполнение обязательств по Договору Подрядчик обязуется открыть расчетный счет (Отдельный счет) в банке «Газпромбанк» (АО) для расчетов по Договору и обеспечить проведение через него 100% расчетов по Договору.</w:t>
            </w:r>
          </w:p>
        </w:tc>
      </w:tr>
      <w:tr w:rsidR="004504BE" w:rsidRPr="00094B41" w:rsidTr="007F168B">
        <w:trPr>
          <w:trHeight w:val="763"/>
        </w:trPr>
        <w:tc>
          <w:tcPr>
            <w:tcW w:w="531" w:type="dxa"/>
            <w:tcBorders>
              <w:bottom w:val="single" w:sz="4" w:space="0" w:color="auto"/>
            </w:tcBorders>
          </w:tcPr>
          <w:p w:rsidR="004504BE" w:rsidRDefault="004504BE" w:rsidP="00992AE9">
            <w:pPr>
              <w:keepNext/>
              <w:keepLines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8.</w:t>
            </w:r>
          </w:p>
        </w:tc>
        <w:tc>
          <w:tcPr>
            <w:tcW w:w="3008" w:type="dxa"/>
            <w:tcBorders>
              <w:bottom w:val="single" w:sz="4" w:space="0" w:color="auto"/>
            </w:tcBorders>
          </w:tcPr>
          <w:p w:rsidR="004504BE" w:rsidRPr="00461595" w:rsidRDefault="004504BE" w:rsidP="005A5D42">
            <w:pPr>
              <w:keepNext/>
              <w:keepLines/>
              <w:contextualSpacing/>
              <w:rPr>
                <w:sz w:val="20"/>
                <w:szCs w:val="20"/>
              </w:rPr>
            </w:pPr>
            <w:r w:rsidRPr="00461595">
              <w:rPr>
                <w:sz w:val="20"/>
                <w:szCs w:val="20"/>
              </w:rPr>
              <w:t>Сроки производства работ</w:t>
            </w:r>
          </w:p>
        </w:tc>
        <w:tc>
          <w:tcPr>
            <w:tcW w:w="6237" w:type="dxa"/>
            <w:gridSpan w:val="2"/>
            <w:tcBorders>
              <w:bottom w:val="single" w:sz="4" w:space="0" w:color="auto"/>
            </w:tcBorders>
          </w:tcPr>
          <w:p w:rsidR="00794B53" w:rsidRPr="00C45B66" w:rsidRDefault="007F168B" w:rsidP="00794B53">
            <w:pPr>
              <w:keepNext/>
              <w:keepLines/>
              <w:jc w:val="both"/>
              <w:rPr>
                <w:sz w:val="20"/>
                <w:szCs w:val="20"/>
              </w:rPr>
            </w:pPr>
            <w:r w:rsidRPr="00C45B66">
              <w:rPr>
                <w:sz w:val="20"/>
                <w:szCs w:val="20"/>
              </w:rPr>
              <w:t>Н</w:t>
            </w:r>
            <w:r w:rsidR="00794B53" w:rsidRPr="00C45B66">
              <w:rPr>
                <w:sz w:val="20"/>
                <w:szCs w:val="20"/>
              </w:rPr>
              <w:t xml:space="preserve">е более </w:t>
            </w:r>
            <w:r w:rsidR="00C45B66" w:rsidRPr="004022F7">
              <w:rPr>
                <w:sz w:val="20"/>
                <w:szCs w:val="20"/>
              </w:rPr>
              <w:t>292</w:t>
            </w:r>
            <w:r w:rsidR="0086662A" w:rsidRPr="00C45B66">
              <w:rPr>
                <w:sz w:val="20"/>
                <w:szCs w:val="20"/>
              </w:rPr>
              <w:t xml:space="preserve"> календарн</w:t>
            </w:r>
            <w:r w:rsidRPr="00C45B66">
              <w:rPr>
                <w:sz w:val="20"/>
                <w:szCs w:val="20"/>
              </w:rPr>
              <w:t>ого</w:t>
            </w:r>
            <w:r w:rsidR="00794B53" w:rsidRPr="00C45B66">
              <w:rPr>
                <w:sz w:val="20"/>
                <w:szCs w:val="20"/>
              </w:rPr>
              <w:t xml:space="preserve"> дн</w:t>
            </w:r>
            <w:r w:rsidR="0086662A" w:rsidRPr="00C45B66">
              <w:rPr>
                <w:sz w:val="20"/>
                <w:szCs w:val="20"/>
              </w:rPr>
              <w:t>я</w:t>
            </w:r>
            <w:r w:rsidR="00794B53" w:rsidRPr="00C45B66">
              <w:rPr>
                <w:sz w:val="20"/>
                <w:szCs w:val="20"/>
              </w:rPr>
              <w:t>.</w:t>
            </w:r>
          </w:p>
          <w:p w:rsidR="00794B53" w:rsidRPr="00C45B66" w:rsidRDefault="00552F55" w:rsidP="00794B53">
            <w:pPr>
              <w:keepNext/>
              <w:keepLines/>
              <w:jc w:val="both"/>
              <w:rPr>
                <w:sz w:val="20"/>
                <w:szCs w:val="20"/>
              </w:rPr>
            </w:pPr>
            <w:r w:rsidRPr="00C45B66">
              <w:rPr>
                <w:sz w:val="20"/>
                <w:szCs w:val="20"/>
              </w:rPr>
              <w:t xml:space="preserve">Плановая дата начала работ – </w:t>
            </w:r>
            <w:r w:rsidR="00C45B66" w:rsidRPr="00C45B66">
              <w:rPr>
                <w:sz w:val="20"/>
                <w:szCs w:val="20"/>
              </w:rPr>
              <w:t>01</w:t>
            </w:r>
            <w:r w:rsidR="00794B53" w:rsidRPr="00C45B66">
              <w:rPr>
                <w:sz w:val="20"/>
                <w:szCs w:val="20"/>
              </w:rPr>
              <w:t>.</w:t>
            </w:r>
            <w:r w:rsidR="0086662A" w:rsidRPr="00C45B66">
              <w:rPr>
                <w:sz w:val="20"/>
                <w:szCs w:val="20"/>
              </w:rPr>
              <w:t>0</w:t>
            </w:r>
            <w:r w:rsidR="00C45B66" w:rsidRPr="00C45B66">
              <w:rPr>
                <w:sz w:val="20"/>
                <w:szCs w:val="20"/>
              </w:rPr>
              <w:t>8</w:t>
            </w:r>
            <w:r w:rsidR="00794B53" w:rsidRPr="00C45B66">
              <w:rPr>
                <w:sz w:val="20"/>
                <w:szCs w:val="20"/>
              </w:rPr>
              <w:t>.202</w:t>
            </w:r>
            <w:r w:rsidR="0086662A" w:rsidRPr="00C45B66">
              <w:rPr>
                <w:sz w:val="20"/>
                <w:szCs w:val="20"/>
              </w:rPr>
              <w:t>3</w:t>
            </w:r>
            <w:r w:rsidR="00794B53" w:rsidRPr="00C45B66">
              <w:rPr>
                <w:sz w:val="20"/>
                <w:szCs w:val="20"/>
              </w:rPr>
              <w:t xml:space="preserve"> г.</w:t>
            </w:r>
          </w:p>
          <w:p w:rsidR="00461595" w:rsidRPr="00AA3DE9" w:rsidRDefault="00794B53" w:rsidP="00C45B66">
            <w:pPr>
              <w:keepNext/>
              <w:keepLines/>
              <w:contextualSpacing/>
              <w:jc w:val="both"/>
              <w:rPr>
                <w:sz w:val="20"/>
                <w:szCs w:val="20"/>
              </w:rPr>
            </w:pPr>
            <w:r w:rsidRPr="00C45B66">
              <w:rPr>
                <w:sz w:val="20"/>
                <w:szCs w:val="20"/>
              </w:rPr>
              <w:t>П</w:t>
            </w:r>
            <w:r w:rsidR="009E7F8A" w:rsidRPr="00C45B66">
              <w:rPr>
                <w:sz w:val="20"/>
                <w:szCs w:val="20"/>
              </w:rPr>
              <w:t xml:space="preserve">лановая дата окончания работ – </w:t>
            </w:r>
            <w:r w:rsidR="00C45B66" w:rsidRPr="00C45B66">
              <w:rPr>
                <w:sz w:val="20"/>
                <w:szCs w:val="20"/>
              </w:rPr>
              <w:t>18</w:t>
            </w:r>
            <w:r w:rsidRPr="00C45B66">
              <w:rPr>
                <w:sz w:val="20"/>
                <w:szCs w:val="20"/>
              </w:rPr>
              <w:t>.</w:t>
            </w:r>
            <w:r w:rsidR="00C45B66" w:rsidRPr="00C45B66">
              <w:rPr>
                <w:sz w:val="20"/>
                <w:szCs w:val="20"/>
              </w:rPr>
              <w:t>05</w:t>
            </w:r>
            <w:r w:rsidRPr="00C45B66">
              <w:rPr>
                <w:sz w:val="20"/>
                <w:szCs w:val="20"/>
              </w:rPr>
              <w:t>.202</w:t>
            </w:r>
            <w:r w:rsidR="00C45B66" w:rsidRPr="00C45B66">
              <w:rPr>
                <w:sz w:val="20"/>
                <w:szCs w:val="20"/>
              </w:rPr>
              <w:t>4</w:t>
            </w:r>
            <w:r w:rsidRPr="00C45B66">
              <w:rPr>
                <w:sz w:val="20"/>
                <w:szCs w:val="20"/>
              </w:rPr>
              <w:t xml:space="preserve"> г.</w:t>
            </w:r>
          </w:p>
        </w:tc>
      </w:tr>
      <w:tr w:rsidR="00355037" w:rsidRPr="004022F7" w:rsidTr="00992AE9">
        <w:trPr>
          <w:trHeight w:val="20"/>
        </w:trPr>
        <w:tc>
          <w:tcPr>
            <w:tcW w:w="977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5037" w:rsidRDefault="00355037" w:rsidP="00E44E28">
            <w:pPr>
              <w:keepNext/>
              <w:keepLines/>
              <w:contextualSpacing/>
              <w:jc w:val="both"/>
              <w:rPr>
                <w:b/>
                <w:sz w:val="20"/>
                <w:szCs w:val="20"/>
              </w:rPr>
            </w:pPr>
          </w:p>
          <w:p w:rsidR="003B0B8C" w:rsidRPr="003B0B8C" w:rsidRDefault="003B0B8C" w:rsidP="003B0B8C">
            <w:pPr>
              <w:keepNext/>
              <w:keepLines/>
              <w:contextualSpacing/>
              <w:jc w:val="both"/>
              <w:rPr>
                <w:sz w:val="20"/>
                <w:szCs w:val="20"/>
              </w:rPr>
            </w:pPr>
            <w:r w:rsidRPr="003B0B8C">
              <w:rPr>
                <w:sz w:val="20"/>
                <w:szCs w:val="20"/>
              </w:rPr>
              <w:t>По всем вопросам, касающимся объемов работ и материалов, обращаться к начальнику ПТО</w:t>
            </w:r>
          </w:p>
          <w:p w:rsidR="003B0B8C" w:rsidRPr="003B0B8C" w:rsidRDefault="00F70DEA" w:rsidP="003B0B8C">
            <w:pPr>
              <w:keepNext/>
              <w:keepLines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Стрелову Александру Борисовичу</w:t>
            </w:r>
            <w:r w:rsidR="003B0B8C" w:rsidRPr="003B0B8C">
              <w:rPr>
                <w:sz w:val="20"/>
                <w:szCs w:val="20"/>
              </w:rPr>
              <w:t>:</w:t>
            </w:r>
          </w:p>
          <w:p w:rsidR="003B0B8C" w:rsidRPr="003B0B8C" w:rsidRDefault="00F70DEA" w:rsidP="003B0B8C">
            <w:pPr>
              <w:keepNext/>
              <w:keepLines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Телефон: 677-53</w:t>
            </w:r>
            <w:r w:rsidR="003B0B8C" w:rsidRPr="003B0B8C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76</w:t>
            </w:r>
            <w:r w:rsidR="000356CD">
              <w:rPr>
                <w:sz w:val="20"/>
                <w:szCs w:val="20"/>
              </w:rPr>
              <w:t xml:space="preserve"> (доб. 172</w:t>
            </w:r>
            <w:r w:rsidR="003B0B8C" w:rsidRPr="003B0B8C">
              <w:rPr>
                <w:sz w:val="20"/>
                <w:szCs w:val="20"/>
              </w:rPr>
              <w:t>)</w:t>
            </w:r>
          </w:p>
          <w:p w:rsidR="00095E48" w:rsidRPr="00DC0E79" w:rsidRDefault="003B0B8C" w:rsidP="003B0B8C">
            <w:pPr>
              <w:keepNext/>
              <w:keepLines/>
              <w:contextualSpacing/>
              <w:jc w:val="both"/>
              <w:rPr>
                <w:sz w:val="20"/>
                <w:szCs w:val="20"/>
                <w:lang w:val="en-US"/>
              </w:rPr>
            </w:pPr>
            <w:r w:rsidRPr="003B0B8C">
              <w:rPr>
                <w:sz w:val="20"/>
                <w:szCs w:val="20"/>
                <w:lang w:val="en-US"/>
              </w:rPr>
              <w:t>e</w:t>
            </w:r>
            <w:r w:rsidRPr="00DC0E79">
              <w:rPr>
                <w:sz w:val="20"/>
                <w:szCs w:val="20"/>
                <w:lang w:val="en-US"/>
              </w:rPr>
              <w:t>-</w:t>
            </w:r>
            <w:r w:rsidRPr="003B0B8C">
              <w:rPr>
                <w:sz w:val="20"/>
                <w:szCs w:val="20"/>
                <w:lang w:val="en-US"/>
              </w:rPr>
              <w:t>mail</w:t>
            </w:r>
            <w:r w:rsidRPr="00DC0E79">
              <w:rPr>
                <w:sz w:val="20"/>
                <w:szCs w:val="20"/>
                <w:lang w:val="en-US"/>
              </w:rPr>
              <w:t xml:space="preserve">: </w:t>
            </w:r>
            <w:r w:rsidR="000356CD" w:rsidRPr="000356CD">
              <w:rPr>
                <w:rStyle w:val="ad"/>
                <w:sz w:val="20"/>
                <w:szCs w:val="20"/>
                <w:lang w:val="en-US"/>
              </w:rPr>
              <w:t>Alexandr</w:t>
            </w:r>
            <w:r w:rsidR="000356CD" w:rsidRPr="00DC0E79">
              <w:rPr>
                <w:rStyle w:val="ad"/>
                <w:sz w:val="20"/>
                <w:szCs w:val="20"/>
                <w:lang w:val="en-US"/>
              </w:rPr>
              <w:t>.</w:t>
            </w:r>
            <w:r w:rsidR="000356CD" w:rsidRPr="000356CD">
              <w:rPr>
                <w:rStyle w:val="ad"/>
                <w:sz w:val="20"/>
                <w:szCs w:val="20"/>
                <w:lang w:val="en-US"/>
              </w:rPr>
              <w:t>Strelov</w:t>
            </w:r>
            <w:r w:rsidR="000356CD" w:rsidRPr="00DC0E79">
              <w:rPr>
                <w:rStyle w:val="ad"/>
                <w:sz w:val="20"/>
                <w:szCs w:val="20"/>
                <w:lang w:val="en-US"/>
              </w:rPr>
              <w:t>@</w:t>
            </w:r>
            <w:r w:rsidR="000356CD" w:rsidRPr="000356CD">
              <w:rPr>
                <w:rStyle w:val="ad"/>
                <w:sz w:val="20"/>
                <w:szCs w:val="20"/>
                <w:lang w:val="en-US"/>
              </w:rPr>
              <w:t>glavstroy</w:t>
            </w:r>
            <w:r w:rsidR="000356CD" w:rsidRPr="00DC0E79">
              <w:rPr>
                <w:rStyle w:val="ad"/>
                <w:sz w:val="20"/>
                <w:szCs w:val="20"/>
                <w:lang w:val="en-US"/>
              </w:rPr>
              <w:t>.</w:t>
            </w:r>
            <w:r w:rsidR="000356CD" w:rsidRPr="000356CD">
              <w:rPr>
                <w:rStyle w:val="ad"/>
                <w:sz w:val="20"/>
                <w:szCs w:val="20"/>
                <w:lang w:val="en-US"/>
              </w:rPr>
              <w:t>ru</w:t>
            </w:r>
          </w:p>
          <w:p w:rsidR="00095E48" w:rsidRPr="00DC0E79" w:rsidRDefault="00095E48" w:rsidP="00E44E28">
            <w:pPr>
              <w:keepNext/>
              <w:keepLines/>
              <w:contextualSpacing/>
              <w:jc w:val="both"/>
              <w:rPr>
                <w:b/>
                <w:sz w:val="20"/>
                <w:szCs w:val="20"/>
                <w:lang w:val="en-US"/>
              </w:rPr>
            </w:pPr>
          </w:p>
          <w:p w:rsidR="00ED1082" w:rsidRPr="00DC0E79" w:rsidRDefault="00ED1082" w:rsidP="00E44E28">
            <w:pPr>
              <w:keepNext/>
              <w:keepLines/>
              <w:contextualSpacing/>
              <w:jc w:val="both"/>
              <w:rPr>
                <w:b/>
                <w:sz w:val="20"/>
                <w:szCs w:val="20"/>
                <w:lang w:val="en-US"/>
              </w:rPr>
            </w:pPr>
          </w:p>
          <w:p w:rsidR="00ED1082" w:rsidRPr="00DC0E79" w:rsidRDefault="00ED1082" w:rsidP="00E44E28">
            <w:pPr>
              <w:keepNext/>
              <w:keepLines/>
              <w:contextualSpacing/>
              <w:jc w:val="both"/>
              <w:rPr>
                <w:b/>
                <w:sz w:val="20"/>
                <w:szCs w:val="20"/>
                <w:lang w:val="en-US"/>
              </w:rPr>
            </w:pPr>
          </w:p>
        </w:tc>
      </w:tr>
      <w:tr w:rsidR="00355037" w:rsidRPr="00094B41" w:rsidTr="00992AE9">
        <w:trPr>
          <w:trHeight w:val="20"/>
        </w:trPr>
        <w:tc>
          <w:tcPr>
            <w:tcW w:w="46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55037" w:rsidRPr="00094B41" w:rsidRDefault="00EF103D" w:rsidP="00355037">
            <w:pPr>
              <w:snapToGrid w:val="0"/>
              <w:ind w:right="21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ЗАКАЗЧИК</w:t>
            </w:r>
          </w:p>
          <w:p w:rsidR="00355037" w:rsidRPr="00094B41" w:rsidRDefault="00355037" w:rsidP="00355037">
            <w:pPr>
              <w:ind w:right="21"/>
              <w:jc w:val="both"/>
              <w:rPr>
                <w:sz w:val="20"/>
                <w:szCs w:val="20"/>
              </w:rPr>
            </w:pPr>
            <w:r w:rsidRPr="00094B41">
              <w:rPr>
                <w:sz w:val="20"/>
                <w:szCs w:val="20"/>
              </w:rPr>
              <w:t xml:space="preserve">Юридический адрес (Местонахождение): </w:t>
            </w:r>
          </w:p>
          <w:p w:rsidR="00355037" w:rsidRPr="00094B41" w:rsidRDefault="00355037" w:rsidP="00355037">
            <w:pPr>
              <w:ind w:right="21"/>
              <w:jc w:val="both"/>
              <w:rPr>
                <w:sz w:val="20"/>
                <w:szCs w:val="20"/>
              </w:rPr>
            </w:pPr>
            <w:r w:rsidRPr="00094B41">
              <w:rPr>
                <w:sz w:val="20"/>
                <w:szCs w:val="20"/>
              </w:rPr>
              <w:t xml:space="preserve">Почтовый адрес: </w:t>
            </w:r>
          </w:p>
          <w:p w:rsidR="00355037" w:rsidRPr="00094B41" w:rsidRDefault="00355037" w:rsidP="00355037">
            <w:pPr>
              <w:ind w:right="21"/>
              <w:jc w:val="both"/>
              <w:rPr>
                <w:sz w:val="20"/>
                <w:szCs w:val="20"/>
              </w:rPr>
            </w:pPr>
            <w:r w:rsidRPr="00094B41">
              <w:rPr>
                <w:sz w:val="20"/>
                <w:szCs w:val="20"/>
              </w:rPr>
              <w:t xml:space="preserve">Тел/факс: </w:t>
            </w:r>
          </w:p>
          <w:p w:rsidR="00355037" w:rsidRPr="00094B41" w:rsidRDefault="00355037" w:rsidP="00355037">
            <w:pPr>
              <w:ind w:right="21"/>
              <w:jc w:val="both"/>
              <w:rPr>
                <w:sz w:val="20"/>
                <w:szCs w:val="20"/>
              </w:rPr>
            </w:pPr>
            <w:r w:rsidRPr="00094B41">
              <w:rPr>
                <w:sz w:val="20"/>
                <w:szCs w:val="20"/>
              </w:rPr>
              <w:t>Эл</w:t>
            </w:r>
            <w:proofErr w:type="gramStart"/>
            <w:r w:rsidRPr="00094B41">
              <w:rPr>
                <w:sz w:val="20"/>
                <w:szCs w:val="20"/>
              </w:rPr>
              <w:t>.</w:t>
            </w:r>
            <w:proofErr w:type="gramEnd"/>
            <w:r w:rsidRPr="00094B41">
              <w:rPr>
                <w:sz w:val="20"/>
                <w:szCs w:val="20"/>
              </w:rPr>
              <w:t xml:space="preserve"> </w:t>
            </w:r>
            <w:proofErr w:type="gramStart"/>
            <w:r w:rsidRPr="00094B41">
              <w:rPr>
                <w:sz w:val="20"/>
                <w:szCs w:val="20"/>
              </w:rPr>
              <w:t>п</w:t>
            </w:r>
            <w:proofErr w:type="gramEnd"/>
            <w:r w:rsidRPr="00094B41">
              <w:rPr>
                <w:sz w:val="20"/>
                <w:szCs w:val="20"/>
              </w:rPr>
              <w:t>очта:</w:t>
            </w:r>
          </w:p>
          <w:p w:rsidR="00355037" w:rsidRPr="00094B41" w:rsidRDefault="00355037" w:rsidP="00355037">
            <w:pPr>
              <w:ind w:right="21"/>
              <w:jc w:val="both"/>
              <w:rPr>
                <w:sz w:val="20"/>
                <w:szCs w:val="20"/>
              </w:rPr>
            </w:pPr>
            <w:r w:rsidRPr="00094B41">
              <w:rPr>
                <w:sz w:val="20"/>
                <w:szCs w:val="20"/>
              </w:rPr>
              <w:t xml:space="preserve">ИНН </w:t>
            </w:r>
          </w:p>
          <w:p w:rsidR="00355037" w:rsidRPr="00094B41" w:rsidRDefault="00355037" w:rsidP="00355037">
            <w:pPr>
              <w:ind w:right="21"/>
              <w:jc w:val="both"/>
              <w:rPr>
                <w:sz w:val="20"/>
                <w:szCs w:val="20"/>
              </w:rPr>
            </w:pPr>
            <w:r w:rsidRPr="00094B41">
              <w:rPr>
                <w:sz w:val="20"/>
                <w:szCs w:val="20"/>
              </w:rPr>
              <w:t xml:space="preserve">КПП </w:t>
            </w:r>
          </w:p>
          <w:p w:rsidR="00355037" w:rsidRPr="00094B41" w:rsidRDefault="00355037" w:rsidP="00355037">
            <w:pPr>
              <w:ind w:right="21"/>
              <w:jc w:val="both"/>
              <w:rPr>
                <w:sz w:val="20"/>
                <w:szCs w:val="20"/>
              </w:rPr>
            </w:pPr>
            <w:r w:rsidRPr="00094B41">
              <w:rPr>
                <w:sz w:val="20"/>
                <w:szCs w:val="20"/>
              </w:rPr>
              <w:t>Банк</w:t>
            </w:r>
          </w:p>
          <w:p w:rsidR="00355037" w:rsidRPr="00094B41" w:rsidRDefault="00355037" w:rsidP="00355037">
            <w:pPr>
              <w:ind w:right="21"/>
              <w:jc w:val="both"/>
              <w:rPr>
                <w:sz w:val="20"/>
                <w:szCs w:val="20"/>
              </w:rPr>
            </w:pPr>
            <w:r w:rsidRPr="00094B41">
              <w:rPr>
                <w:sz w:val="20"/>
                <w:szCs w:val="20"/>
              </w:rPr>
              <w:t xml:space="preserve">БИК </w:t>
            </w:r>
          </w:p>
          <w:p w:rsidR="00355037" w:rsidRPr="00094B41" w:rsidRDefault="00355037" w:rsidP="00355037">
            <w:pPr>
              <w:ind w:right="21"/>
              <w:jc w:val="both"/>
              <w:rPr>
                <w:sz w:val="20"/>
                <w:szCs w:val="20"/>
              </w:rPr>
            </w:pPr>
            <w:r w:rsidRPr="00094B41">
              <w:rPr>
                <w:sz w:val="20"/>
                <w:szCs w:val="20"/>
              </w:rPr>
              <w:t>к/с</w:t>
            </w:r>
          </w:p>
        </w:tc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:rsidR="00EF103D" w:rsidRPr="00094B41" w:rsidRDefault="00EF103D" w:rsidP="00EF103D">
            <w:pPr>
              <w:snapToGrid w:val="0"/>
              <w:ind w:right="21"/>
              <w:jc w:val="both"/>
              <w:rPr>
                <w:b/>
                <w:bCs/>
                <w:sz w:val="20"/>
                <w:szCs w:val="20"/>
              </w:rPr>
            </w:pPr>
            <w:r w:rsidRPr="00094B41">
              <w:rPr>
                <w:b/>
                <w:bCs/>
                <w:sz w:val="20"/>
                <w:szCs w:val="20"/>
              </w:rPr>
              <w:t>ГЕНПОДРЯДЧИК</w:t>
            </w:r>
          </w:p>
          <w:p w:rsidR="00355037" w:rsidRPr="00094B41" w:rsidRDefault="00355037" w:rsidP="00355037">
            <w:pPr>
              <w:keepNext/>
              <w:keepLines/>
              <w:tabs>
                <w:tab w:val="left" w:pos="708"/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094B41">
              <w:rPr>
                <w:sz w:val="20"/>
                <w:szCs w:val="20"/>
              </w:rPr>
              <w:t>Юридический адрес (Местонахождение):</w:t>
            </w:r>
          </w:p>
          <w:p w:rsidR="00355037" w:rsidRPr="00094B41" w:rsidRDefault="00355037" w:rsidP="00355037">
            <w:pPr>
              <w:keepNext/>
              <w:keepLines/>
              <w:tabs>
                <w:tab w:val="left" w:pos="708"/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094B41">
              <w:rPr>
                <w:sz w:val="20"/>
                <w:szCs w:val="20"/>
              </w:rPr>
              <w:t>Почтовый адрес:</w:t>
            </w:r>
          </w:p>
          <w:p w:rsidR="00355037" w:rsidRPr="00094B41" w:rsidRDefault="00355037" w:rsidP="00355037">
            <w:pPr>
              <w:ind w:right="21"/>
              <w:jc w:val="both"/>
              <w:rPr>
                <w:sz w:val="20"/>
                <w:szCs w:val="20"/>
              </w:rPr>
            </w:pPr>
            <w:r w:rsidRPr="00094B41">
              <w:rPr>
                <w:sz w:val="20"/>
                <w:szCs w:val="20"/>
              </w:rPr>
              <w:t xml:space="preserve">Тел/факс: </w:t>
            </w:r>
          </w:p>
          <w:p w:rsidR="00355037" w:rsidRPr="00094B41" w:rsidRDefault="00355037" w:rsidP="00355037">
            <w:pPr>
              <w:ind w:right="21"/>
              <w:jc w:val="both"/>
              <w:rPr>
                <w:sz w:val="20"/>
                <w:szCs w:val="20"/>
              </w:rPr>
            </w:pPr>
            <w:r w:rsidRPr="00094B41">
              <w:rPr>
                <w:sz w:val="20"/>
                <w:szCs w:val="20"/>
              </w:rPr>
              <w:t>Эл</w:t>
            </w:r>
            <w:proofErr w:type="gramStart"/>
            <w:r w:rsidRPr="00094B41">
              <w:rPr>
                <w:sz w:val="20"/>
                <w:szCs w:val="20"/>
              </w:rPr>
              <w:t>.</w:t>
            </w:r>
            <w:proofErr w:type="gramEnd"/>
            <w:r w:rsidRPr="00094B41">
              <w:rPr>
                <w:sz w:val="20"/>
                <w:szCs w:val="20"/>
              </w:rPr>
              <w:t xml:space="preserve"> </w:t>
            </w:r>
            <w:proofErr w:type="gramStart"/>
            <w:r w:rsidRPr="00094B41">
              <w:rPr>
                <w:sz w:val="20"/>
                <w:szCs w:val="20"/>
              </w:rPr>
              <w:t>п</w:t>
            </w:r>
            <w:proofErr w:type="gramEnd"/>
            <w:r w:rsidRPr="00094B41">
              <w:rPr>
                <w:sz w:val="20"/>
                <w:szCs w:val="20"/>
              </w:rPr>
              <w:t>очта:</w:t>
            </w:r>
          </w:p>
          <w:p w:rsidR="00355037" w:rsidRPr="00094B41" w:rsidRDefault="00355037" w:rsidP="00355037">
            <w:pPr>
              <w:keepNext/>
              <w:keepLines/>
              <w:tabs>
                <w:tab w:val="left" w:pos="708"/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094B41">
              <w:rPr>
                <w:sz w:val="20"/>
                <w:szCs w:val="20"/>
              </w:rPr>
              <w:t>ИНН</w:t>
            </w:r>
          </w:p>
          <w:p w:rsidR="00355037" w:rsidRPr="00094B41" w:rsidRDefault="00355037" w:rsidP="00355037">
            <w:pPr>
              <w:keepNext/>
              <w:keepLines/>
              <w:tabs>
                <w:tab w:val="left" w:pos="708"/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094B41">
              <w:rPr>
                <w:sz w:val="20"/>
                <w:szCs w:val="20"/>
              </w:rPr>
              <w:t>КПП</w:t>
            </w:r>
          </w:p>
          <w:p w:rsidR="00355037" w:rsidRPr="00094B41" w:rsidRDefault="00355037" w:rsidP="00355037">
            <w:pPr>
              <w:ind w:right="21"/>
              <w:jc w:val="both"/>
              <w:rPr>
                <w:sz w:val="20"/>
                <w:szCs w:val="20"/>
              </w:rPr>
            </w:pPr>
            <w:r w:rsidRPr="00094B41">
              <w:rPr>
                <w:sz w:val="20"/>
                <w:szCs w:val="20"/>
              </w:rPr>
              <w:t>Банк</w:t>
            </w:r>
          </w:p>
          <w:p w:rsidR="00355037" w:rsidRPr="00094B41" w:rsidRDefault="00355037" w:rsidP="00355037">
            <w:pPr>
              <w:ind w:right="21"/>
              <w:jc w:val="both"/>
              <w:rPr>
                <w:sz w:val="20"/>
                <w:szCs w:val="20"/>
              </w:rPr>
            </w:pPr>
            <w:r w:rsidRPr="00094B41">
              <w:rPr>
                <w:sz w:val="20"/>
                <w:szCs w:val="20"/>
              </w:rPr>
              <w:t xml:space="preserve">БИК </w:t>
            </w:r>
          </w:p>
          <w:p w:rsidR="00355037" w:rsidRPr="00094B41" w:rsidRDefault="00355037" w:rsidP="00355037">
            <w:pPr>
              <w:ind w:right="21"/>
              <w:jc w:val="both"/>
              <w:rPr>
                <w:b/>
                <w:sz w:val="20"/>
                <w:szCs w:val="20"/>
              </w:rPr>
            </w:pPr>
            <w:r w:rsidRPr="00094B41">
              <w:rPr>
                <w:sz w:val="20"/>
                <w:szCs w:val="20"/>
              </w:rPr>
              <w:t>к/с</w:t>
            </w:r>
          </w:p>
        </w:tc>
      </w:tr>
    </w:tbl>
    <w:p w:rsidR="00052A94" w:rsidRPr="004B1D0E" w:rsidRDefault="00052A94" w:rsidP="00D70457">
      <w:pPr>
        <w:keepNext/>
        <w:keepLines/>
        <w:jc w:val="right"/>
      </w:pPr>
    </w:p>
    <w:sectPr w:rsidR="00052A94" w:rsidRPr="004B1D0E" w:rsidSect="00ED1082">
      <w:footerReference w:type="default" r:id="rId9"/>
      <w:pgSz w:w="11906" w:h="16838"/>
      <w:pgMar w:top="568" w:right="851" w:bottom="851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6A2B" w:rsidRDefault="002F6A2B">
      <w:r>
        <w:separator/>
      </w:r>
    </w:p>
  </w:endnote>
  <w:endnote w:type="continuationSeparator" w:id="0">
    <w:p w:rsidR="002F6A2B" w:rsidRDefault="002F6A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9403012"/>
      <w:docPartObj>
        <w:docPartGallery w:val="Page Numbers (Bottom of Page)"/>
        <w:docPartUnique/>
      </w:docPartObj>
    </w:sdtPr>
    <w:sdtEndPr/>
    <w:sdtContent>
      <w:p w:rsidR="003A2AFA" w:rsidRDefault="003A2AFA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22F7">
          <w:rPr>
            <w:noProof/>
          </w:rPr>
          <w:t>1</w:t>
        </w:r>
        <w:r>
          <w:fldChar w:fldCharType="end"/>
        </w:r>
      </w:p>
    </w:sdtContent>
  </w:sdt>
  <w:p w:rsidR="00476F3D" w:rsidRDefault="002F6A2B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6A2B" w:rsidRDefault="002F6A2B">
      <w:r>
        <w:separator/>
      </w:r>
    </w:p>
  </w:footnote>
  <w:footnote w:type="continuationSeparator" w:id="0">
    <w:p w:rsidR="002F6A2B" w:rsidRDefault="002F6A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CB5A9C"/>
    <w:multiLevelType w:val="hybridMultilevel"/>
    <w:tmpl w:val="A8E837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EF5B01"/>
    <w:multiLevelType w:val="hybridMultilevel"/>
    <w:tmpl w:val="1CCAFB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145D51"/>
    <w:multiLevelType w:val="hybridMultilevel"/>
    <w:tmpl w:val="1E9CC062"/>
    <w:lvl w:ilvl="0" w:tplc="995A9F9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AD0"/>
    <w:rsid w:val="00000FAC"/>
    <w:rsid w:val="00003057"/>
    <w:rsid w:val="00004497"/>
    <w:rsid w:val="00006581"/>
    <w:rsid w:val="00012A72"/>
    <w:rsid w:val="000136D9"/>
    <w:rsid w:val="00015B79"/>
    <w:rsid w:val="00016098"/>
    <w:rsid w:val="00030D62"/>
    <w:rsid w:val="00034E86"/>
    <w:rsid w:val="000356CD"/>
    <w:rsid w:val="00037F64"/>
    <w:rsid w:val="00045E85"/>
    <w:rsid w:val="00047C3F"/>
    <w:rsid w:val="00050B38"/>
    <w:rsid w:val="00052A94"/>
    <w:rsid w:val="00052C2F"/>
    <w:rsid w:val="00054CF0"/>
    <w:rsid w:val="000555A2"/>
    <w:rsid w:val="000555CB"/>
    <w:rsid w:val="00056343"/>
    <w:rsid w:val="00057BBB"/>
    <w:rsid w:val="000600A8"/>
    <w:rsid w:val="00060CD0"/>
    <w:rsid w:val="00061568"/>
    <w:rsid w:val="0006426F"/>
    <w:rsid w:val="000663B7"/>
    <w:rsid w:val="000676E7"/>
    <w:rsid w:val="000720EC"/>
    <w:rsid w:val="000752D6"/>
    <w:rsid w:val="000753CB"/>
    <w:rsid w:val="000816F0"/>
    <w:rsid w:val="00086095"/>
    <w:rsid w:val="00087678"/>
    <w:rsid w:val="00087EC5"/>
    <w:rsid w:val="00094558"/>
    <w:rsid w:val="00094B41"/>
    <w:rsid w:val="000956B1"/>
    <w:rsid w:val="00095E48"/>
    <w:rsid w:val="000A0808"/>
    <w:rsid w:val="000A49FC"/>
    <w:rsid w:val="000C2809"/>
    <w:rsid w:val="000D7205"/>
    <w:rsid w:val="000D7A45"/>
    <w:rsid w:val="000E1B50"/>
    <w:rsid w:val="000E7F29"/>
    <w:rsid w:val="001019C5"/>
    <w:rsid w:val="00102CE0"/>
    <w:rsid w:val="00102FB8"/>
    <w:rsid w:val="001048F3"/>
    <w:rsid w:val="00105752"/>
    <w:rsid w:val="001108B9"/>
    <w:rsid w:val="00114C96"/>
    <w:rsid w:val="00122759"/>
    <w:rsid w:val="0012495F"/>
    <w:rsid w:val="0013332B"/>
    <w:rsid w:val="0014051D"/>
    <w:rsid w:val="00144714"/>
    <w:rsid w:val="00150D8D"/>
    <w:rsid w:val="00151D08"/>
    <w:rsid w:val="00151DE6"/>
    <w:rsid w:val="00152287"/>
    <w:rsid w:val="00154057"/>
    <w:rsid w:val="00154483"/>
    <w:rsid w:val="001608A2"/>
    <w:rsid w:val="00163DD4"/>
    <w:rsid w:val="00171E89"/>
    <w:rsid w:val="00171F20"/>
    <w:rsid w:val="00172A58"/>
    <w:rsid w:val="00176C32"/>
    <w:rsid w:val="00177019"/>
    <w:rsid w:val="00177929"/>
    <w:rsid w:val="0019686E"/>
    <w:rsid w:val="001B4010"/>
    <w:rsid w:val="001B5921"/>
    <w:rsid w:val="001B6FBF"/>
    <w:rsid w:val="001C0AFF"/>
    <w:rsid w:val="001C2D13"/>
    <w:rsid w:val="001C4873"/>
    <w:rsid w:val="001C6258"/>
    <w:rsid w:val="001D06EF"/>
    <w:rsid w:val="001D076A"/>
    <w:rsid w:val="001E49B4"/>
    <w:rsid w:val="001F023E"/>
    <w:rsid w:val="001F19C7"/>
    <w:rsid w:val="001F19F7"/>
    <w:rsid w:val="001F36A4"/>
    <w:rsid w:val="00200440"/>
    <w:rsid w:val="002018E4"/>
    <w:rsid w:val="002027E0"/>
    <w:rsid w:val="0020637D"/>
    <w:rsid w:val="00207292"/>
    <w:rsid w:val="00213082"/>
    <w:rsid w:val="00214E14"/>
    <w:rsid w:val="00223B66"/>
    <w:rsid w:val="00226E12"/>
    <w:rsid w:val="00237381"/>
    <w:rsid w:val="0023776D"/>
    <w:rsid w:val="0024166E"/>
    <w:rsid w:val="002440BB"/>
    <w:rsid w:val="0024706A"/>
    <w:rsid w:val="00247D5B"/>
    <w:rsid w:val="00255DCD"/>
    <w:rsid w:val="002575A2"/>
    <w:rsid w:val="00260B78"/>
    <w:rsid w:val="00263A1D"/>
    <w:rsid w:val="0027022F"/>
    <w:rsid w:val="00276984"/>
    <w:rsid w:val="00277823"/>
    <w:rsid w:val="00282647"/>
    <w:rsid w:val="00284C77"/>
    <w:rsid w:val="00284E80"/>
    <w:rsid w:val="00290498"/>
    <w:rsid w:val="002934C3"/>
    <w:rsid w:val="00293FD4"/>
    <w:rsid w:val="00296717"/>
    <w:rsid w:val="002A1DA2"/>
    <w:rsid w:val="002A3D55"/>
    <w:rsid w:val="002B2781"/>
    <w:rsid w:val="002B54ED"/>
    <w:rsid w:val="002B74A1"/>
    <w:rsid w:val="002B7AFD"/>
    <w:rsid w:val="002C05F7"/>
    <w:rsid w:val="002C14BF"/>
    <w:rsid w:val="002D067E"/>
    <w:rsid w:val="002D6FB5"/>
    <w:rsid w:val="002E1ACD"/>
    <w:rsid w:val="002E3F63"/>
    <w:rsid w:val="002E66C4"/>
    <w:rsid w:val="002E78BC"/>
    <w:rsid w:val="002F1249"/>
    <w:rsid w:val="002F26B6"/>
    <w:rsid w:val="002F6A2B"/>
    <w:rsid w:val="002F7056"/>
    <w:rsid w:val="00305630"/>
    <w:rsid w:val="0030750F"/>
    <w:rsid w:val="00310285"/>
    <w:rsid w:val="00313BB9"/>
    <w:rsid w:val="0031451B"/>
    <w:rsid w:val="00316C87"/>
    <w:rsid w:val="00316F18"/>
    <w:rsid w:val="003202B0"/>
    <w:rsid w:val="00327F08"/>
    <w:rsid w:val="003315AA"/>
    <w:rsid w:val="00332F94"/>
    <w:rsid w:val="00333578"/>
    <w:rsid w:val="0033498F"/>
    <w:rsid w:val="003402DA"/>
    <w:rsid w:val="00340970"/>
    <w:rsid w:val="0034399F"/>
    <w:rsid w:val="00345425"/>
    <w:rsid w:val="0034582E"/>
    <w:rsid w:val="00345DC2"/>
    <w:rsid w:val="0035007F"/>
    <w:rsid w:val="003518C1"/>
    <w:rsid w:val="00351C9F"/>
    <w:rsid w:val="00355037"/>
    <w:rsid w:val="0036113C"/>
    <w:rsid w:val="00361E52"/>
    <w:rsid w:val="00362AF5"/>
    <w:rsid w:val="003654A3"/>
    <w:rsid w:val="00372A78"/>
    <w:rsid w:val="00381295"/>
    <w:rsid w:val="00385EBA"/>
    <w:rsid w:val="00386777"/>
    <w:rsid w:val="003906DC"/>
    <w:rsid w:val="003911DB"/>
    <w:rsid w:val="0039437D"/>
    <w:rsid w:val="00397FFB"/>
    <w:rsid w:val="003A002D"/>
    <w:rsid w:val="003A06F1"/>
    <w:rsid w:val="003A072F"/>
    <w:rsid w:val="003A28D1"/>
    <w:rsid w:val="003A2AFA"/>
    <w:rsid w:val="003A65BE"/>
    <w:rsid w:val="003A7414"/>
    <w:rsid w:val="003B05F0"/>
    <w:rsid w:val="003B072D"/>
    <w:rsid w:val="003B0B8C"/>
    <w:rsid w:val="003D6E51"/>
    <w:rsid w:val="003E03EF"/>
    <w:rsid w:val="003E07B1"/>
    <w:rsid w:val="003E1677"/>
    <w:rsid w:val="003E1EDE"/>
    <w:rsid w:val="003E2BC6"/>
    <w:rsid w:val="003F0DC2"/>
    <w:rsid w:val="003F2721"/>
    <w:rsid w:val="003F5143"/>
    <w:rsid w:val="003F77BD"/>
    <w:rsid w:val="003F792B"/>
    <w:rsid w:val="004022F7"/>
    <w:rsid w:val="00402405"/>
    <w:rsid w:val="00402B0E"/>
    <w:rsid w:val="00403E77"/>
    <w:rsid w:val="0040440F"/>
    <w:rsid w:val="00410149"/>
    <w:rsid w:val="0042005B"/>
    <w:rsid w:val="00420423"/>
    <w:rsid w:val="00421ECD"/>
    <w:rsid w:val="0042332D"/>
    <w:rsid w:val="0042540A"/>
    <w:rsid w:val="00425E93"/>
    <w:rsid w:val="00426E3E"/>
    <w:rsid w:val="00432D41"/>
    <w:rsid w:val="00433294"/>
    <w:rsid w:val="00435655"/>
    <w:rsid w:val="004474D0"/>
    <w:rsid w:val="00447ADD"/>
    <w:rsid w:val="004504BE"/>
    <w:rsid w:val="004542C9"/>
    <w:rsid w:val="004546A0"/>
    <w:rsid w:val="00461595"/>
    <w:rsid w:val="00461EF9"/>
    <w:rsid w:val="004622CF"/>
    <w:rsid w:val="00465E88"/>
    <w:rsid w:val="00473886"/>
    <w:rsid w:val="00475438"/>
    <w:rsid w:val="004915E9"/>
    <w:rsid w:val="00496EA3"/>
    <w:rsid w:val="004A1895"/>
    <w:rsid w:val="004A4797"/>
    <w:rsid w:val="004A7021"/>
    <w:rsid w:val="004B0632"/>
    <w:rsid w:val="004B13F0"/>
    <w:rsid w:val="004B1825"/>
    <w:rsid w:val="004B1D0E"/>
    <w:rsid w:val="004B2F61"/>
    <w:rsid w:val="004C254B"/>
    <w:rsid w:val="004C55AB"/>
    <w:rsid w:val="004C6FF8"/>
    <w:rsid w:val="004D0B21"/>
    <w:rsid w:val="004D1210"/>
    <w:rsid w:val="004D14F4"/>
    <w:rsid w:val="004D4D6C"/>
    <w:rsid w:val="004D5084"/>
    <w:rsid w:val="004E1F30"/>
    <w:rsid w:val="004E35CA"/>
    <w:rsid w:val="004E38E6"/>
    <w:rsid w:val="004F090A"/>
    <w:rsid w:val="004F1524"/>
    <w:rsid w:val="004F4320"/>
    <w:rsid w:val="005008D3"/>
    <w:rsid w:val="00506CC5"/>
    <w:rsid w:val="00507A1A"/>
    <w:rsid w:val="005176E0"/>
    <w:rsid w:val="005267B0"/>
    <w:rsid w:val="00527B05"/>
    <w:rsid w:val="005426DD"/>
    <w:rsid w:val="00542C9E"/>
    <w:rsid w:val="005448D0"/>
    <w:rsid w:val="005473CE"/>
    <w:rsid w:val="00552F55"/>
    <w:rsid w:val="005531CB"/>
    <w:rsid w:val="00554AD3"/>
    <w:rsid w:val="00554C83"/>
    <w:rsid w:val="00555BDA"/>
    <w:rsid w:val="0055706B"/>
    <w:rsid w:val="00564FAE"/>
    <w:rsid w:val="00565AA3"/>
    <w:rsid w:val="005748DA"/>
    <w:rsid w:val="00575FE2"/>
    <w:rsid w:val="0058393A"/>
    <w:rsid w:val="00584B51"/>
    <w:rsid w:val="00585AFE"/>
    <w:rsid w:val="00586CA2"/>
    <w:rsid w:val="00596B7A"/>
    <w:rsid w:val="005B6964"/>
    <w:rsid w:val="005C0438"/>
    <w:rsid w:val="005C1A9D"/>
    <w:rsid w:val="005C3BD2"/>
    <w:rsid w:val="005D1068"/>
    <w:rsid w:val="005D232A"/>
    <w:rsid w:val="005D2FB0"/>
    <w:rsid w:val="005D6234"/>
    <w:rsid w:val="005E2846"/>
    <w:rsid w:val="005E31EE"/>
    <w:rsid w:val="005E5723"/>
    <w:rsid w:val="005F326E"/>
    <w:rsid w:val="005F4B5B"/>
    <w:rsid w:val="005F6ED8"/>
    <w:rsid w:val="005F7106"/>
    <w:rsid w:val="0060023F"/>
    <w:rsid w:val="006106BB"/>
    <w:rsid w:val="0061582D"/>
    <w:rsid w:val="006212B4"/>
    <w:rsid w:val="0064097F"/>
    <w:rsid w:val="00654188"/>
    <w:rsid w:val="006550B1"/>
    <w:rsid w:val="0066036C"/>
    <w:rsid w:val="00660F51"/>
    <w:rsid w:val="006654ED"/>
    <w:rsid w:val="0067658D"/>
    <w:rsid w:val="00676731"/>
    <w:rsid w:val="006861F4"/>
    <w:rsid w:val="00692CB8"/>
    <w:rsid w:val="00694D36"/>
    <w:rsid w:val="00695174"/>
    <w:rsid w:val="006A3198"/>
    <w:rsid w:val="006A481B"/>
    <w:rsid w:val="006A486E"/>
    <w:rsid w:val="006A49F8"/>
    <w:rsid w:val="006A6C04"/>
    <w:rsid w:val="006A778A"/>
    <w:rsid w:val="006B01A5"/>
    <w:rsid w:val="006B1222"/>
    <w:rsid w:val="006C3564"/>
    <w:rsid w:val="006C3E8A"/>
    <w:rsid w:val="006C723B"/>
    <w:rsid w:val="006C747A"/>
    <w:rsid w:val="006D2A88"/>
    <w:rsid w:val="006D3F6E"/>
    <w:rsid w:val="006E00C3"/>
    <w:rsid w:val="006E193F"/>
    <w:rsid w:val="006E34CF"/>
    <w:rsid w:val="006E4548"/>
    <w:rsid w:val="006E5B75"/>
    <w:rsid w:val="006E6040"/>
    <w:rsid w:val="006E68C7"/>
    <w:rsid w:val="006F1BD9"/>
    <w:rsid w:val="006F2BC0"/>
    <w:rsid w:val="006F3B48"/>
    <w:rsid w:val="006F4421"/>
    <w:rsid w:val="006F584E"/>
    <w:rsid w:val="006F5BB8"/>
    <w:rsid w:val="006F65DF"/>
    <w:rsid w:val="007042FC"/>
    <w:rsid w:val="00711308"/>
    <w:rsid w:val="00711A01"/>
    <w:rsid w:val="00726B2E"/>
    <w:rsid w:val="00726C0C"/>
    <w:rsid w:val="00730DB4"/>
    <w:rsid w:val="007355E7"/>
    <w:rsid w:val="00742EFB"/>
    <w:rsid w:val="00745AEA"/>
    <w:rsid w:val="00750124"/>
    <w:rsid w:val="00750272"/>
    <w:rsid w:val="007510AE"/>
    <w:rsid w:val="00760F6E"/>
    <w:rsid w:val="00761151"/>
    <w:rsid w:val="00761F0B"/>
    <w:rsid w:val="0076225B"/>
    <w:rsid w:val="007624F6"/>
    <w:rsid w:val="007711E0"/>
    <w:rsid w:val="007717E4"/>
    <w:rsid w:val="00772B3F"/>
    <w:rsid w:val="007737F2"/>
    <w:rsid w:val="007740EE"/>
    <w:rsid w:val="007741C8"/>
    <w:rsid w:val="007756FD"/>
    <w:rsid w:val="0078532E"/>
    <w:rsid w:val="00785420"/>
    <w:rsid w:val="0078721B"/>
    <w:rsid w:val="007917B3"/>
    <w:rsid w:val="0079381F"/>
    <w:rsid w:val="00794B53"/>
    <w:rsid w:val="00794CDA"/>
    <w:rsid w:val="007A1929"/>
    <w:rsid w:val="007A35C4"/>
    <w:rsid w:val="007A3961"/>
    <w:rsid w:val="007B192E"/>
    <w:rsid w:val="007B4122"/>
    <w:rsid w:val="007B417E"/>
    <w:rsid w:val="007B505E"/>
    <w:rsid w:val="007B5857"/>
    <w:rsid w:val="007C0A63"/>
    <w:rsid w:val="007C0E01"/>
    <w:rsid w:val="007D21D1"/>
    <w:rsid w:val="007D74AC"/>
    <w:rsid w:val="007E02A0"/>
    <w:rsid w:val="007E444D"/>
    <w:rsid w:val="007E6A20"/>
    <w:rsid w:val="007E711D"/>
    <w:rsid w:val="007F168B"/>
    <w:rsid w:val="007F7419"/>
    <w:rsid w:val="00800A3B"/>
    <w:rsid w:val="008047A7"/>
    <w:rsid w:val="00814FC1"/>
    <w:rsid w:val="0081589B"/>
    <w:rsid w:val="008261AE"/>
    <w:rsid w:val="00834E70"/>
    <w:rsid w:val="00835C2A"/>
    <w:rsid w:val="00836400"/>
    <w:rsid w:val="00836F4F"/>
    <w:rsid w:val="008379E1"/>
    <w:rsid w:val="00841937"/>
    <w:rsid w:val="00850487"/>
    <w:rsid w:val="00854E21"/>
    <w:rsid w:val="008613E4"/>
    <w:rsid w:val="00861C74"/>
    <w:rsid w:val="00864C4F"/>
    <w:rsid w:val="0086662A"/>
    <w:rsid w:val="00875352"/>
    <w:rsid w:val="008768A7"/>
    <w:rsid w:val="0088438E"/>
    <w:rsid w:val="00890F84"/>
    <w:rsid w:val="00891752"/>
    <w:rsid w:val="008922D2"/>
    <w:rsid w:val="008945AD"/>
    <w:rsid w:val="00894A73"/>
    <w:rsid w:val="008A4832"/>
    <w:rsid w:val="008A5642"/>
    <w:rsid w:val="008A5F0D"/>
    <w:rsid w:val="008B03D1"/>
    <w:rsid w:val="008B2896"/>
    <w:rsid w:val="008B58E3"/>
    <w:rsid w:val="008B6541"/>
    <w:rsid w:val="008C05EF"/>
    <w:rsid w:val="008C5CEB"/>
    <w:rsid w:val="008C5DC4"/>
    <w:rsid w:val="008C66A0"/>
    <w:rsid w:val="008C695E"/>
    <w:rsid w:val="008D0DC6"/>
    <w:rsid w:val="008D485C"/>
    <w:rsid w:val="008E10A2"/>
    <w:rsid w:val="008E3278"/>
    <w:rsid w:val="008F113F"/>
    <w:rsid w:val="008F1642"/>
    <w:rsid w:val="0090017E"/>
    <w:rsid w:val="00902D31"/>
    <w:rsid w:val="009074CD"/>
    <w:rsid w:val="00911425"/>
    <w:rsid w:val="00911E32"/>
    <w:rsid w:val="00916C6E"/>
    <w:rsid w:val="009170DF"/>
    <w:rsid w:val="00920137"/>
    <w:rsid w:val="00920BCD"/>
    <w:rsid w:val="0092192A"/>
    <w:rsid w:val="00922E29"/>
    <w:rsid w:val="009249E3"/>
    <w:rsid w:val="0092718A"/>
    <w:rsid w:val="0093047E"/>
    <w:rsid w:val="00934380"/>
    <w:rsid w:val="00935103"/>
    <w:rsid w:val="00936B69"/>
    <w:rsid w:val="009429F8"/>
    <w:rsid w:val="00945D15"/>
    <w:rsid w:val="009461EA"/>
    <w:rsid w:val="00952812"/>
    <w:rsid w:val="00963EB0"/>
    <w:rsid w:val="0096467D"/>
    <w:rsid w:val="0096473E"/>
    <w:rsid w:val="00966541"/>
    <w:rsid w:val="00966C19"/>
    <w:rsid w:val="0096730F"/>
    <w:rsid w:val="00973DA4"/>
    <w:rsid w:val="00974D29"/>
    <w:rsid w:val="00976EFA"/>
    <w:rsid w:val="009853DD"/>
    <w:rsid w:val="0098584E"/>
    <w:rsid w:val="009869FE"/>
    <w:rsid w:val="00992AE9"/>
    <w:rsid w:val="00993AE8"/>
    <w:rsid w:val="009A3154"/>
    <w:rsid w:val="009A6089"/>
    <w:rsid w:val="009B26C5"/>
    <w:rsid w:val="009B2A36"/>
    <w:rsid w:val="009B47BC"/>
    <w:rsid w:val="009B600B"/>
    <w:rsid w:val="009B6234"/>
    <w:rsid w:val="009B7434"/>
    <w:rsid w:val="009C0EB9"/>
    <w:rsid w:val="009C26F0"/>
    <w:rsid w:val="009C5B80"/>
    <w:rsid w:val="009D14F4"/>
    <w:rsid w:val="009D1821"/>
    <w:rsid w:val="009E0AD3"/>
    <w:rsid w:val="009E7F8A"/>
    <w:rsid w:val="009F2382"/>
    <w:rsid w:val="009F556F"/>
    <w:rsid w:val="009F6ADE"/>
    <w:rsid w:val="00A05A0E"/>
    <w:rsid w:val="00A15131"/>
    <w:rsid w:val="00A17583"/>
    <w:rsid w:val="00A22E82"/>
    <w:rsid w:val="00A23565"/>
    <w:rsid w:val="00A379BB"/>
    <w:rsid w:val="00A41E36"/>
    <w:rsid w:val="00A4230A"/>
    <w:rsid w:val="00A52327"/>
    <w:rsid w:val="00A544AB"/>
    <w:rsid w:val="00A57E0F"/>
    <w:rsid w:val="00A63230"/>
    <w:rsid w:val="00A66553"/>
    <w:rsid w:val="00A66B90"/>
    <w:rsid w:val="00A7406F"/>
    <w:rsid w:val="00A85996"/>
    <w:rsid w:val="00A869EE"/>
    <w:rsid w:val="00A87BFA"/>
    <w:rsid w:val="00A930BE"/>
    <w:rsid w:val="00AA3DE9"/>
    <w:rsid w:val="00AB04C6"/>
    <w:rsid w:val="00AB0557"/>
    <w:rsid w:val="00AB40FB"/>
    <w:rsid w:val="00AB4EBD"/>
    <w:rsid w:val="00AB6EA9"/>
    <w:rsid w:val="00AC1565"/>
    <w:rsid w:val="00AC15A2"/>
    <w:rsid w:val="00AC16EF"/>
    <w:rsid w:val="00AC217D"/>
    <w:rsid w:val="00AD17CE"/>
    <w:rsid w:val="00AD2BCC"/>
    <w:rsid w:val="00AD5DE4"/>
    <w:rsid w:val="00AE47D0"/>
    <w:rsid w:val="00AE4D38"/>
    <w:rsid w:val="00AF04DD"/>
    <w:rsid w:val="00AF07AB"/>
    <w:rsid w:val="00AF4A1F"/>
    <w:rsid w:val="00B105BB"/>
    <w:rsid w:val="00B107B6"/>
    <w:rsid w:val="00B1651F"/>
    <w:rsid w:val="00B2136B"/>
    <w:rsid w:val="00B25415"/>
    <w:rsid w:val="00B32FCB"/>
    <w:rsid w:val="00B3442D"/>
    <w:rsid w:val="00B4055E"/>
    <w:rsid w:val="00B42AE8"/>
    <w:rsid w:val="00B4776C"/>
    <w:rsid w:val="00B47E7E"/>
    <w:rsid w:val="00B510C8"/>
    <w:rsid w:val="00B54527"/>
    <w:rsid w:val="00B54F5E"/>
    <w:rsid w:val="00B55E51"/>
    <w:rsid w:val="00B56740"/>
    <w:rsid w:val="00B63C7D"/>
    <w:rsid w:val="00B64D49"/>
    <w:rsid w:val="00B65F87"/>
    <w:rsid w:val="00B676E8"/>
    <w:rsid w:val="00B733A7"/>
    <w:rsid w:val="00B74C3B"/>
    <w:rsid w:val="00B778B1"/>
    <w:rsid w:val="00B82F64"/>
    <w:rsid w:val="00B82FEB"/>
    <w:rsid w:val="00B8326C"/>
    <w:rsid w:val="00B900D0"/>
    <w:rsid w:val="00B91046"/>
    <w:rsid w:val="00B91AD0"/>
    <w:rsid w:val="00B94BE3"/>
    <w:rsid w:val="00BB22D7"/>
    <w:rsid w:val="00BB2C14"/>
    <w:rsid w:val="00BB3A4B"/>
    <w:rsid w:val="00BC07C1"/>
    <w:rsid w:val="00BC55DC"/>
    <w:rsid w:val="00BD3CDE"/>
    <w:rsid w:val="00BD49C1"/>
    <w:rsid w:val="00BD54A9"/>
    <w:rsid w:val="00BE025E"/>
    <w:rsid w:val="00BE1EBF"/>
    <w:rsid w:val="00BE547A"/>
    <w:rsid w:val="00BF14E6"/>
    <w:rsid w:val="00BF25E5"/>
    <w:rsid w:val="00BF7AA0"/>
    <w:rsid w:val="00C07BA2"/>
    <w:rsid w:val="00C10168"/>
    <w:rsid w:val="00C118BB"/>
    <w:rsid w:val="00C13062"/>
    <w:rsid w:val="00C217E6"/>
    <w:rsid w:val="00C22062"/>
    <w:rsid w:val="00C2215F"/>
    <w:rsid w:val="00C22CEF"/>
    <w:rsid w:val="00C3214A"/>
    <w:rsid w:val="00C37D1A"/>
    <w:rsid w:val="00C37DEA"/>
    <w:rsid w:val="00C4233F"/>
    <w:rsid w:val="00C43BFC"/>
    <w:rsid w:val="00C45B66"/>
    <w:rsid w:val="00C50ADE"/>
    <w:rsid w:val="00C521C9"/>
    <w:rsid w:val="00C52E39"/>
    <w:rsid w:val="00C54BFF"/>
    <w:rsid w:val="00C62727"/>
    <w:rsid w:val="00C63EE6"/>
    <w:rsid w:val="00C64815"/>
    <w:rsid w:val="00C64F95"/>
    <w:rsid w:val="00C65F2E"/>
    <w:rsid w:val="00C70360"/>
    <w:rsid w:val="00C80ACD"/>
    <w:rsid w:val="00C834D9"/>
    <w:rsid w:val="00C83A28"/>
    <w:rsid w:val="00C8431F"/>
    <w:rsid w:val="00C84D8B"/>
    <w:rsid w:val="00C91DFA"/>
    <w:rsid w:val="00C94A9D"/>
    <w:rsid w:val="00C94D12"/>
    <w:rsid w:val="00CA1955"/>
    <w:rsid w:val="00CA67D9"/>
    <w:rsid w:val="00CC0310"/>
    <w:rsid w:val="00CC2E7B"/>
    <w:rsid w:val="00CC418E"/>
    <w:rsid w:val="00CD031C"/>
    <w:rsid w:val="00CD713E"/>
    <w:rsid w:val="00CD7941"/>
    <w:rsid w:val="00CE0309"/>
    <w:rsid w:val="00CE3B00"/>
    <w:rsid w:val="00CE4F1C"/>
    <w:rsid w:val="00CE5FB4"/>
    <w:rsid w:val="00CF0AA8"/>
    <w:rsid w:val="00CF4797"/>
    <w:rsid w:val="00CF4D77"/>
    <w:rsid w:val="00CF4E56"/>
    <w:rsid w:val="00CF5A44"/>
    <w:rsid w:val="00D03824"/>
    <w:rsid w:val="00D0418C"/>
    <w:rsid w:val="00D048C8"/>
    <w:rsid w:val="00D04D6F"/>
    <w:rsid w:val="00D06562"/>
    <w:rsid w:val="00D129FD"/>
    <w:rsid w:val="00D14C76"/>
    <w:rsid w:val="00D169BB"/>
    <w:rsid w:val="00D16F63"/>
    <w:rsid w:val="00D2274A"/>
    <w:rsid w:val="00D2283C"/>
    <w:rsid w:val="00D30747"/>
    <w:rsid w:val="00D329BF"/>
    <w:rsid w:val="00D37C80"/>
    <w:rsid w:val="00D4294C"/>
    <w:rsid w:val="00D43134"/>
    <w:rsid w:val="00D46D48"/>
    <w:rsid w:val="00D507C9"/>
    <w:rsid w:val="00D56424"/>
    <w:rsid w:val="00D57456"/>
    <w:rsid w:val="00D57844"/>
    <w:rsid w:val="00D66A58"/>
    <w:rsid w:val="00D67805"/>
    <w:rsid w:val="00D70457"/>
    <w:rsid w:val="00D741A8"/>
    <w:rsid w:val="00D83AC1"/>
    <w:rsid w:val="00D857DF"/>
    <w:rsid w:val="00D871BC"/>
    <w:rsid w:val="00D920A7"/>
    <w:rsid w:val="00D94FE8"/>
    <w:rsid w:val="00D95445"/>
    <w:rsid w:val="00DA0FED"/>
    <w:rsid w:val="00DA2120"/>
    <w:rsid w:val="00DA368F"/>
    <w:rsid w:val="00DB1C7D"/>
    <w:rsid w:val="00DB2EF5"/>
    <w:rsid w:val="00DB318D"/>
    <w:rsid w:val="00DC0E79"/>
    <w:rsid w:val="00DC29F9"/>
    <w:rsid w:val="00DD54CC"/>
    <w:rsid w:val="00DD68BA"/>
    <w:rsid w:val="00DD6B44"/>
    <w:rsid w:val="00DE0269"/>
    <w:rsid w:val="00DE3414"/>
    <w:rsid w:val="00DE438D"/>
    <w:rsid w:val="00DE4B09"/>
    <w:rsid w:val="00DE7406"/>
    <w:rsid w:val="00DE752B"/>
    <w:rsid w:val="00DF2D0B"/>
    <w:rsid w:val="00DF607D"/>
    <w:rsid w:val="00DF6B21"/>
    <w:rsid w:val="00DF71F1"/>
    <w:rsid w:val="00E0179A"/>
    <w:rsid w:val="00E06D58"/>
    <w:rsid w:val="00E126DD"/>
    <w:rsid w:val="00E12808"/>
    <w:rsid w:val="00E129A5"/>
    <w:rsid w:val="00E138CE"/>
    <w:rsid w:val="00E14589"/>
    <w:rsid w:val="00E2334D"/>
    <w:rsid w:val="00E2374C"/>
    <w:rsid w:val="00E25235"/>
    <w:rsid w:val="00E31AEA"/>
    <w:rsid w:val="00E34941"/>
    <w:rsid w:val="00E352FC"/>
    <w:rsid w:val="00E42237"/>
    <w:rsid w:val="00E44E28"/>
    <w:rsid w:val="00E46FE9"/>
    <w:rsid w:val="00E5425A"/>
    <w:rsid w:val="00E57E25"/>
    <w:rsid w:val="00E631E1"/>
    <w:rsid w:val="00E70B3D"/>
    <w:rsid w:val="00E72089"/>
    <w:rsid w:val="00E7560D"/>
    <w:rsid w:val="00E76057"/>
    <w:rsid w:val="00E761B0"/>
    <w:rsid w:val="00E7712F"/>
    <w:rsid w:val="00E77E3A"/>
    <w:rsid w:val="00E81DB0"/>
    <w:rsid w:val="00E8210B"/>
    <w:rsid w:val="00E838DB"/>
    <w:rsid w:val="00E86F32"/>
    <w:rsid w:val="00E917BC"/>
    <w:rsid w:val="00E93833"/>
    <w:rsid w:val="00E943CE"/>
    <w:rsid w:val="00E95BFF"/>
    <w:rsid w:val="00EA3D9A"/>
    <w:rsid w:val="00EB0496"/>
    <w:rsid w:val="00EC4184"/>
    <w:rsid w:val="00EC5C6B"/>
    <w:rsid w:val="00ED1082"/>
    <w:rsid w:val="00ED3B1A"/>
    <w:rsid w:val="00ED70DF"/>
    <w:rsid w:val="00EE0C54"/>
    <w:rsid w:val="00EE26F7"/>
    <w:rsid w:val="00EE58B0"/>
    <w:rsid w:val="00EF103D"/>
    <w:rsid w:val="00EF137F"/>
    <w:rsid w:val="00EF44E1"/>
    <w:rsid w:val="00EF6264"/>
    <w:rsid w:val="00F019F1"/>
    <w:rsid w:val="00F068D7"/>
    <w:rsid w:val="00F13FCD"/>
    <w:rsid w:val="00F31589"/>
    <w:rsid w:val="00F343CA"/>
    <w:rsid w:val="00F36E29"/>
    <w:rsid w:val="00F40C5D"/>
    <w:rsid w:val="00F40CD0"/>
    <w:rsid w:val="00F46EFC"/>
    <w:rsid w:val="00F53B0E"/>
    <w:rsid w:val="00F546BC"/>
    <w:rsid w:val="00F6143F"/>
    <w:rsid w:val="00F626CB"/>
    <w:rsid w:val="00F63B39"/>
    <w:rsid w:val="00F708B4"/>
    <w:rsid w:val="00F70DEA"/>
    <w:rsid w:val="00F817AA"/>
    <w:rsid w:val="00F81D84"/>
    <w:rsid w:val="00F864A6"/>
    <w:rsid w:val="00F870E5"/>
    <w:rsid w:val="00F906B9"/>
    <w:rsid w:val="00F939E9"/>
    <w:rsid w:val="00F9478C"/>
    <w:rsid w:val="00FA000F"/>
    <w:rsid w:val="00FA037C"/>
    <w:rsid w:val="00FA0CC2"/>
    <w:rsid w:val="00FA5281"/>
    <w:rsid w:val="00FA5D0A"/>
    <w:rsid w:val="00FA65BA"/>
    <w:rsid w:val="00FB0C94"/>
    <w:rsid w:val="00FB47CC"/>
    <w:rsid w:val="00FB544E"/>
    <w:rsid w:val="00FB5B4E"/>
    <w:rsid w:val="00FC108E"/>
    <w:rsid w:val="00FC23BC"/>
    <w:rsid w:val="00FC2FDD"/>
    <w:rsid w:val="00FC41D1"/>
    <w:rsid w:val="00FC4F88"/>
    <w:rsid w:val="00FD14ED"/>
    <w:rsid w:val="00FD2049"/>
    <w:rsid w:val="00FD322F"/>
    <w:rsid w:val="00FD4496"/>
    <w:rsid w:val="00FD51C8"/>
    <w:rsid w:val="00FD6059"/>
    <w:rsid w:val="00FE77FB"/>
    <w:rsid w:val="00FF17BB"/>
    <w:rsid w:val="00FF6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E3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426E3E"/>
    <w:rPr>
      <w:rFonts w:ascii="Arial" w:hAnsi="Arial"/>
      <w:sz w:val="22"/>
      <w:szCs w:val="20"/>
    </w:rPr>
  </w:style>
  <w:style w:type="paragraph" w:styleId="a3">
    <w:name w:val="footer"/>
    <w:basedOn w:val="a"/>
    <w:link w:val="a4"/>
    <w:uiPriority w:val="99"/>
    <w:rsid w:val="00426E3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426E3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ormattext">
    <w:name w:val="formattext"/>
    <w:basedOn w:val="a"/>
    <w:rsid w:val="00426E3E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426E3E"/>
  </w:style>
  <w:style w:type="character" w:customStyle="1" w:styleId="match">
    <w:name w:val="match"/>
    <w:basedOn w:val="a0"/>
    <w:rsid w:val="00426E3E"/>
  </w:style>
  <w:style w:type="paragraph" w:customStyle="1" w:styleId="FORMATTEXT0">
    <w:name w:val=".FORMATTEXT"/>
    <w:uiPriority w:val="99"/>
    <w:rsid w:val="00426E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Normal (Web)"/>
    <w:aliases w:val="Обычный (веб) Знак Знак,Обычный (Web) Знак Знак Знак"/>
    <w:basedOn w:val="a"/>
    <w:link w:val="a6"/>
    <w:uiPriority w:val="99"/>
    <w:rsid w:val="00426E3E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6">
    <w:name w:val="Обычный (веб) Знак"/>
    <w:aliases w:val="Обычный (веб) Знак Знак Знак,Обычный (Web) Знак Знак Знак Знак"/>
    <w:link w:val="a5"/>
    <w:uiPriority w:val="99"/>
    <w:rsid w:val="00426E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E8210B"/>
    <w:pPr>
      <w:ind w:left="720"/>
      <w:contextualSpacing/>
    </w:pPr>
  </w:style>
  <w:style w:type="table" w:styleId="a8">
    <w:name w:val="Table Grid"/>
    <w:basedOn w:val="a1"/>
    <w:uiPriority w:val="59"/>
    <w:rsid w:val="00963E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B122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B1222"/>
    <w:rPr>
      <w:rFonts w:ascii="Segoe UI" w:eastAsia="Times New Roman" w:hAnsi="Segoe UI" w:cs="Segoe UI"/>
      <w:sz w:val="18"/>
      <w:szCs w:val="18"/>
      <w:lang w:eastAsia="ar-SA"/>
    </w:rPr>
  </w:style>
  <w:style w:type="paragraph" w:styleId="ab">
    <w:name w:val="header"/>
    <w:basedOn w:val="a"/>
    <w:link w:val="ac"/>
    <w:uiPriority w:val="99"/>
    <w:unhideWhenUsed/>
    <w:rsid w:val="00037F6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37F6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d">
    <w:name w:val="Hyperlink"/>
    <w:basedOn w:val="a0"/>
    <w:uiPriority w:val="99"/>
    <w:unhideWhenUsed/>
    <w:rsid w:val="003B0B8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E3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426E3E"/>
    <w:rPr>
      <w:rFonts w:ascii="Arial" w:hAnsi="Arial"/>
      <w:sz w:val="22"/>
      <w:szCs w:val="20"/>
    </w:rPr>
  </w:style>
  <w:style w:type="paragraph" w:styleId="a3">
    <w:name w:val="footer"/>
    <w:basedOn w:val="a"/>
    <w:link w:val="a4"/>
    <w:uiPriority w:val="99"/>
    <w:rsid w:val="00426E3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426E3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ormattext">
    <w:name w:val="formattext"/>
    <w:basedOn w:val="a"/>
    <w:rsid w:val="00426E3E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426E3E"/>
  </w:style>
  <w:style w:type="character" w:customStyle="1" w:styleId="match">
    <w:name w:val="match"/>
    <w:basedOn w:val="a0"/>
    <w:rsid w:val="00426E3E"/>
  </w:style>
  <w:style w:type="paragraph" w:customStyle="1" w:styleId="FORMATTEXT0">
    <w:name w:val=".FORMATTEXT"/>
    <w:uiPriority w:val="99"/>
    <w:rsid w:val="00426E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Normal (Web)"/>
    <w:aliases w:val="Обычный (веб) Знак Знак,Обычный (Web) Знак Знак Знак"/>
    <w:basedOn w:val="a"/>
    <w:link w:val="a6"/>
    <w:uiPriority w:val="99"/>
    <w:rsid w:val="00426E3E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6">
    <w:name w:val="Обычный (веб) Знак"/>
    <w:aliases w:val="Обычный (веб) Знак Знак Знак,Обычный (Web) Знак Знак Знак Знак"/>
    <w:link w:val="a5"/>
    <w:uiPriority w:val="99"/>
    <w:rsid w:val="00426E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E8210B"/>
    <w:pPr>
      <w:ind w:left="720"/>
      <w:contextualSpacing/>
    </w:pPr>
  </w:style>
  <w:style w:type="table" w:styleId="a8">
    <w:name w:val="Table Grid"/>
    <w:basedOn w:val="a1"/>
    <w:uiPriority w:val="59"/>
    <w:rsid w:val="00963E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B122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B1222"/>
    <w:rPr>
      <w:rFonts w:ascii="Segoe UI" w:eastAsia="Times New Roman" w:hAnsi="Segoe UI" w:cs="Segoe UI"/>
      <w:sz w:val="18"/>
      <w:szCs w:val="18"/>
      <w:lang w:eastAsia="ar-SA"/>
    </w:rPr>
  </w:style>
  <w:style w:type="paragraph" w:styleId="ab">
    <w:name w:val="header"/>
    <w:basedOn w:val="a"/>
    <w:link w:val="ac"/>
    <w:uiPriority w:val="99"/>
    <w:unhideWhenUsed/>
    <w:rsid w:val="00037F6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37F6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d">
    <w:name w:val="Hyperlink"/>
    <w:basedOn w:val="a0"/>
    <w:uiPriority w:val="99"/>
    <w:unhideWhenUsed/>
    <w:rsid w:val="003B0B8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0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2AFCF1-8835-4D15-9409-A26BFB16B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1194</Words>
  <Characters>6808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GS</Company>
  <LinksUpToDate>false</LinksUpToDate>
  <CharactersWithSpaces>7987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Бриус Алексей Вячеславович</dc:creator>
  <cp:lastModifiedBy>Тутов Николай Николаевич</cp:lastModifiedBy>
  <cp:revision>2</cp:revision>
  <cp:lastPrinted>2022-01-21T11:19:00Z</cp:lastPrinted>
  <dcterms:created xsi:type="dcterms:W3CDTF">2023-10-19T12:49:00Z</dcterms:created>
  <dcterms:modified xsi:type="dcterms:W3CDTF">2023-10-19T12:49:00Z</dcterms:modified>
</cp:coreProperties>
</file>