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DC" w:rsidRPr="00556FEE" w:rsidRDefault="000A062A" w:rsidP="00B24454">
      <w:pPr>
        <w:spacing w:line="240" w:lineRule="auto"/>
        <w:jc w:val="center"/>
        <w:rPr>
          <w:rFonts w:ascii="Times New Roman" w:hAnsi="Times New Roman" w:cs="Times New Roman"/>
          <w:sz w:val="24"/>
          <w:szCs w:val="24"/>
        </w:rPr>
      </w:pPr>
      <w:r w:rsidRPr="00556FEE">
        <w:rPr>
          <w:rFonts w:ascii="Times New Roman" w:hAnsi="Times New Roman" w:cs="Times New Roman"/>
          <w:b/>
          <w:sz w:val="24"/>
          <w:szCs w:val="24"/>
        </w:rPr>
        <w:t>СВОДКА ЗАМЕЧАНИЙ И ПРЕДЛОЖЕНИЙ</w:t>
      </w:r>
    </w:p>
    <w:p w:rsidR="00C61071" w:rsidRPr="00556FEE" w:rsidRDefault="000A062A" w:rsidP="00B24454">
      <w:pPr>
        <w:spacing w:line="240" w:lineRule="auto"/>
        <w:jc w:val="center"/>
        <w:rPr>
          <w:b/>
          <w:sz w:val="24"/>
          <w:szCs w:val="24"/>
        </w:rPr>
      </w:pPr>
      <w:r w:rsidRPr="00556FEE">
        <w:rPr>
          <w:rFonts w:ascii="Times New Roman" w:hAnsi="Times New Roman" w:cs="Times New Roman"/>
          <w:b/>
          <w:sz w:val="24"/>
          <w:szCs w:val="24"/>
        </w:rPr>
        <w:t>К ПЕРВОЙ РЕДАКЦИИ ПРОЕКТА ИЗМЕНЕНИЯ №1 К СП 48.13330.2019 «ОРГАНИЗАЦИЯ СТРОИТЕЛЬСТВА СНиП 12-01-2004»</w:t>
      </w:r>
    </w:p>
    <w:tbl>
      <w:tblPr>
        <w:tblW w:w="15858" w:type="dxa"/>
        <w:tblInd w:w="-582" w:type="dxa"/>
        <w:tblLayout w:type="fixed"/>
        <w:tblLook w:val="0000" w:firstRow="0" w:lastRow="0" w:firstColumn="0" w:lastColumn="0" w:noHBand="0" w:noVBand="0"/>
      </w:tblPr>
      <w:tblGrid>
        <w:gridCol w:w="832"/>
        <w:gridCol w:w="1559"/>
        <w:gridCol w:w="4489"/>
        <w:gridCol w:w="4489"/>
        <w:gridCol w:w="4489"/>
      </w:tblGrid>
      <w:tr w:rsidR="000E62DC" w:rsidRPr="00556FEE" w:rsidTr="00C1785E">
        <w:trPr>
          <w:tblHeader/>
        </w:trPr>
        <w:tc>
          <w:tcPr>
            <w:tcW w:w="832" w:type="dxa"/>
            <w:tcBorders>
              <w:top w:val="single" w:sz="4" w:space="0" w:color="000000"/>
              <w:left w:val="single" w:sz="4" w:space="0" w:color="000000"/>
              <w:bottom w:val="single" w:sz="4" w:space="0" w:color="000000"/>
            </w:tcBorders>
            <w:shd w:val="clear" w:color="auto" w:fill="auto"/>
          </w:tcPr>
          <w:p w:rsidR="000E62DC" w:rsidRPr="00556FEE" w:rsidRDefault="000E62D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Номер п/п</w:t>
            </w:r>
          </w:p>
        </w:tc>
        <w:tc>
          <w:tcPr>
            <w:tcW w:w="1559" w:type="dxa"/>
            <w:tcBorders>
              <w:top w:val="single" w:sz="4" w:space="0" w:color="000000"/>
              <w:left w:val="single" w:sz="4" w:space="0" w:color="000000"/>
              <w:bottom w:val="single" w:sz="4" w:space="0" w:color="000000"/>
            </w:tcBorders>
            <w:shd w:val="clear" w:color="auto" w:fill="auto"/>
          </w:tcPr>
          <w:p w:rsidR="000E62DC" w:rsidRPr="00556FEE" w:rsidRDefault="000E62D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Номер пункта проекта</w:t>
            </w:r>
            <w:r w:rsidR="008C5741" w:rsidRPr="00556FEE">
              <w:rPr>
                <w:rFonts w:ascii="Times New Roman" w:hAnsi="Times New Roman" w:cs="Times New Roman"/>
                <w:b/>
                <w:sz w:val="24"/>
                <w:szCs w:val="24"/>
              </w:rPr>
              <w:t xml:space="preserve"> </w:t>
            </w:r>
            <w:r w:rsidR="006D65A2" w:rsidRPr="00556FEE">
              <w:rPr>
                <w:rFonts w:ascii="Times New Roman" w:hAnsi="Times New Roman" w:cs="Times New Roman"/>
                <w:b/>
                <w:sz w:val="24"/>
                <w:szCs w:val="24"/>
              </w:rPr>
              <w:t>изменения</w:t>
            </w:r>
            <w:r w:rsidRPr="00556FEE">
              <w:rPr>
                <w:rFonts w:ascii="Times New Roman" w:hAnsi="Times New Roman" w:cs="Times New Roman"/>
                <w:b/>
                <w:sz w:val="24"/>
                <w:szCs w:val="24"/>
              </w:rPr>
              <w:t xml:space="preserve"> свода правил, по которому дается замечание</w:t>
            </w:r>
          </w:p>
        </w:tc>
        <w:tc>
          <w:tcPr>
            <w:tcW w:w="4489" w:type="dxa"/>
            <w:tcBorders>
              <w:top w:val="single" w:sz="4" w:space="0" w:color="000000"/>
              <w:left w:val="single" w:sz="4" w:space="0" w:color="000000"/>
              <w:bottom w:val="single" w:sz="4" w:space="0" w:color="000000"/>
            </w:tcBorders>
            <w:shd w:val="clear" w:color="auto" w:fill="auto"/>
          </w:tcPr>
          <w:p w:rsidR="000E62DC" w:rsidRPr="00556FEE" w:rsidRDefault="000E62D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Федеральный орган исполнительной власти (организация), дата, номер письма</w:t>
            </w:r>
          </w:p>
        </w:tc>
        <w:tc>
          <w:tcPr>
            <w:tcW w:w="4489" w:type="dxa"/>
            <w:tcBorders>
              <w:top w:val="single" w:sz="4" w:space="0" w:color="000000"/>
              <w:left w:val="single" w:sz="4" w:space="0" w:color="000000"/>
              <w:bottom w:val="single" w:sz="4" w:space="0" w:color="000000"/>
            </w:tcBorders>
            <w:shd w:val="clear" w:color="auto" w:fill="auto"/>
          </w:tcPr>
          <w:p w:rsidR="000E62DC" w:rsidRPr="00556FEE" w:rsidRDefault="000E62D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Замечание, предложение</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0E62DC" w:rsidRPr="00556FEE" w:rsidRDefault="000E62D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Заключение организации-разработчика</w:t>
            </w:r>
          </w:p>
        </w:tc>
      </w:tr>
      <w:tr w:rsidR="000E62DC" w:rsidRPr="00556FEE" w:rsidTr="00C1785E">
        <w:tc>
          <w:tcPr>
            <w:tcW w:w="832" w:type="dxa"/>
            <w:tcBorders>
              <w:top w:val="single" w:sz="4" w:space="0" w:color="000000"/>
              <w:left w:val="single" w:sz="4" w:space="0" w:color="000000"/>
              <w:bottom w:val="single" w:sz="4" w:space="0" w:color="000000"/>
            </w:tcBorders>
            <w:shd w:val="clear" w:color="auto" w:fill="auto"/>
          </w:tcPr>
          <w:p w:rsidR="000E62DC" w:rsidRPr="00556FEE" w:rsidRDefault="000E62D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0E62DC" w:rsidRPr="00556FEE" w:rsidRDefault="000E62D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2</w:t>
            </w:r>
          </w:p>
        </w:tc>
        <w:tc>
          <w:tcPr>
            <w:tcW w:w="4489" w:type="dxa"/>
            <w:tcBorders>
              <w:top w:val="single" w:sz="4" w:space="0" w:color="000000"/>
              <w:left w:val="single" w:sz="4" w:space="0" w:color="000000"/>
              <w:bottom w:val="single" w:sz="4" w:space="0" w:color="000000"/>
            </w:tcBorders>
            <w:shd w:val="clear" w:color="auto" w:fill="auto"/>
          </w:tcPr>
          <w:p w:rsidR="000E62DC" w:rsidRPr="00556FEE" w:rsidRDefault="000E62D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3</w:t>
            </w:r>
          </w:p>
        </w:tc>
        <w:tc>
          <w:tcPr>
            <w:tcW w:w="4489" w:type="dxa"/>
            <w:tcBorders>
              <w:top w:val="single" w:sz="4" w:space="0" w:color="000000"/>
              <w:left w:val="single" w:sz="4" w:space="0" w:color="000000"/>
              <w:bottom w:val="single" w:sz="4" w:space="0" w:color="000000"/>
            </w:tcBorders>
            <w:shd w:val="clear" w:color="auto" w:fill="auto"/>
          </w:tcPr>
          <w:p w:rsidR="000E62DC" w:rsidRPr="00556FEE" w:rsidRDefault="000E62D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4</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0E62DC" w:rsidRPr="00556FEE" w:rsidRDefault="000E62D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5</w:t>
            </w:r>
          </w:p>
        </w:tc>
      </w:tr>
      <w:tr w:rsidR="00FF607C" w:rsidRPr="00556FEE" w:rsidTr="00C1785E">
        <w:tc>
          <w:tcPr>
            <w:tcW w:w="832" w:type="dxa"/>
            <w:tcBorders>
              <w:top w:val="single" w:sz="4" w:space="0" w:color="000000"/>
              <w:left w:val="single" w:sz="4" w:space="0" w:color="000000"/>
              <w:bottom w:val="single" w:sz="4" w:space="0" w:color="000000"/>
            </w:tcBorders>
            <w:shd w:val="clear" w:color="auto" w:fill="auto"/>
          </w:tcPr>
          <w:p w:rsidR="00FF607C" w:rsidRPr="00556FEE" w:rsidRDefault="00FF607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FF607C" w:rsidRPr="00556FEE" w:rsidRDefault="00FF607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FF607C" w:rsidRPr="00556FEE" w:rsidRDefault="00FF607C" w:rsidP="00B24454">
            <w:pPr>
              <w:pStyle w:val="Bodytext20"/>
              <w:spacing w:line="240" w:lineRule="auto"/>
              <w:rPr>
                <w:color w:val="000000"/>
                <w:sz w:val="24"/>
                <w:szCs w:val="24"/>
                <w:lang w:bidi="ru-RU"/>
              </w:rPr>
            </w:pPr>
            <w:r w:rsidRPr="00556FEE">
              <w:rPr>
                <w:color w:val="000000"/>
                <w:sz w:val="24"/>
                <w:szCs w:val="24"/>
                <w:lang w:bidi="ru-RU"/>
              </w:rPr>
              <w:t>Ассоциация «Сахалинстрой» №31037-АС/08 от 26.07.2021</w:t>
            </w:r>
          </w:p>
        </w:tc>
        <w:tc>
          <w:tcPr>
            <w:tcW w:w="4489" w:type="dxa"/>
            <w:tcBorders>
              <w:top w:val="single" w:sz="4" w:space="0" w:color="000000"/>
              <w:left w:val="single" w:sz="4" w:space="0" w:color="000000"/>
              <w:bottom w:val="single" w:sz="4" w:space="0" w:color="000000"/>
            </w:tcBorders>
            <w:shd w:val="clear" w:color="auto" w:fill="auto"/>
          </w:tcPr>
          <w:p w:rsidR="00FF607C" w:rsidRPr="00556FEE" w:rsidRDefault="00FF607C" w:rsidP="00B24454">
            <w:pPr>
              <w:pStyle w:val="Bodytext20"/>
              <w:tabs>
                <w:tab w:val="left" w:pos="713"/>
              </w:tabs>
              <w:spacing w:line="240" w:lineRule="auto"/>
              <w:rPr>
                <w:sz w:val="24"/>
                <w:szCs w:val="24"/>
              </w:rPr>
            </w:pPr>
            <w:r w:rsidRPr="00556FEE">
              <w:rPr>
                <w:sz w:val="24"/>
                <w:szCs w:val="24"/>
              </w:rPr>
              <w:t>По нашему мнению, разработчики не учли важнейшие (фундаментальные) требования (условия) к введению   BIM. Это необходимость проведения большой работы по введению проектного управления в инвестиционно- строительную</w:t>
            </w:r>
            <w:r w:rsidRPr="00556FEE">
              <w:rPr>
                <w:sz w:val="24"/>
                <w:szCs w:val="24"/>
              </w:rPr>
              <w:tab/>
              <w:t>деятельность</w:t>
            </w:r>
            <w:r w:rsidRPr="00556FEE">
              <w:rPr>
                <w:sz w:val="24"/>
                <w:szCs w:val="24"/>
              </w:rPr>
              <w:tab/>
              <w:t>при исполнении государственных (муниципальных) контрактов. В корпоративных (замкнутых) организационных системах, таких как РОСАТОМ, ПИК, ЭТАЛОН и пр. проектное управление действует с использованием ВIМ-технологий. Без этого фундамента введение ТИМ, по нашему мнению, бессмысленно.</w:t>
            </w:r>
            <w:r w:rsidRPr="00556FEE">
              <w:rPr>
                <w:sz w:val="24"/>
                <w:szCs w:val="24"/>
              </w:rPr>
              <w:tab/>
              <w:t xml:space="preserve">Это всё превратится в профанацию рисования 3-х мерных картинок, не более. Разработчики даже не использовали для этого новую статью 5.2 Градостроительного Кодекса РФ, где введено понятие «проект строительства объекта капитального строительства». Мы уверены, что при реализации </w:t>
            </w:r>
            <w:r w:rsidRPr="00556FEE">
              <w:rPr>
                <w:sz w:val="24"/>
                <w:szCs w:val="24"/>
              </w:rPr>
              <w:lastRenderedPageBreak/>
              <w:t>«проектов   строительства объекта капитального строительства» мы должны смелее и быстрее переходить на проектное управление с использованием технологии информационного проектирования (ТИМ, ВIМ).</w:t>
            </w:r>
          </w:p>
          <w:p w:rsidR="00FF607C" w:rsidRPr="00556FEE" w:rsidRDefault="00FF607C" w:rsidP="00B24454">
            <w:pPr>
              <w:pStyle w:val="Bodytext20"/>
              <w:tabs>
                <w:tab w:val="left" w:pos="713"/>
              </w:tabs>
              <w:spacing w:line="240" w:lineRule="auto"/>
              <w:rPr>
                <w:sz w:val="24"/>
                <w:szCs w:val="24"/>
              </w:rPr>
            </w:pPr>
            <w:r w:rsidRPr="00556FEE">
              <w:rPr>
                <w:sz w:val="24"/>
                <w:szCs w:val="24"/>
              </w:rPr>
              <w:t xml:space="preserve">Нигде не упомянуты российские и зарубежные стандарты, </w:t>
            </w:r>
            <w:r w:rsidR="002A0E4D" w:rsidRPr="00556FEE">
              <w:rPr>
                <w:sz w:val="24"/>
                <w:szCs w:val="24"/>
              </w:rPr>
              <w:t>такие как</w:t>
            </w:r>
            <w:r w:rsidRPr="00556FEE">
              <w:rPr>
                <w:sz w:val="24"/>
                <w:szCs w:val="24"/>
              </w:rPr>
              <w:t>, например;</w:t>
            </w:r>
          </w:p>
          <w:p w:rsidR="00FF607C" w:rsidRPr="00556FEE" w:rsidRDefault="00FF607C" w:rsidP="00B24454">
            <w:pPr>
              <w:pStyle w:val="Bodytext20"/>
              <w:tabs>
                <w:tab w:val="left" w:pos="713"/>
              </w:tabs>
              <w:spacing w:line="240" w:lineRule="auto"/>
              <w:rPr>
                <w:sz w:val="24"/>
                <w:szCs w:val="24"/>
              </w:rPr>
            </w:pPr>
            <w:r w:rsidRPr="00556FEE">
              <w:rPr>
                <w:sz w:val="24"/>
                <w:szCs w:val="24"/>
              </w:rPr>
              <w:t>-ГОСТ Р ИСО 21500-2014 «Руководство по проектному менеджменту»</w:t>
            </w:r>
          </w:p>
          <w:p w:rsidR="00FF607C" w:rsidRPr="00556FEE" w:rsidRDefault="00FF607C" w:rsidP="00B24454">
            <w:pPr>
              <w:pStyle w:val="Bodytext20"/>
              <w:tabs>
                <w:tab w:val="left" w:pos="713"/>
              </w:tabs>
              <w:spacing w:line="240" w:lineRule="auto"/>
              <w:rPr>
                <w:sz w:val="24"/>
                <w:szCs w:val="24"/>
              </w:rPr>
            </w:pPr>
            <w:r w:rsidRPr="00556FEE">
              <w:rPr>
                <w:sz w:val="24"/>
                <w:szCs w:val="24"/>
              </w:rPr>
              <w:t>-ГОСТ</w:t>
            </w:r>
            <w:r w:rsidRPr="00556FEE">
              <w:rPr>
                <w:sz w:val="24"/>
                <w:szCs w:val="24"/>
              </w:rPr>
              <w:tab/>
              <w:t>Р</w:t>
            </w:r>
            <w:r w:rsidRPr="00556FEE">
              <w:rPr>
                <w:sz w:val="24"/>
                <w:szCs w:val="24"/>
              </w:rPr>
              <w:tab/>
              <w:t>54869-2011</w:t>
            </w:r>
            <w:r w:rsidRPr="00556FEE">
              <w:rPr>
                <w:sz w:val="24"/>
                <w:szCs w:val="24"/>
              </w:rPr>
              <w:tab/>
              <w:t>«Проектный менеджмент.</w:t>
            </w:r>
            <w:r w:rsidRPr="00556FEE">
              <w:rPr>
                <w:sz w:val="24"/>
                <w:szCs w:val="24"/>
              </w:rPr>
              <w:tab/>
              <w:t>Требование</w:t>
            </w:r>
            <w:r w:rsidRPr="00556FEE">
              <w:rPr>
                <w:sz w:val="24"/>
                <w:szCs w:val="24"/>
              </w:rPr>
              <w:tab/>
              <w:t>по управлению проектом»;</w:t>
            </w:r>
          </w:p>
          <w:p w:rsidR="00FF607C" w:rsidRPr="00556FEE" w:rsidRDefault="00FF607C" w:rsidP="00B24454">
            <w:pPr>
              <w:pStyle w:val="Bodytext20"/>
              <w:tabs>
                <w:tab w:val="left" w:pos="713"/>
              </w:tabs>
              <w:spacing w:line="240" w:lineRule="auto"/>
              <w:rPr>
                <w:sz w:val="24"/>
                <w:szCs w:val="24"/>
              </w:rPr>
            </w:pPr>
            <w:r w:rsidRPr="00556FEE">
              <w:rPr>
                <w:sz w:val="24"/>
                <w:szCs w:val="24"/>
              </w:rPr>
              <w:t>-ГОСТ</w:t>
            </w:r>
            <w:r w:rsidRPr="00556FEE">
              <w:rPr>
                <w:sz w:val="24"/>
                <w:szCs w:val="24"/>
              </w:rPr>
              <w:tab/>
              <w:t>Р</w:t>
            </w:r>
            <w:r w:rsidRPr="00556FEE">
              <w:rPr>
                <w:sz w:val="24"/>
                <w:szCs w:val="24"/>
              </w:rPr>
              <w:tab/>
              <w:t>57363-2016</w:t>
            </w:r>
            <w:r w:rsidRPr="00556FEE">
              <w:rPr>
                <w:sz w:val="24"/>
                <w:szCs w:val="24"/>
              </w:rPr>
              <w:tab/>
              <w:t>«Управление проектом</w:t>
            </w:r>
            <w:r w:rsidRPr="00556FEE">
              <w:rPr>
                <w:sz w:val="24"/>
                <w:szCs w:val="24"/>
              </w:rPr>
              <w:tab/>
              <w:t>в</w:t>
            </w:r>
            <w:r w:rsidRPr="00556FEE">
              <w:rPr>
                <w:sz w:val="24"/>
                <w:szCs w:val="24"/>
              </w:rPr>
              <w:tab/>
              <w:t>строительстве.</w:t>
            </w:r>
          </w:p>
          <w:p w:rsidR="00FF607C" w:rsidRPr="00556FEE" w:rsidRDefault="00FF607C" w:rsidP="00B24454">
            <w:pPr>
              <w:pStyle w:val="Bodytext20"/>
              <w:tabs>
                <w:tab w:val="left" w:pos="713"/>
              </w:tabs>
              <w:spacing w:line="240" w:lineRule="auto"/>
              <w:rPr>
                <w:sz w:val="24"/>
                <w:szCs w:val="24"/>
              </w:rPr>
            </w:pPr>
            <w:r w:rsidRPr="00556FEE">
              <w:rPr>
                <w:sz w:val="24"/>
                <w:szCs w:val="24"/>
              </w:rPr>
              <w:t>Деятельность управляющего проектом (технического заказчика)»;</w:t>
            </w:r>
          </w:p>
          <w:p w:rsidR="00FF607C" w:rsidRPr="00556FEE" w:rsidRDefault="00FF607C" w:rsidP="00B24454">
            <w:pPr>
              <w:pStyle w:val="Bodytext20"/>
              <w:tabs>
                <w:tab w:val="left" w:pos="713"/>
              </w:tabs>
              <w:spacing w:line="240" w:lineRule="auto"/>
              <w:rPr>
                <w:sz w:val="24"/>
                <w:szCs w:val="24"/>
              </w:rPr>
            </w:pPr>
            <w:r w:rsidRPr="00556FEE">
              <w:rPr>
                <w:sz w:val="24"/>
                <w:szCs w:val="24"/>
              </w:rPr>
              <w:t>- ГОСТ Р МЭК 61160-2015 «Документальный анализ проекта»)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204CC5" w:rsidRPr="00556FEE" w:rsidRDefault="00204CC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204CC5" w:rsidRPr="00556FEE" w:rsidRDefault="00204CC5" w:rsidP="00B24454">
            <w:pPr>
              <w:spacing w:after="0" w:line="240" w:lineRule="auto"/>
              <w:jc w:val="center"/>
              <w:rPr>
                <w:rFonts w:ascii="Times New Roman" w:hAnsi="Times New Roman" w:cs="Times New Roman"/>
                <w:b/>
                <w:color w:val="FF0000"/>
                <w:sz w:val="24"/>
                <w:szCs w:val="24"/>
              </w:rPr>
            </w:pPr>
          </w:p>
          <w:p w:rsidR="00D36F2E" w:rsidRPr="00556FEE" w:rsidRDefault="00D36F2E"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D36F2E" w:rsidRPr="00556FEE" w:rsidRDefault="00D36F2E" w:rsidP="00B24454">
            <w:pPr>
              <w:spacing w:after="0" w:line="240" w:lineRule="auto"/>
              <w:jc w:val="center"/>
              <w:rPr>
                <w:rFonts w:ascii="Times New Roman" w:hAnsi="Times New Roman" w:cs="Times New Roman"/>
                <w:b/>
                <w:color w:val="FF0000"/>
                <w:sz w:val="24"/>
                <w:szCs w:val="24"/>
              </w:rPr>
            </w:pPr>
          </w:p>
          <w:p w:rsidR="00FF607C" w:rsidRPr="00556FEE" w:rsidRDefault="001645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Техники управления проектами и </w:t>
            </w:r>
            <w:r w:rsidR="002A0E4D" w:rsidRPr="00556FEE">
              <w:rPr>
                <w:rFonts w:ascii="Times New Roman" w:hAnsi="Times New Roman" w:cs="Times New Roman"/>
                <w:sz w:val="24"/>
                <w:szCs w:val="24"/>
              </w:rPr>
              <w:t>Проектное управление</w:t>
            </w:r>
            <w:r w:rsidRPr="00556FEE">
              <w:rPr>
                <w:rFonts w:ascii="Times New Roman" w:hAnsi="Times New Roman" w:cs="Times New Roman"/>
                <w:sz w:val="24"/>
                <w:szCs w:val="24"/>
              </w:rPr>
              <w:t xml:space="preserve"> в целом (как отдельное направление девелопмента в строительстве)</w:t>
            </w:r>
            <w:r w:rsidR="002A0E4D" w:rsidRPr="00556FEE">
              <w:rPr>
                <w:rFonts w:ascii="Times New Roman" w:hAnsi="Times New Roman" w:cs="Times New Roman"/>
                <w:sz w:val="24"/>
                <w:szCs w:val="24"/>
              </w:rPr>
              <w:t xml:space="preserve"> не является </w:t>
            </w:r>
            <w:r w:rsidRPr="00556FEE">
              <w:rPr>
                <w:rFonts w:ascii="Times New Roman" w:hAnsi="Times New Roman" w:cs="Times New Roman"/>
                <w:sz w:val="24"/>
                <w:szCs w:val="24"/>
              </w:rPr>
              <w:t xml:space="preserve">предметом </w:t>
            </w:r>
            <w:r w:rsidR="004A2F51" w:rsidRPr="00556FEE">
              <w:rPr>
                <w:rFonts w:ascii="Times New Roman" w:hAnsi="Times New Roman" w:cs="Times New Roman"/>
                <w:sz w:val="24"/>
                <w:szCs w:val="24"/>
              </w:rPr>
              <w:t xml:space="preserve">регулирования </w:t>
            </w:r>
            <w:r w:rsidRPr="00556FEE">
              <w:rPr>
                <w:rFonts w:ascii="Times New Roman" w:hAnsi="Times New Roman" w:cs="Times New Roman"/>
                <w:sz w:val="24"/>
                <w:szCs w:val="24"/>
              </w:rPr>
              <w:t>рассматриваемого стандарта (СП 48.13330.2019)</w:t>
            </w:r>
          </w:p>
        </w:tc>
      </w:tr>
      <w:tr w:rsidR="008A76B0" w:rsidRPr="00556FEE" w:rsidTr="00C1785E">
        <w:tc>
          <w:tcPr>
            <w:tcW w:w="832" w:type="dxa"/>
            <w:tcBorders>
              <w:top w:val="single" w:sz="4" w:space="0" w:color="000000"/>
              <w:left w:val="single" w:sz="4" w:space="0" w:color="000000"/>
              <w:bottom w:val="single" w:sz="4" w:space="0" w:color="000000"/>
            </w:tcBorders>
            <w:shd w:val="clear" w:color="auto" w:fill="auto"/>
          </w:tcPr>
          <w:p w:rsidR="008A76B0" w:rsidRPr="00556FEE" w:rsidRDefault="008A76B0"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8A76B0" w:rsidRPr="00556FEE" w:rsidRDefault="00F7362B"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2</w:t>
            </w:r>
          </w:p>
        </w:tc>
        <w:tc>
          <w:tcPr>
            <w:tcW w:w="4489" w:type="dxa"/>
            <w:tcBorders>
              <w:top w:val="single" w:sz="4" w:space="0" w:color="000000"/>
              <w:left w:val="single" w:sz="4" w:space="0" w:color="000000"/>
              <w:bottom w:val="single" w:sz="4" w:space="0" w:color="000000"/>
            </w:tcBorders>
            <w:shd w:val="clear" w:color="auto" w:fill="auto"/>
          </w:tcPr>
          <w:p w:rsidR="008A76B0" w:rsidRPr="00556FEE" w:rsidRDefault="008A76B0" w:rsidP="00B24454">
            <w:pPr>
              <w:pStyle w:val="Bodytext20"/>
              <w:spacing w:line="240" w:lineRule="auto"/>
              <w:rPr>
                <w:color w:val="000000"/>
                <w:sz w:val="24"/>
                <w:szCs w:val="24"/>
                <w:lang w:bidi="ru-RU"/>
              </w:rPr>
            </w:pPr>
            <w:r w:rsidRPr="00556FEE">
              <w:rPr>
                <w:color w:val="000000"/>
                <w:sz w:val="24"/>
                <w:szCs w:val="24"/>
                <w:lang w:bidi="ru-RU"/>
              </w:rPr>
              <w:t>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w:t>
            </w:r>
            <w:r w:rsidR="00D5768F" w:rsidRPr="00556FEE">
              <w:rPr>
                <w:color w:val="000000"/>
                <w:sz w:val="24"/>
                <w:szCs w:val="24"/>
                <w:lang w:bidi="ru-RU"/>
              </w:rPr>
              <w:t>0679</w:t>
            </w:r>
            <w:r w:rsidRPr="00556FEE">
              <w:rPr>
                <w:color w:val="000000"/>
                <w:sz w:val="24"/>
                <w:szCs w:val="24"/>
                <w:lang w:bidi="ru-RU"/>
              </w:rPr>
              <w:t xml:space="preserve"> от </w:t>
            </w:r>
            <w:r w:rsidRPr="00556FEE">
              <w:rPr>
                <w:color w:val="000000"/>
                <w:sz w:val="24"/>
                <w:szCs w:val="24"/>
                <w:lang w:bidi="ru-RU"/>
              </w:rPr>
              <w:lastRenderedPageBreak/>
              <w:t>1</w:t>
            </w:r>
            <w:r w:rsidR="00D5768F" w:rsidRPr="00556FEE">
              <w:rPr>
                <w:color w:val="000000"/>
                <w:sz w:val="24"/>
                <w:szCs w:val="24"/>
                <w:lang w:bidi="ru-RU"/>
              </w:rPr>
              <w:t>9</w:t>
            </w:r>
            <w:r w:rsidRPr="00556FEE">
              <w:rPr>
                <w:color w:val="000000"/>
                <w:sz w:val="24"/>
                <w:szCs w:val="24"/>
                <w:lang w:bidi="ru-RU"/>
              </w:rPr>
              <w:t>.</w:t>
            </w:r>
            <w:r w:rsidR="00D5768F" w:rsidRPr="00556FEE">
              <w:rPr>
                <w:color w:val="000000"/>
                <w:sz w:val="24"/>
                <w:szCs w:val="24"/>
                <w:lang w:bidi="ru-RU"/>
              </w:rPr>
              <w:t>07</w:t>
            </w:r>
            <w:r w:rsidRPr="00556FEE">
              <w:rPr>
                <w:color w:val="000000"/>
                <w:sz w:val="24"/>
                <w:szCs w:val="24"/>
                <w:lang w:bidi="ru-RU"/>
              </w:rPr>
              <w:t>.202</w:t>
            </w:r>
            <w:r w:rsidR="00D5768F" w:rsidRPr="00556FEE">
              <w:rPr>
                <w:color w:val="000000"/>
                <w:sz w:val="24"/>
                <w:szCs w:val="24"/>
                <w:lang w:bidi="ru-RU"/>
              </w:rPr>
              <w:t>1</w:t>
            </w:r>
            <w:r w:rsidRPr="00556FEE">
              <w:rPr>
                <w:color w:val="000000"/>
                <w:sz w:val="24"/>
                <w:szCs w:val="24"/>
                <w:lang w:bidi="ru-RU"/>
              </w:rPr>
              <w:t>г.</w:t>
            </w:r>
          </w:p>
          <w:p w:rsidR="008A76B0" w:rsidRPr="00556FEE" w:rsidRDefault="008A76B0" w:rsidP="00B24454">
            <w:pPr>
              <w:pStyle w:val="Bodytext20"/>
              <w:spacing w:line="240" w:lineRule="auto"/>
              <w:rPr>
                <w:color w:val="000000"/>
                <w:sz w:val="24"/>
                <w:szCs w:val="24"/>
                <w:lang w:bidi="ru-RU"/>
              </w:rPr>
            </w:pPr>
          </w:p>
        </w:tc>
        <w:tc>
          <w:tcPr>
            <w:tcW w:w="4489" w:type="dxa"/>
            <w:tcBorders>
              <w:top w:val="single" w:sz="4" w:space="0" w:color="000000"/>
              <w:left w:val="single" w:sz="4" w:space="0" w:color="000000"/>
              <w:bottom w:val="single" w:sz="4" w:space="0" w:color="000000"/>
            </w:tcBorders>
            <w:shd w:val="clear" w:color="auto" w:fill="auto"/>
          </w:tcPr>
          <w:p w:rsidR="00F7362B" w:rsidRPr="00556FEE" w:rsidRDefault="00F7362B" w:rsidP="00B24454">
            <w:pPr>
              <w:pStyle w:val="Bodytext20"/>
              <w:tabs>
                <w:tab w:val="left" w:pos="713"/>
              </w:tabs>
              <w:spacing w:line="240" w:lineRule="auto"/>
              <w:rPr>
                <w:sz w:val="24"/>
                <w:szCs w:val="24"/>
              </w:rPr>
            </w:pPr>
            <w:r w:rsidRPr="00556FEE">
              <w:rPr>
                <w:sz w:val="24"/>
                <w:szCs w:val="24"/>
              </w:rPr>
              <w:lastRenderedPageBreak/>
              <w:t xml:space="preserve">Не учтено изменение №2 к СП 45.13330.2017 </w:t>
            </w:r>
            <w:r w:rsidR="00B856D8" w:rsidRPr="00556FEE">
              <w:rPr>
                <w:sz w:val="24"/>
                <w:szCs w:val="24"/>
              </w:rPr>
              <w:t>«</w:t>
            </w:r>
            <w:r w:rsidRPr="00556FEE">
              <w:rPr>
                <w:sz w:val="24"/>
                <w:szCs w:val="24"/>
              </w:rPr>
              <w:t>Земляные сооружения, основания и фундаменты</w:t>
            </w:r>
            <w:r w:rsidR="00B856D8" w:rsidRPr="00556FEE">
              <w:rPr>
                <w:sz w:val="24"/>
                <w:szCs w:val="24"/>
              </w:rPr>
              <w:t>»</w:t>
            </w:r>
            <w:r w:rsidRPr="00556FEE">
              <w:rPr>
                <w:sz w:val="24"/>
                <w:szCs w:val="24"/>
              </w:rPr>
              <w:t>.</w:t>
            </w:r>
          </w:p>
          <w:p w:rsidR="00B856D8" w:rsidRPr="00556FEE" w:rsidRDefault="00F7362B" w:rsidP="00B24454">
            <w:pPr>
              <w:pStyle w:val="Bodytext20"/>
              <w:tabs>
                <w:tab w:val="left" w:pos="713"/>
              </w:tabs>
              <w:spacing w:line="240" w:lineRule="auto"/>
              <w:rPr>
                <w:sz w:val="24"/>
                <w:szCs w:val="24"/>
              </w:rPr>
            </w:pPr>
            <w:r w:rsidRPr="00556FEE">
              <w:rPr>
                <w:sz w:val="24"/>
                <w:szCs w:val="24"/>
              </w:rPr>
              <w:t xml:space="preserve">Не учтено изменение №1 к СП 68.13330.2017 </w:t>
            </w:r>
            <w:r w:rsidR="00B856D8" w:rsidRPr="00556FEE">
              <w:rPr>
                <w:sz w:val="24"/>
                <w:szCs w:val="24"/>
              </w:rPr>
              <w:t>«</w:t>
            </w:r>
            <w:r w:rsidRPr="00556FEE">
              <w:rPr>
                <w:sz w:val="24"/>
                <w:szCs w:val="24"/>
              </w:rPr>
              <w:t>Приёмка в эксплуатацию законченных строительством объектов. Основные положения</w:t>
            </w:r>
            <w:r w:rsidR="00B856D8" w:rsidRPr="00556FEE">
              <w:rPr>
                <w:sz w:val="24"/>
                <w:szCs w:val="24"/>
              </w:rPr>
              <w:t>»</w:t>
            </w:r>
            <w:r w:rsidRPr="00556FEE">
              <w:rPr>
                <w:sz w:val="24"/>
                <w:szCs w:val="24"/>
              </w:rPr>
              <w:t xml:space="preserve"> </w:t>
            </w:r>
          </w:p>
          <w:p w:rsidR="00B856D8" w:rsidRPr="00556FEE" w:rsidRDefault="00F7362B" w:rsidP="00B24454">
            <w:pPr>
              <w:pStyle w:val="Bodytext20"/>
              <w:tabs>
                <w:tab w:val="left" w:pos="713"/>
              </w:tabs>
              <w:spacing w:line="240" w:lineRule="auto"/>
              <w:rPr>
                <w:sz w:val="24"/>
                <w:szCs w:val="24"/>
              </w:rPr>
            </w:pPr>
            <w:r w:rsidRPr="00556FEE">
              <w:rPr>
                <w:sz w:val="24"/>
                <w:szCs w:val="24"/>
              </w:rPr>
              <w:t xml:space="preserve">Не учтено изменение №4 к СП </w:t>
            </w:r>
            <w:r w:rsidRPr="00556FEE">
              <w:rPr>
                <w:sz w:val="24"/>
                <w:szCs w:val="24"/>
              </w:rPr>
              <w:lastRenderedPageBreak/>
              <w:t xml:space="preserve">70.13330.2012 </w:t>
            </w:r>
            <w:r w:rsidR="00B856D8" w:rsidRPr="00556FEE">
              <w:rPr>
                <w:sz w:val="24"/>
                <w:szCs w:val="24"/>
              </w:rPr>
              <w:t>«</w:t>
            </w:r>
            <w:r w:rsidRPr="00556FEE">
              <w:rPr>
                <w:sz w:val="24"/>
                <w:szCs w:val="24"/>
              </w:rPr>
              <w:t>Несущие и ограждающие конструкции</w:t>
            </w:r>
            <w:r w:rsidR="00B856D8" w:rsidRPr="00556FEE">
              <w:rPr>
                <w:sz w:val="24"/>
                <w:szCs w:val="24"/>
              </w:rPr>
              <w:t>»</w:t>
            </w:r>
            <w:r w:rsidRPr="00556FEE">
              <w:rPr>
                <w:sz w:val="24"/>
                <w:szCs w:val="24"/>
              </w:rPr>
              <w:t xml:space="preserve">. </w:t>
            </w:r>
          </w:p>
          <w:p w:rsidR="008A76B0" w:rsidRPr="00556FEE" w:rsidRDefault="00F7362B" w:rsidP="00B24454">
            <w:pPr>
              <w:pStyle w:val="Bodytext20"/>
              <w:tabs>
                <w:tab w:val="left" w:pos="713"/>
              </w:tabs>
              <w:spacing w:line="240" w:lineRule="auto"/>
              <w:rPr>
                <w:sz w:val="24"/>
                <w:szCs w:val="24"/>
              </w:rPr>
            </w:pPr>
            <w:r w:rsidRPr="00556FEE">
              <w:rPr>
                <w:sz w:val="24"/>
                <w:szCs w:val="24"/>
              </w:rPr>
              <w:t xml:space="preserve">В тексте изменения №1 к СП 48.13330.2019 отсутствуют ссылки на СП 471.1325800.2019 </w:t>
            </w:r>
            <w:r w:rsidR="00B856D8" w:rsidRPr="00556FEE">
              <w:rPr>
                <w:sz w:val="24"/>
                <w:szCs w:val="24"/>
              </w:rPr>
              <w:t>«</w:t>
            </w:r>
            <w:r w:rsidRPr="00556FEE">
              <w:rPr>
                <w:sz w:val="24"/>
                <w:szCs w:val="24"/>
              </w:rPr>
              <w:t>Информационное моделирование в строительстве. Контроль качества производства строительных работ</w:t>
            </w:r>
            <w:r w:rsidR="00B856D8" w:rsidRPr="00556FEE">
              <w:rPr>
                <w:sz w:val="24"/>
                <w:szCs w:val="24"/>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8A76B0" w:rsidRPr="00556FEE" w:rsidRDefault="006D04A0"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Принято</w:t>
            </w:r>
          </w:p>
        </w:tc>
      </w:tr>
      <w:tr w:rsidR="008A76B0" w:rsidRPr="00556FEE" w:rsidTr="00C1785E">
        <w:tc>
          <w:tcPr>
            <w:tcW w:w="832" w:type="dxa"/>
            <w:tcBorders>
              <w:top w:val="single" w:sz="4" w:space="0" w:color="000000"/>
              <w:left w:val="single" w:sz="4" w:space="0" w:color="000000"/>
              <w:bottom w:val="single" w:sz="4" w:space="0" w:color="000000"/>
            </w:tcBorders>
            <w:shd w:val="clear" w:color="auto" w:fill="auto"/>
          </w:tcPr>
          <w:p w:rsidR="008A76B0" w:rsidRPr="00556FEE" w:rsidRDefault="008A76B0"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8A76B0" w:rsidRPr="00556FEE" w:rsidRDefault="003901BD"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5.19</w:t>
            </w:r>
          </w:p>
        </w:tc>
        <w:tc>
          <w:tcPr>
            <w:tcW w:w="4489" w:type="dxa"/>
            <w:tcBorders>
              <w:top w:val="single" w:sz="4" w:space="0" w:color="000000"/>
              <w:left w:val="single" w:sz="4" w:space="0" w:color="000000"/>
              <w:bottom w:val="single" w:sz="4" w:space="0" w:color="000000"/>
            </w:tcBorders>
            <w:shd w:val="clear" w:color="auto" w:fill="auto"/>
          </w:tcPr>
          <w:p w:rsidR="003901BD" w:rsidRPr="00556FEE" w:rsidRDefault="003901BD" w:rsidP="00B24454">
            <w:pPr>
              <w:pStyle w:val="Bodytext20"/>
              <w:spacing w:line="240" w:lineRule="auto"/>
              <w:rPr>
                <w:color w:val="000000"/>
                <w:sz w:val="24"/>
                <w:szCs w:val="24"/>
                <w:lang w:bidi="ru-RU"/>
              </w:rPr>
            </w:pPr>
            <w:r w:rsidRPr="00556FEE">
              <w:rPr>
                <w:color w:val="000000"/>
                <w:sz w:val="24"/>
                <w:szCs w:val="24"/>
                <w:lang w:bidi="ru-RU"/>
              </w:rPr>
              <w:t>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№01/311/0679 от 19.07.2021г.</w:t>
            </w:r>
          </w:p>
          <w:p w:rsidR="008A76B0" w:rsidRPr="00556FEE" w:rsidRDefault="008A76B0" w:rsidP="00B24454">
            <w:pPr>
              <w:pStyle w:val="Bodytext20"/>
              <w:spacing w:line="240" w:lineRule="auto"/>
              <w:rPr>
                <w:color w:val="000000"/>
                <w:sz w:val="24"/>
                <w:szCs w:val="24"/>
                <w:lang w:bidi="ru-RU"/>
              </w:rPr>
            </w:pPr>
          </w:p>
        </w:tc>
        <w:tc>
          <w:tcPr>
            <w:tcW w:w="4489" w:type="dxa"/>
            <w:tcBorders>
              <w:top w:val="single" w:sz="4" w:space="0" w:color="000000"/>
              <w:left w:val="single" w:sz="4" w:space="0" w:color="000000"/>
              <w:bottom w:val="single" w:sz="4" w:space="0" w:color="000000"/>
            </w:tcBorders>
            <w:shd w:val="clear" w:color="auto" w:fill="auto"/>
          </w:tcPr>
          <w:p w:rsidR="00410925" w:rsidRPr="00556FEE" w:rsidRDefault="00410925" w:rsidP="00B24454">
            <w:pPr>
              <w:pStyle w:val="Bodytext20"/>
              <w:tabs>
                <w:tab w:val="left" w:pos="713"/>
              </w:tabs>
              <w:spacing w:line="240" w:lineRule="auto"/>
              <w:rPr>
                <w:sz w:val="24"/>
                <w:szCs w:val="24"/>
              </w:rPr>
            </w:pPr>
            <w:r w:rsidRPr="00556FEE">
              <w:rPr>
                <w:sz w:val="24"/>
                <w:szCs w:val="24"/>
              </w:rPr>
              <w:t>Аккредитация испытательных лабораторий в соответствии с Федеральным законом от 28.12.2013 №412-ФЗ влечёт за собой значительные финансовые и временные затраты, что в конечном счёте приведёт к увеличению себестоимости строительства объектов.</w:t>
            </w:r>
          </w:p>
          <w:p w:rsidR="00410925" w:rsidRPr="00556FEE" w:rsidRDefault="00410925" w:rsidP="00B24454">
            <w:pPr>
              <w:pStyle w:val="Bodytext20"/>
              <w:tabs>
                <w:tab w:val="left" w:pos="713"/>
              </w:tabs>
              <w:spacing w:line="240" w:lineRule="auto"/>
              <w:rPr>
                <w:sz w:val="24"/>
                <w:szCs w:val="24"/>
              </w:rPr>
            </w:pPr>
            <w:r w:rsidRPr="00556FEE">
              <w:rPr>
                <w:sz w:val="24"/>
                <w:szCs w:val="24"/>
              </w:rPr>
              <w:t>При соответствующем обосновании норму пункта 5.19, относительно аккредитации испытательных лабораторий</w:t>
            </w:r>
            <w:r w:rsidR="00C56876" w:rsidRPr="00556FEE">
              <w:rPr>
                <w:sz w:val="24"/>
                <w:szCs w:val="24"/>
              </w:rPr>
              <w:t xml:space="preserve"> н</w:t>
            </w:r>
            <w:r w:rsidRPr="00556FEE">
              <w:rPr>
                <w:sz w:val="24"/>
                <w:szCs w:val="24"/>
              </w:rPr>
              <w:t>еобходимо дифференцировать по уровням ответственности зданий или сооружений в соответствии с Федеральным законом от 30.12.2009 № 384-ФЗ.</w:t>
            </w:r>
          </w:p>
          <w:p w:rsidR="00410925" w:rsidRPr="00556FEE" w:rsidRDefault="00410925" w:rsidP="00B24454">
            <w:pPr>
              <w:pStyle w:val="Bodytext20"/>
              <w:tabs>
                <w:tab w:val="left" w:pos="713"/>
              </w:tabs>
              <w:spacing w:line="240" w:lineRule="auto"/>
              <w:rPr>
                <w:sz w:val="24"/>
                <w:szCs w:val="24"/>
              </w:rPr>
            </w:pPr>
            <w:r w:rsidRPr="00556FEE">
              <w:rPr>
                <w:sz w:val="24"/>
                <w:szCs w:val="24"/>
              </w:rPr>
              <w:t>Например:</w:t>
            </w:r>
          </w:p>
          <w:p w:rsidR="00410925" w:rsidRPr="00556FEE" w:rsidRDefault="00410925"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при строительстве объектов повышенного уровня ответственности привлекается испытательная лаборатория, соответствующая </w:t>
            </w:r>
            <w:r w:rsidRPr="00556FEE">
              <w:rPr>
                <w:sz w:val="24"/>
                <w:szCs w:val="24"/>
              </w:rPr>
              <w:lastRenderedPageBreak/>
              <w:t>требованиям ГОСТ ISO/IEC 17025, аккредитованная в соответствии с Федеральным законом от 28.12.2013 № 412-ФЗ;</w:t>
            </w:r>
          </w:p>
          <w:p w:rsidR="00410925" w:rsidRPr="00556FEE" w:rsidRDefault="00410925" w:rsidP="00B24454">
            <w:pPr>
              <w:pStyle w:val="Bodytext20"/>
              <w:tabs>
                <w:tab w:val="left" w:pos="713"/>
              </w:tabs>
              <w:spacing w:line="240" w:lineRule="auto"/>
              <w:rPr>
                <w:sz w:val="24"/>
                <w:szCs w:val="24"/>
              </w:rPr>
            </w:pPr>
            <w:r w:rsidRPr="00556FEE">
              <w:rPr>
                <w:sz w:val="24"/>
                <w:szCs w:val="24"/>
              </w:rPr>
              <w:t>-</w:t>
            </w:r>
            <w:r w:rsidRPr="00556FEE">
              <w:rPr>
                <w:sz w:val="24"/>
                <w:szCs w:val="24"/>
              </w:rPr>
              <w:tab/>
              <w:t>при строительстве объектов нормального и пониженного уровней ответственности привлекается испытательная лаборатория, соответствующая требованиям ГОСТ ISO/IЕС 17025, сертифицированная в системе добровольной сертификации в соответствии с Федеральным законом от 27.12.2002 г. № 184-ФЗ.</w:t>
            </w:r>
          </w:p>
          <w:p w:rsidR="00A37BC2" w:rsidRPr="00556FEE" w:rsidRDefault="00A37BC2" w:rsidP="00B24454">
            <w:pPr>
              <w:pStyle w:val="Bodytext20"/>
              <w:tabs>
                <w:tab w:val="left" w:pos="713"/>
              </w:tabs>
              <w:spacing w:line="240" w:lineRule="auto"/>
              <w:rPr>
                <w:b/>
                <w:sz w:val="24"/>
                <w:szCs w:val="24"/>
              </w:rPr>
            </w:pPr>
          </w:p>
          <w:p w:rsidR="00410925" w:rsidRPr="00556FEE" w:rsidRDefault="00410925" w:rsidP="00B24454">
            <w:pPr>
              <w:pStyle w:val="Bodytext20"/>
              <w:tabs>
                <w:tab w:val="left" w:pos="713"/>
              </w:tabs>
              <w:spacing w:line="240" w:lineRule="auto"/>
              <w:rPr>
                <w:b/>
                <w:sz w:val="24"/>
                <w:szCs w:val="24"/>
              </w:rPr>
            </w:pPr>
            <w:r w:rsidRPr="00556FEE">
              <w:rPr>
                <w:b/>
                <w:sz w:val="24"/>
                <w:szCs w:val="24"/>
              </w:rPr>
              <w:t>Предложения</w:t>
            </w:r>
          </w:p>
          <w:p w:rsidR="00410925" w:rsidRPr="00556FEE" w:rsidRDefault="00410925" w:rsidP="00B24454">
            <w:pPr>
              <w:pStyle w:val="Bodytext20"/>
              <w:tabs>
                <w:tab w:val="left" w:pos="713"/>
              </w:tabs>
              <w:spacing w:line="240" w:lineRule="auto"/>
              <w:rPr>
                <w:sz w:val="24"/>
                <w:szCs w:val="24"/>
              </w:rPr>
            </w:pPr>
            <w:r w:rsidRPr="00556FEE">
              <w:rPr>
                <w:sz w:val="24"/>
                <w:szCs w:val="24"/>
              </w:rPr>
              <w:t>1)Норму пункта 5.19 предлагаем изложить в следующей редакции: «Перед началом выполнения работ на объекте лицо, осуществляющее строительство (подрядная организации (генеральная подрядная организация):</w:t>
            </w:r>
          </w:p>
          <w:p w:rsidR="00410925" w:rsidRPr="00556FEE" w:rsidRDefault="00410925" w:rsidP="00B24454">
            <w:pPr>
              <w:pStyle w:val="Bodytext20"/>
              <w:tabs>
                <w:tab w:val="left" w:pos="713"/>
              </w:tabs>
              <w:spacing w:line="240" w:lineRule="auto"/>
              <w:rPr>
                <w:sz w:val="24"/>
                <w:szCs w:val="24"/>
              </w:rPr>
            </w:pPr>
            <w:r w:rsidRPr="00556FEE">
              <w:rPr>
                <w:sz w:val="24"/>
                <w:szCs w:val="24"/>
              </w:rPr>
              <w:t>- заключает договоры с аккредитованными или сертифицированными лабораториями на выполнение видов испытаний, которые не могут быть выполнены в собственных лабораториях»</w:t>
            </w:r>
          </w:p>
          <w:p w:rsidR="008A76B0" w:rsidRPr="00556FEE" w:rsidRDefault="00410925" w:rsidP="00B24454">
            <w:pPr>
              <w:pStyle w:val="Bodytext20"/>
              <w:tabs>
                <w:tab w:val="left" w:pos="713"/>
              </w:tabs>
              <w:spacing w:line="240" w:lineRule="auto"/>
              <w:rPr>
                <w:sz w:val="24"/>
                <w:szCs w:val="24"/>
              </w:rPr>
            </w:pPr>
            <w:r w:rsidRPr="00556FEE">
              <w:rPr>
                <w:sz w:val="24"/>
                <w:szCs w:val="24"/>
              </w:rPr>
              <w:t xml:space="preserve">2)Норму пункта 5.19 необходимо </w:t>
            </w:r>
            <w:r w:rsidRPr="00556FEE">
              <w:rPr>
                <w:sz w:val="24"/>
                <w:szCs w:val="24"/>
              </w:rPr>
              <w:lastRenderedPageBreak/>
              <w:t>конкретизировать, относительно требований к собственной испытательной лаборатории. Не понятно, распространяются ли требования по аккредитации к собственной испытательной лаборатории.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10925" w:rsidRPr="00556FEE" w:rsidRDefault="0041092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410925" w:rsidRPr="00556FEE" w:rsidRDefault="00410925" w:rsidP="00B24454">
            <w:pPr>
              <w:spacing w:after="0" w:line="240" w:lineRule="auto"/>
              <w:jc w:val="center"/>
              <w:rPr>
                <w:rFonts w:ascii="Times New Roman" w:hAnsi="Times New Roman" w:cs="Times New Roman"/>
                <w:b/>
                <w:color w:val="FF0000"/>
                <w:sz w:val="24"/>
                <w:szCs w:val="24"/>
              </w:rPr>
            </w:pPr>
          </w:p>
          <w:p w:rsidR="00410925" w:rsidRPr="00556FEE" w:rsidRDefault="00410925"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410925" w:rsidRPr="00556FEE" w:rsidRDefault="00410925" w:rsidP="00B24454">
            <w:pPr>
              <w:spacing w:after="0" w:line="240" w:lineRule="auto"/>
              <w:jc w:val="center"/>
              <w:rPr>
                <w:rFonts w:ascii="Times New Roman" w:hAnsi="Times New Roman" w:cs="Times New Roman"/>
                <w:b/>
                <w:sz w:val="24"/>
                <w:szCs w:val="24"/>
              </w:rPr>
            </w:pPr>
          </w:p>
          <w:p w:rsidR="00410925" w:rsidRPr="00556FEE" w:rsidRDefault="00410925"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Согласно пункту 4.17 требования к аккредитации лабораторий распространяется и на собственные, и на привлекаемые лаборатории.</w:t>
            </w:r>
          </w:p>
          <w:p w:rsidR="00410925" w:rsidRPr="00556FEE" w:rsidRDefault="00410925"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«4.17 Собственная или привлекаемая испытательная лаборатория должна соответствовать требованиям технической компетентности и независимости в соответствии с областью аккредитации, установленной в ГОСТ ISO/IEC 17025, [9], [10].»</w:t>
            </w:r>
          </w:p>
          <w:p w:rsidR="00410925" w:rsidRPr="00556FEE" w:rsidRDefault="00410925" w:rsidP="00B24454">
            <w:pPr>
              <w:spacing w:after="0" w:line="240" w:lineRule="auto"/>
              <w:jc w:val="center"/>
              <w:rPr>
                <w:rFonts w:ascii="Times New Roman" w:hAnsi="Times New Roman" w:cs="Times New Roman"/>
                <w:sz w:val="24"/>
                <w:szCs w:val="24"/>
              </w:rPr>
            </w:pPr>
          </w:p>
          <w:p w:rsidR="00410925" w:rsidRPr="00556FEE" w:rsidRDefault="00410925"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При этом в соответствии со ст.2 Федерального закона от 27.12.2002 N 184-ФЗ «О техническом регулировании» аккредитация – это официальное </w:t>
            </w:r>
            <w:r w:rsidRPr="00556FEE">
              <w:rPr>
                <w:rFonts w:ascii="Times New Roman" w:hAnsi="Times New Roman" w:cs="Times New Roman"/>
                <w:sz w:val="24"/>
                <w:szCs w:val="24"/>
              </w:rPr>
              <w:lastRenderedPageBreak/>
              <w:t xml:space="preserve">признание органом по аккредитации компетентности физического или юридического лица выполнять работы в определенной области оценки соответствия. В соответствии со ст.31 Федерального закона от 27.12.2002 N 184-ФЗ «О техническом регулировании»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 В соответствии со ст.5, ч.1 Федерального закона от 28.12.2013 N 412-ФЗ «Об аккредитации в национальной системе аккредитации» (с изменениями на 8 декабря 2020 года)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w:t>
            </w:r>
            <w:r w:rsidRPr="00556FEE">
              <w:rPr>
                <w:rFonts w:ascii="Times New Roman" w:hAnsi="Times New Roman" w:cs="Times New Roman"/>
                <w:sz w:val="24"/>
                <w:szCs w:val="24"/>
              </w:rPr>
              <w:lastRenderedPageBreak/>
              <w:t>соответствия».</w:t>
            </w:r>
          </w:p>
          <w:p w:rsidR="00410925" w:rsidRPr="00556FEE" w:rsidRDefault="00410925"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Аккредитацию проводит Федеральная служба по аккредитации (Росаккредитация) в соответствии с указанным Федеральным законом от 28.12.2013 N 412-ФЗ «Об аккредитации в национальной системе аккредитации» и другими нормативно-правовыми актами (п.5.1.1 Положения о Федеральной службе по аккредитации, утвержденного постановлением Правительства РФ от 17.10.2011 N 845). </w:t>
            </w:r>
          </w:p>
          <w:p w:rsidR="008A76B0" w:rsidRPr="00556FEE" w:rsidRDefault="0041092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Требования к компетентности испытательных и калибровочных лабораторий (в том числе, строительных) регулируется следующими нормативными документами: ГОСТ ISO/IEC 17025-2019 «Общие требования к компетентности испытательных и калибровочных лабораторий» (Переиздание) и ГОСТ Р 51000.4-2008 «Общие требования к аккредитации испытательных лабораторий». По новым критериям аккредитации лаборатории должны в обязательном порядке соответствовать требованиям ГОСТ ISO/IEC 17025-2019 «Общие требования к компетентности испытательных и </w:t>
            </w:r>
            <w:r w:rsidRPr="00556FEE">
              <w:rPr>
                <w:rFonts w:ascii="Times New Roman" w:hAnsi="Times New Roman" w:cs="Times New Roman"/>
                <w:sz w:val="24"/>
                <w:szCs w:val="24"/>
              </w:rPr>
              <w:lastRenderedPageBreak/>
              <w:t>калибровочных лабораторий» (на основании критериев аккредитации и перечня документов, подтверждающих соответствие заявителя и аккредитованного лица критериям аккредитации, которые утверждены Приказом Минэкономразвития России от 26.10.2020 N 707).</w:t>
            </w:r>
          </w:p>
        </w:tc>
      </w:tr>
      <w:tr w:rsidR="00720D7D" w:rsidRPr="00556FEE" w:rsidTr="00C1785E">
        <w:tc>
          <w:tcPr>
            <w:tcW w:w="832" w:type="dxa"/>
            <w:tcBorders>
              <w:top w:val="single" w:sz="4" w:space="0" w:color="000000"/>
              <w:left w:val="single" w:sz="4" w:space="0" w:color="000000"/>
              <w:bottom w:val="single" w:sz="4" w:space="0" w:color="000000"/>
            </w:tcBorders>
            <w:shd w:val="clear" w:color="auto" w:fill="auto"/>
          </w:tcPr>
          <w:p w:rsidR="00720D7D" w:rsidRPr="00556FEE" w:rsidRDefault="00720D7D"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720D7D" w:rsidRPr="00556FEE" w:rsidRDefault="00720D7D"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9.12</w:t>
            </w:r>
          </w:p>
        </w:tc>
        <w:tc>
          <w:tcPr>
            <w:tcW w:w="4489" w:type="dxa"/>
            <w:tcBorders>
              <w:top w:val="single" w:sz="4" w:space="0" w:color="000000"/>
              <w:left w:val="single" w:sz="4" w:space="0" w:color="000000"/>
              <w:bottom w:val="single" w:sz="4" w:space="0" w:color="000000"/>
            </w:tcBorders>
            <w:shd w:val="clear" w:color="auto" w:fill="auto"/>
          </w:tcPr>
          <w:p w:rsidR="002473E9" w:rsidRPr="00556FEE" w:rsidRDefault="002473E9" w:rsidP="00B24454">
            <w:pPr>
              <w:pStyle w:val="Bodytext20"/>
              <w:spacing w:line="240" w:lineRule="auto"/>
              <w:rPr>
                <w:color w:val="000000"/>
                <w:sz w:val="24"/>
                <w:szCs w:val="24"/>
                <w:lang w:bidi="ru-RU"/>
              </w:rPr>
            </w:pPr>
            <w:r w:rsidRPr="00556FEE">
              <w:rPr>
                <w:color w:val="000000"/>
                <w:sz w:val="24"/>
                <w:szCs w:val="24"/>
                <w:lang w:bidi="ru-RU"/>
              </w:rPr>
              <w:t>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№01/311/0679 от 19.07.2021г.</w:t>
            </w:r>
          </w:p>
          <w:p w:rsidR="00720D7D" w:rsidRPr="00556FEE" w:rsidRDefault="00720D7D" w:rsidP="00B24454">
            <w:pPr>
              <w:pStyle w:val="Bodytext20"/>
              <w:spacing w:line="240" w:lineRule="auto"/>
              <w:rPr>
                <w:color w:val="000000"/>
                <w:sz w:val="24"/>
                <w:szCs w:val="24"/>
                <w:lang w:bidi="ru-RU"/>
              </w:rPr>
            </w:pPr>
          </w:p>
        </w:tc>
        <w:tc>
          <w:tcPr>
            <w:tcW w:w="4489" w:type="dxa"/>
            <w:tcBorders>
              <w:top w:val="single" w:sz="4" w:space="0" w:color="000000"/>
              <w:left w:val="single" w:sz="4" w:space="0" w:color="000000"/>
              <w:bottom w:val="single" w:sz="4" w:space="0" w:color="000000"/>
            </w:tcBorders>
            <w:shd w:val="clear" w:color="auto" w:fill="auto"/>
          </w:tcPr>
          <w:p w:rsidR="00720D7D" w:rsidRPr="00556FEE" w:rsidRDefault="00720D7D" w:rsidP="00B24454">
            <w:pPr>
              <w:pStyle w:val="Bodytext20"/>
              <w:tabs>
                <w:tab w:val="left" w:pos="713"/>
              </w:tabs>
              <w:spacing w:line="240" w:lineRule="auto"/>
              <w:rPr>
                <w:sz w:val="24"/>
                <w:szCs w:val="24"/>
              </w:rPr>
            </w:pPr>
            <w:r w:rsidRPr="00556FEE">
              <w:rPr>
                <w:sz w:val="24"/>
                <w:szCs w:val="24"/>
              </w:rPr>
              <w:t>Предложение</w:t>
            </w:r>
          </w:p>
          <w:p w:rsidR="00720D7D" w:rsidRPr="00556FEE" w:rsidRDefault="00720D7D" w:rsidP="00B24454">
            <w:pPr>
              <w:pStyle w:val="Bodytext20"/>
              <w:tabs>
                <w:tab w:val="left" w:pos="713"/>
              </w:tabs>
              <w:spacing w:line="240" w:lineRule="auto"/>
              <w:rPr>
                <w:sz w:val="24"/>
                <w:szCs w:val="24"/>
              </w:rPr>
            </w:pPr>
            <w:r w:rsidRPr="00556FEE">
              <w:rPr>
                <w:sz w:val="24"/>
                <w:szCs w:val="24"/>
              </w:rPr>
              <w:t>Предлагается изложить пункт 9.12 в следующей редакции:</w:t>
            </w:r>
          </w:p>
          <w:p w:rsidR="00720D7D" w:rsidRPr="00556FEE" w:rsidRDefault="00720D7D" w:rsidP="00B24454">
            <w:pPr>
              <w:pStyle w:val="Bodytext20"/>
              <w:tabs>
                <w:tab w:val="left" w:pos="713"/>
              </w:tabs>
              <w:spacing w:line="240" w:lineRule="auto"/>
              <w:rPr>
                <w:sz w:val="24"/>
                <w:szCs w:val="24"/>
              </w:rPr>
            </w:pPr>
            <w:r w:rsidRPr="00556FEE">
              <w:rPr>
                <w:sz w:val="24"/>
                <w:szCs w:val="24"/>
              </w:rPr>
              <w:t>«В случае выполнения контроля и испытаний привлеченными лабораториями следует проверять документы по аккредитации или сертификации испытательных лабораторий, свидетельствующие о соответствии компетентности испытательных лабораторий требованиям ГОСТ ISO/IEC 17025»</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720D7D" w:rsidRPr="00556FEE" w:rsidRDefault="00720D7D"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720D7D" w:rsidRPr="00556FEE" w:rsidRDefault="00720D7D" w:rsidP="00B24454">
            <w:pPr>
              <w:spacing w:after="0" w:line="240" w:lineRule="auto"/>
              <w:jc w:val="center"/>
              <w:rPr>
                <w:rFonts w:ascii="Times New Roman" w:hAnsi="Times New Roman" w:cs="Times New Roman"/>
                <w:b/>
                <w:color w:val="FF0000"/>
                <w:sz w:val="24"/>
                <w:szCs w:val="24"/>
              </w:rPr>
            </w:pPr>
          </w:p>
          <w:p w:rsidR="00720D7D" w:rsidRPr="00556FEE" w:rsidRDefault="00720D7D"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720D7D" w:rsidRPr="00556FEE" w:rsidRDefault="00720D7D" w:rsidP="00B24454">
            <w:pPr>
              <w:spacing w:after="0" w:line="240" w:lineRule="auto"/>
              <w:jc w:val="center"/>
              <w:rPr>
                <w:rFonts w:ascii="Times New Roman" w:hAnsi="Times New Roman" w:cs="Times New Roman"/>
                <w:b/>
                <w:sz w:val="24"/>
                <w:szCs w:val="24"/>
              </w:rPr>
            </w:pPr>
          </w:p>
          <w:p w:rsidR="00720D7D" w:rsidRPr="00556FEE" w:rsidRDefault="00720D7D"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в соответствии со ст.2 Федерального закона от 27.12.2002 N 184-ФЗ «О техническом регулировании» аккредитация – это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 В соответствии со ст.31 Федерального закона от 27.12.2002 N 184-ФЗ «О техническом регулировании»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w:t>
            </w:r>
            <w:r w:rsidRPr="00556FEE">
              <w:rPr>
                <w:rFonts w:ascii="Times New Roman" w:hAnsi="Times New Roman" w:cs="Times New Roman"/>
                <w:sz w:val="24"/>
                <w:szCs w:val="24"/>
              </w:rPr>
              <w:lastRenderedPageBreak/>
              <w:t>по аккредитации в соответствии с законодательством Российской Федерации об аккредитации в национальной системе аккредитации. В соответствии со ст.5, ч.1 Федерального закона от 28.12.2013 N 412-ФЗ «Об аккредитации в национальной системе аккредитации» (с изменениями на 8 декабря 2020 года)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rsidR="00720D7D" w:rsidRPr="00556FEE" w:rsidRDefault="00720D7D"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Аккредитацию проводит Федеральная служба по аккредитации (Росаккредитация) в соответствии с указанным Федеральным законом от 28.12.2013 N 412-ФЗ «Об аккредитации в национальной системе аккредитации» и другими нормативно-правовыми актами (п.5.1.1 Положения о Федеральной службе по аккредитации, утвержденного постановлением Правительства РФ от 17.10.2011 N 845). </w:t>
            </w:r>
          </w:p>
          <w:p w:rsidR="00720D7D" w:rsidRPr="00556FEE" w:rsidRDefault="00720D7D"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sz w:val="24"/>
                <w:szCs w:val="24"/>
              </w:rPr>
              <w:lastRenderedPageBreak/>
              <w:t>Требования к компетентности испытательных и калибровочных лабораторий (в том числе, строительных) регулируется следующими нормативными документами: ГОСТ ISO/IEC 17025-2019 «Общие требования к компетентности испытательных и калибровочных лабораторий» (Переиздание) и ГОСТ Р 51000.4-2008 «Общие требования к аккредитации испытательных лабораторий». По новым критериям аккредитации лаборатории должны в обязательном порядке соответствовать требованиям ГОСТ ISO/IEC 17025-2019 «Общие требования к компетентности испытательных и калибровочных лабораторий» (на основании критериев аккредитации и перечня документов, подтверждающих соответствие заявителя и аккредитованного лица критериям аккредитации, которые утверждены Приказом Минэкономразвития России от 26.10.2020 N 707).</w:t>
            </w:r>
          </w:p>
        </w:tc>
      </w:tr>
      <w:tr w:rsidR="00EA3CDD" w:rsidRPr="00556FEE" w:rsidTr="00C1785E">
        <w:tc>
          <w:tcPr>
            <w:tcW w:w="832" w:type="dxa"/>
            <w:tcBorders>
              <w:top w:val="single" w:sz="4" w:space="0" w:color="000000"/>
              <w:left w:val="single" w:sz="4" w:space="0" w:color="000000"/>
              <w:bottom w:val="single" w:sz="4" w:space="0" w:color="000000"/>
            </w:tcBorders>
            <w:shd w:val="clear" w:color="auto" w:fill="auto"/>
          </w:tcPr>
          <w:p w:rsidR="00EA3CDD" w:rsidRPr="00556FEE" w:rsidRDefault="00EA3CDD"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A3CDD" w:rsidRPr="00556FEE" w:rsidRDefault="00EA3CDD"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5.24</w:t>
            </w:r>
          </w:p>
        </w:tc>
        <w:tc>
          <w:tcPr>
            <w:tcW w:w="4489" w:type="dxa"/>
            <w:tcBorders>
              <w:top w:val="single" w:sz="4" w:space="0" w:color="000000"/>
              <w:left w:val="single" w:sz="4" w:space="0" w:color="000000"/>
              <w:bottom w:val="single" w:sz="4" w:space="0" w:color="000000"/>
            </w:tcBorders>
            <w:shd w:val="clear" w:color="auto" w:fill="auto"/>
          </w:tcPr>
          <w:p w:rsidR="00EA3CDD" w:rsidRPr="00556FEE" w:rsidRDefault="00EA3CDD"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w:t>
            </w:r>
            <w:r w:rsidRPr="00556FEE">
              <w:rPr>
                <w:color w:val="000000"/>
                <w:sz w:val="24"/>
                <w:szCs w:val="24"/>
                <w:lang w:bidi="ru-RU"/>
              </w:rPr>
              <w:lastRenderedPageBreak/>
              <w:t>компаний Урала и Сибири» (ССК УрСиб) ОГРН 1087400001897, ИНН/КПП 7453198672/745101001, Исходящее письмо №01/311/0679 от 19.07.2021г.</w:t>
            </w:r>
          </w:p>
          <w:p w:rsidR="00EA3CDD" w:rsidRPr="00556FEE" w:rsidRDefault="00EA3CDD" w:rsidP="00B24454">
            <w:pPr>
              <w:pStyle w:val="Bodytext20"/>
              <w:spacing w:line="240" w:lineRule="auto"/>
              <w:rPr>
                <w:color w:val="000000"/>
                <w:sz w:val="24"/>
                <w:szCs w:val="24"/>
                <w:lang w:bidi="ru-RU"/>
              </w:rPr>
            </w:pPr>
          </w:p>
        </w:tc>
        <w:tc>
          <w:tcPr>
            <w:tcW w:w="4489" w:type="dxa"/>
            <w:tcBorders>
              <w:top w:val="single" w:sz="4" w:space="0" w:color="000000"/>
              <w:left w:val="single" w:sz="4" w:space="0" w:color="000000"/>
              <w:bottom w:val="single" w:sz="4" w:space="0" w:color="000000"/>
            </w:tcBorders>
            <w:shd w:val="clear" w:color="auto" w:fill="auto"/>
          </w:tcPr>
          <w:p w:rsidR="00EA3CDD" w:rsidRPr="00556FEE" w:rsidRDefault="00EA3CDD" w:rsidP="00B24454">
            <w:pPr>
              <w:pStyle w:val="Bodytext20"/>
              <w:tabs>
                <w:tab w:val="left" w:pos="713"/>
              </w:tabs>
              <w:spacing w:line="240" w:lineRule="auto"/>
              <w:rPr>
                <w:sz w:val="24"/>
                <w:szCs w:val="24"/>
              </w:rPr>
            </w:pPr>
            <w:r w:rsidRPr="00556FEE">
              <w:rPr>
                <w:sz w:val="24"/>
                <w:szCs w:val="24"/>
              </w:rPr>
              <w:lastRenderedPageBreak/>
              <w:t xml:space="preserve">Непонятно, почему особо оговариваются требования по обоснованию организационно-технологических решений для мостов и труб. А для </w:t>
            </w:r>
            <w:r w:rsidRPr="00556FEE">
              <w:rPr>
                <w:sz w:val="24"/>
                <w:szCs w:val="24"/>
              </w:rPr>
              <w:lastRenderedPageBreak/>
              <w:t>других, в том числе, особо опасных, технически сложных и уникальных объектов не требуется обоснование решений путем сравнения технико-экономических показателей конкурентоспособных вариантов?</w:t>
            </w:r>
          </w:p>
          <w:p w:rsidR="00EA3CDD" w:rsidRPr="00556FEE" w:rsidRDefault="00EA3CDD" w:rsidP="00B24454">
            <w:pPr>
              <w:pStyle w:val="Bodytext20"/>
              <w:tabs>
                <w:tab w:val="left" w:pos="713"/>
              </w:tabs>
              <w:spacing w:line="240" w:lineRule="auto"/>
              <w:rPr>
                <w:b/>
                <w:sz w:val="24"/>
                <w:szCs w:val="24"/>
              </w:rPr>
            </w:pPr>
            <w:r w:rsidRPr="00556FEE">
              <w:rPr>
                <w:b/>
                <w:sz w:val="24"/>
                <w:szCs w:val="24"/>
              </w:rPr>
              <w:t>Предложение</w:t>
            </w:r>
          </w:p>
          <w:p w:rsidR="00EA3CDD" w:rsidRPr="00556FEE" w:rsidRDefault="00EA3CDD" w:rsidP="00B24454">
            <w:pPr>
              <w:pStyle w:val="Bodytext20"/>
              <w:shd w:val="clear" w:color="auto" w:fill="auto"/>
              <w:tabs>
                <w:tab w:val="left" w:pos="713"/>
              </w:tabs>
              <w:spacing w:line="240" w:lineRule="auto"/>
              <w:jc w:val="left"/>
              <w:rPr>
                <w:sz w:val="24"/>
                <w:szCs w:val="24"/>
              </w:rPr>
            </w:pPr>
            <w:r w:rsidRPr="00556FEE">
              <w:rPr>
                <w:sz w:val="24"/>
                <w:szCs w:val="24"/>
              </w:rPr>
              <w:t>Требование пункта 5.24 распространить на все виды СМР.</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A3CDD" w:rsidRPr="00556FEE" w:rsidRDefault="00EA3CDD"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color w:val="00B050"/>
                <w:sz w:val="24"/>
                <w:szCs w:val="24"/>
              </w:rPr>
              <w:lastRenderedPageBreak/>
              <w:t>Принято</w:t>
            </w:r>
          </w:p>
        </w:tc>
      </w:tr>
      <w:tr w:rsidR="005948C5" w:rsidRPr="00556FEE" w:rsidTr="00C1785E">
        <w:tc>
          <w:tcPr>
            <w:tcW w:w="832" w:type="dxa"/>
            <w:tcBorders>
              <w:top w:val="single" w:sz="4" w:space="0" w:color="000000"/>
              <w:left w:val="single" w:sz="4" w:space="0" w:color="000000"/>
              <w:bottom w:val="single" w:sz="4" w:space="0" w:color="000000"/>
            </w:tcBorders>
            <w:shd w:val="clear" w:color="auto" w:fill="auto"/>
          </w:tcPr>
          <w:p w:rsidR="005948C5" w:rsidRPr="00556FEE" w:rsidRDefault="005948C5"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5948C5" w:rsidRPr="00556FEE" w:rsidRDefault="005948C5"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6.20</w:t>
            </w:r>
          </w:p>
        </w:tc>
        <w:tc>
          <w:tcPr>
            <w:tcW w:w="4489" w:type="dxa"/>
            <w:tcBorders>
              <w:top w:val="single" w:sz="4" w:space="0" w:color="000000"/>
              <w:left w:val="single" w:sz="4" w:space="0" w:color="000000"/>
              <w:bottom w:val="single" w:sz="4" w:space="0" w:color="000000"/>
            </w:tcBorders>
            <w:shd w:val="clear" w:color="auto" w:fill="auto"/>
          </w:tcPr>
          <w:p w:rsidR="005948C5" w:rsidRPr="00556FEE" w:rsidRDefault="005948C5" w:rsidP="00B24454">
            <w:pPr>
              <w:pStyle w:val="Bodytext20"/>
              <w:spacing w:line="240" w:lineRule="auto"/>
              <w:rPr>
                <w:color w:val="000000"/>
                <w:sz w:val="24"/>
                <w:szCs w:val="24"/>
                <w:lang w:bidi="ru-RU"/>
              </w:rPr>
            </w:pPr>
            <w:r w:rsidRPr="00556FEE">
              <w:rPr>
                <w:color w:val="000000"/>
                <w:sz w:val="24"/>
                <w:szCs w:val="24"/>
                <w:lang w:bidi="ru-RU"/>
              </w:rPr>
              <w:t>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№01/311/0679 от 19.07.2021г.</w:t>
            </w:r>
          </w:p>
          <w:p w:rsidR="005948C5" w:rsidRPr="00556FEE" w:rsidRDefault="005948C5" w:rsidP="00B24454">
            <w:pPr>
              <w:pStyle w:val="Bodytext20"/>
              <w:spacing w:line="240" w:lineRule="auto"/>
              <w:rPr>
                <w:color w:val="000000"/>
                <w:sz w:val="24"/>
                <w:szCs w:val="24"/>
                <w:lang w:bidi="ru-RU"/>
              </w:rPr>
            </w:pPr>
          </w:p>
        </w:tc>
        <w:tc>
          <w:tcPr>
            <w:tcW w:w="4489" w:type="dxa"/>
            <w:tcBorders>
              <w:top w:val="single" w:sz="4" w:space="0" w:color="000000"/>
              <w:left w:val="single" w:sz="4" w:space="0" w:color="000000"/>
              <w:bottom w:val="single" w:sz="4" w:space="0" w:color="000000"/>
            </w:tcBorders>
            <w:shd w:val="clear" w:color="auto" w:fill="auto"/>
          </w:tcPr>
          <w:p w:rsidR="005948C5" w:rsidRPr="00556FEE" w:rsidRDefault="005948C5" w:rsidP="00B24454">
            <w:pPr>
              <w:pStyle w:val="Bodytext20"/>
              <w:tabs>
                <w:tab w:val="left" w:pos="1413"/>
              </w:tabs>
              <w:spacing w:line="240" w:lineRule="auto"/>
              <w:rPr>
                <w:sz w:val="24"/>
                <w:szCs w:val="24"/>
              </w:rPr>
            </w:pPr>
            <w:r w:rsidRPr="00556FEE">
              <w:rPr>
                <w:sz w:val="24"/>
                <w:szCs w:val="24"/>
              </w:rPr>
              <w:t>«- решения проектов производства работ должны обеспечивать достижение механической и производственной безопасности»</w:t>
            </w:r>
          </w:p>
          <w:p w:rsidR="005948C5" w:rsidRPr="00556FEE" w:rsidRDefault="005948C5" w:rsidP="00B24454">
            <w:pPr>
              <w:pStyle w:val="Bodytext20"/>
              <w:tabs>
                <w:tab w:val="left" w:pos="1413"/>
              </w:tabs>
              <w:spacing w:line="240" w:lineRule="auto"/>
              <w:rPr>
                <w:sz w:val="24"/>
                <w:szCs w:val="24"/>
              </w:rPr>
            </w:pPr>
            <w:r w:rsidRPr="00556FEE">
              <w:rPr>
                <w:sz w:val="24"/>
                <w:szCs w:val="24"/>
              </w:rPr>
              <w:t>Приведённое перечисление в пункте 6.20 не относится к исходным материалам для разработки проектов производства работ.</w:t>
            </w:r>
          </w:p>
          <w:p w:rsidR="005948C5" w:rsidRPr="00556FEE" w:rsidRDefault="005948C5" w:rsidP="00B24454">
            <w:pPr>
              <w:pStyle w:val="Bodytext20"/>
              <w:tabs>
                <w:tab w:val="left" w:pos="1413"/>
              </w:tabs>
              <w:spacing w:line="240" w:lineRule="auto"/>
              <w:rPr>
                <w:b/>
                <w:sz w:val="24"/>
                <w:szCs w:val="24"/>
              </w:rPr>
            </w:pPr>
            <w:r w:rsidRPr="00556FEE">
              <w:rPr>
                <w:b/>
                <w:sz w:val="24"/>
                <w:szCs w:val="24"/>
              </w:rPr>
              <w:t>Предложение</w:t>
            </w:r>
          </w:p>
          <w:p w:rsidR="005948C5" w:rsidRPr="00556FEE" w:rsidRDefault="005948C5" w:rsidP="00B24454">
            <w:pPr>
              <w:pStyle w:val="Bodytext20"/>
              <w:tabs>
                <w:tab w:val="left" w:pos="1413"/>
              </w:tabs>
              <w:spacing w:line="240" w:lineRule="auto"/>
              <w:rPr>
                <w:sz w:val="24"/>
                <w:szCs w:val="24"/>
              </w:rPr>
            </w:pPr>
            <w:r w:rsidRPr="00556FEE">
              <w:rPr>
                <w:sz w:val="24"/>
                <w:szCs w:val="24"/>
              </w:rPr>
              <w:t>Необходимо из пункта 6.20 исключить это перечисление;</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5948C5" w:rsidRPr="00556FEE" w:rsidRDefault="005948C5"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color w:val="00B050"/>
                <w:sz w:val="24"/>
                <w:szCs w:val="24"/>
              </w:rPr>
              <w:t>Принято</w:t>
            </w:r>
          </w:p>
        </w:tc>
      </w:tr>
      <w:tr w:rsidR="0054448E" w:rsidRPr="00556FEE" w:rsidTr="00C1785E">
        <w:tc>
          <w:tcPr>
            <w:tcW w:w="832" w:type="dxa"/>
            <w:tcBorders>
              <w:top w:val="single" w:sz="4" w:space="0" w:color="000000"/>
              <w:left w:val="single" w:sz="4" w:space="0" w:color="000000"/>
              <w:bottom w:val="single" w:sz="4" w:space="0" w:color="000000"/>
            </w:tcBorders>
            <w:shd w:val="clear" w:color="auto" w:fill="auto"/>
          </w:tcPr>
          <w:p w:rsidR="0054448E" w:rsidRPr="00556FEE" w:rsidRDefault="0054448E"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54448E" w:rsidRPr="00556FEE" w:rsidRDefault="0054448E"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7.22</w:t>
            </w:r>
          </w:p>
        </w:tc>
        <w:tc>
          <w:tcPr>
            <w:tcW w:w="4489" w:type="dxa"/>
            <w:tcBorders>
              <w:top w:val="single" w:sz="4" w:space="0" w:color="000000"/>
              <w:left w:val="single" w:sz="4" w:space="0" w:color="000000"/>
              <w:bottom w:val="single" w:sz="4" w:space="0" w:color="000000"/>
            </w:tcBorders>
            <w:shd w:val="clear" w:color="auto" w:fill="auto"/>
          </w:tcPr>
          <w:p w:rsidR="0054448E" w:rsidRPr="00556FEE" w:rsidRDefault="0054448E"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№01/311/0679 от </w:t>
            </w:r>
            <w:r w:rsidRPr="00556FEE">
              <w:rPr>
                <w:color w:val="000000"/>
                <w:sz w:val="24"/>
                <w:szCs w:val="24"/>
                <w:lang w:bidi="ru-RU"/>
              </w:rPr>
              <w:lastRenderedPageBreak/>
              <w:t>19.07.2021г.</w:t>
            </w:r>
          </w:p>
          <w:p w:rsidR="0054448E" w:rsidRPr="00556FEE" w:rsidRDefault="0054448E" w:rsidP="00B24454">
            <w:pPr>
              <w:pStyle w:val="Bodytext20"/>
              <w:spacing w:line="240" w:lineRule="auto"/>
              <w:rPr>
                <w:color w:val="000000"/>
                <w:sz w:val="24"/>
                <w:szCs w:val="24"/>
                <w:lang w:bidi="ru-RU"/>
              </w:rPr>
            </w:pPr>
          </w:p>
        </w:tc>
        <w:tc>
          <w:tcPr>
            <w:tcW w:w="4489" w:type="dxa"/>
            <w:tcBorders>
              <w:top w:val="single" w:sz="4" w:space="0" w:color="000000"/>
              <w:left w:val="single" w:sz="4" w:space="0" w:color="000000"/>
              <w:bottom w:val="single" w:sz="4" w:space="0" w:color="000000"/>
            </w:tcBorders>
            <w:shd w:val="clear" w:color="auto" w:fill="auto"/>
          </w:tcPr>
          <w:p w:rsidR="0054448E" w:rsidRPr="00556FEE" w:rsidRDefault="0054448E" w:rsidP="00B24454">
            <w:pPr>
              <w:pStyle w:val="Bodytext20"/>
              <w:tabs>
                <w:tab w:val="left" w:pos="1413"/>
              </w:tabs>
              <w:spacing w:line="240" w:lineRule="auto"/>
              <w:rPr>
                <w:sz w:val="24"/>
                <w:szCs w:val="24"/>
              </w:rPr>
            </w:pPr>
            <w:r w:rsidRPr="00556FEE">
              <w:rPr>
                <w:sz w:val="24"/>
                <w:szCs w:val="24"/>
              </w:rPr>
              <w:lastRenderedPageBreak/>
              <w:t>По постоянным дорогам не допускается движение гусеничной техники. Так же к постоянным дорогам по котором осуществляется движение строительной техники тоже предъявляются повышенные требования</w:t>
            </w:r>
          </w:p>
          <w:p w:rsidR="0054448E" w:rsidRPr="00556FEE" w:rsidRDefault="0054448E" w:rsidP="00B24454">
            <w:pPr>
              <w:pStyle w:val="Bodytext20"/>
              <w:tabs>
                <w:tab w:val="left" w:pos="1413"/>
              </w:tabs>
              <w:spacing w:line="240" w:lineRule="auto"/>
              <w:rPr>
                <w:b/>
                <w:sz w:val="24"/>
                <w:szCs w:val="24"/>
              </w:rPr>
            </w:pPr>
            <w:r w:rsidRPr="00556FEE">
              <w:rPr>
                <w:b/>
                <w:sz w:val="24"/>
                <w:szCs w:val="24"/>
              </w:rPr>
              <w:t>Предложение</w:t>
            </w:r>
          </w:p>
          <w:p w:rsidR="0054448E" w:rsidRPr="00556FEE" w:rsidRDefault="0054448E" w:rsidP="00B24454">
            <w:pPr>
              <w:pStyle w:val="Bodytext20"/>
              <w:tabs>
                <w:tab w:val="left" w:pos="1413"/>
              </w:tabs>
              <w:spacing w:line="240" w:lineRule="auto"/>
              <w:rPr>
                <w:sz w:val="24"/>
                <w:szCs w:val="24"/>
              </w:rPr>
            </w:pPr>
            <w:r w:rsidRPr="00556FEE">
              <w:rPr>
                <w:sz w:val="24"/>
                <w:szCs w:val="24"/>
              </w:rPr>
              <w:t xml:space="preserve">Убрать понятие постоянных дорог с </w:t>
            </w:r>
            <w:r w:rsidRPr="00556FEE">
              <w:rPr>
                <w:sz w:val="24"/>
                <w:szCs w:val="24"/>
              </w:rPr>
              <w:lastRenderedPageBreak/>
              <w:t>внутриплощадочных работ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54448E" w:rsidRPr="00556FEE" w:rsidRDefault="0054448E"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54448E" w:rsidRPr="00556FEE" w:rsidRDefault="0054448E" w:rsidP="00B24454">
            <w:pPr>
              <w:spacing w:after="0" w:line="240" w:lineRule="auto"/>
              <w:rPr>
                <w:rFonts w:ascii="Times New Roman" w:hAnsi="Times New Roman" w:cs="Times New Roman"/>
                <w:sz w:val="24"/>
                <w:szCs w:val="24"/>
              </w:rPr>
            </w:pPr>
          </w:p>
          <w:p w:rsidR="0054448E" w:rsidRPr="00556FEE" w:rsidRDefault="0054448E"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Pr="00556FEE">
              <w:rPr>
                <w:rFonts w:ascii="Times New Roman" w:hAnsi="Times New Roman" w:cs="Times New Roman"/>
                <w:sz w:val="24"/>
                <w:szCs w:val="24"/>
              </w:rPr>
              <w:t>:</w:t>
            </w:r>
          </w:p>
          <w:p w:rsidR="0054448E" w:rsidRPr="00556FEE" w:rsidRDefault="0054448E" w:rsidP="00B24454">
            <w:pPr>
              <w:spacing w:after="0" w:line="240" w:lineRule="auto"/>
              <w:jc w:val="center"/>
              <w:rPr>
                <w:rFonts w:ascii="Times New Roman" w:hAnsi="Times New Roman" w:cs="Times New Roman"/>
                <w:b/>
                <w:color w:val="FF0000"/>
                <w:sz w:val="24"/>
                <w:szCs w:val="24"/>
              </w:rPr>
            </w:pPr>
          </w:p>
          <w:p w:rsidR="0054448E" w:rsidRPr="00556FEE" w:rsidRDefault="0054448E"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В ряде случаев в ходе подготовительных внутриплощадочных работ дороги действительно </w:t>
            </w:r>
            <w:r w:rsidR="00763F5D" w:rsidRPr="00556FEE">
              <w:rPr>
                <w:rFonts w:ascii="Times New Roman" w:hAnsi="Times New Roman" w:cs="Times New Roman"/>
                <w:sz w:val="24"/>
                <w:szCs w:val="24"/>
              </w:rPr>
              <w:t>может устраиваться</w:t>
            </w:r>
            <w:r w:rsidRPr="00556FEE">
              <w:rPr>
                <w:rFonts w:ascii="Times New Roman" w:hAnsi="Times New Roman" w:cs="Times New Roman"/>
                <w:sz w:val="24"/>
                <w:szCs w:val="24"/>
              </w:rPr>
              <w:t xml:space="preserve"> по </w:t>
            </w:r>
            <w:r w:rsidR="00BC723F" w:rsidRPr="00556FEE">
              <w:rPr>
                <w:rFonts w:ascii="Times New Roman" w:hAnsi="Times New Roman" w:cs="Times New Roman"/>
                <w:sz w:val="24"/>
                <w:szCs w:val="24"/>
              </w:rPr>
              <w:t>«</w:t>
            </w:r>
            <w:r w:rsidRPr="00556FEE">
              <w:rPr>
                <w:rFonts w:ascii="Times New Roman" w:hAnsi="Times New Roman" w:cs="Times New Roman"/>
                <w:sz w:val="24"/>
                <w:szCs w:val="24"/>
              </w:rPr>
              <w:t>постоянной схеме»</w:t>
            </w:r>
          </w:p>
        </w:tc>
      </w:tr>
      <w:tr w:rsidR="00F14C43" w:rsidRPr="00556FEE" w:rsidTr="00C1785E">
        <w:tc>
          <w:tcPr>
            <w:tcW w:w="832" w:type="dxa"/>
            <w:tcBorders>
              <w:top w:val="single" w:sz="4" w:space="0" w:color="000000"/>
              <w:left w:val="single" w:sz="4" w:space="0" w:color="000000"/>
              <w:bottom w:val="single" w:sz="4" w:space="0" w:color="000000"/>
            </w:tcBorders>
            <w:shd w:val="clear" w:color="auto" w:fill="auto"/>
          </w:tcPr>
          <w:p w:rsidR="00F14C43" w:rsidRPr="00556FEE" w:rsidRDefault="00F14C43"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F14C43" w:rsidRPr="00556FEE" w:rsidRDefault="00F14C4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8.2.2</w:t>
            </w:r>
          </w:p>
        </w:tc>
        <w:tc>
          <w:tcPr>
            <w:tcW w:w="4489" w:type="dxa"/>
            <w:tcBorders>
              <w:top w:val="single" w:sz="4" w:space="0" w:color="000000"/>
              <w:left w:val="single" w:sz="4" w:space="0" w:color="000000"/>
              <w:bottom w:val="single" w:sz="4" w:space="0" w:color="000000"/>
            </w:tcBorders>
            <w:shd w:val="clear" w:color="auto" w:fill="auto"/>
          </w:tcPr>
          <w:p w:rsidR="00F14C43" w:rsidRPr="00556FEE" w:rsidRDefault="00F14C43" w:rsidP="00B24454">
            <w:pPr>
              <w:pStyle w:val="Bodytext20"/>
              <w:spacing w:line="240" w:lineRule="auto"/>
              <w:rPr>
                <w:color w:val="000000"/>
                <w:sz w:val="24"/>
                <w:szCs w:val="24"/>
                <w:lang w:bidi="ru-RU"/>
              </w:rPr>
            </w:pPr>
            <w:r w:rsidRPr="00556FEE">
              <w:rPr>
                <w:color w:val="000000"/>
                <w:sz w:val="24"/>
                <w:szCs w:val="24"/>
                <w:lang w:bidi="ru-RU"/>
              </w:rPr>
              <w:t>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№01/311/0679 от 19.07.2021г.</w:t>
            </w:r>
          </w:p>
          <w:p w:rsidR="00F14C43" w:rsidRPr="00556FEE" w:rsidRDefault="00F14C43" w:rsidP="00B24454">
            <w:pPr>
              <w:pStyle w:val="Bodytext20"/>
              <w:spacing w:line="240" w:lineRule="auto"/>
              <w:rPr>
                <w:color w:val="000000"/>
                <w:sz w:val="24"/>
                <w:szCs w:val="24"/>
                <w:lang w:bidi="ru-RU"/>
              </w:rPr>
            </w:pPr>
          </w:p>
        </w:tc>
        <w:tc>
          <w:tcPr>
            <w:tcW w:w="4489" w:type="dxa"/>
            <w:tcBorders>
              <w:top w:val="single" w:sz="4" w:space="0" w:color="000000"/>
              <w:left w:val="single" w:sz="4" w:space="0" w:color="000000"/>
              <w:bottom w:val="single" w:sz="4" w:space="0" w:color="000000"/>
            </w:tcBorders>
            <w:shd w:val="clear" w:color="auto" w:fill="auto"/>
          </w:tcPr>
          <w:p w:rsidR="00F14C43" w:rsidRPr="00556FEE" w:rsidRDefault="00F14C43" w:rsidP="00B24454">
            <w:pPr>
              <w:pStyle w:val="Bodytext20"/>
              <w:tabs>
                <w:tab w:val="left" w:pos="1413"/>
              </w:tabs>
              <w:spacing w:line="240" w:lineRule="auto"/>
              <w:rPr>
                <w:sz w:val="24"/>
                <w:szCs w:val="24"/>
              </w:rPr>
            </w:pPr>
            <w:r w:rsidRPr="00556FEE">
              <w:rPr>
                <w:sz w:val="24"/>
                <w:szCs w:val="24"/>
              </w:rPr>
              <w:t>В пункте 8.2.2 регламентировано, что требования к составлению и порядку ведения исполнительной документации устанавливаются Федеральной службой по экологическому, технологическому и атомному надзору, ссылаясь на приказ Ростехнадзора от 26.12.2006 №1128, в котором определены:</w:t>
            </w:r>
          </w:p>
          <w:p w:rsidR="00F14C43" w:rsidRPr="00556FEE" w:rsidRDefault="00F14C43" w:rsidP="00B24454">
            <w:pPr>
              <w:pStyle w:val="Bodytext20"/>
              <w:tabs>
                <w:tab w:val="left" w:pos="1413"/>
              </w:tabs>
              <w:spacing w:line="240" w:lineRule="auto"/>
              <w:rPr>
                <w:sz w:val="24"/>
                <w:szCs w:val="24"/>
              </w:rPr>
            </w:pPr>
            <w:r w:rsidRPr="00556FEE">
              <w:rPr>
                <w:sz w:val="24"/>
                <w:szCs w:val="24"/>
              </w:rPr>
              <w:t>- форма типового акта освидетельствования ответственных конструкций;</w:t>
            </w:r>
          </w:p>
          <w:p w:rsidR="00F14C43" w:rsidRPr="00556FEE" w:rsidRDefault="00F14C43" w:rsidP="00B24454">
            <w:pPr>
              <w:pStyle w:val="Bodytext20"/>
              <w:tabs>
                <w:tab w:val="left" w:pos="1413"/>
              </w:tabs>
              <w:spacing w:line="240" w:lineRule="auto"/>
              <w:rPr>
                <w:sz w:val="24"/>
                <w:szCs w:val="24"/>
              </w:rPr>
            </w:pPr>
            <w:r w:rsidRPr="00556FEE">
              <w:rPr>
                <w:sz w:val="24"/>
                <w:szCs w:val="24"/>
              </w:rPr>
              <w:t>- Форма типового акта освидетельствования скрытых работ;</w:t>
            </w:r>
          </w:p>
          <w:p w:rsidR="00F14C43" w:rsidRPr="00556FEE" w:rsidRDefault="00F14C43" w:rsidP="00B24454">
            <w:pPr>
              <w:pStyle w:val="Bodytext20"/>
              <w:tabs>
                <w:tab w:val="left" w:pos="1413"/>
              </w:tabs>
              <w:spacing w:line="240" w:lineRule="auto"/>
              <w:rPr>
                <w:sz w:val="24"/>
                <w:szCs w:val="24"/>
              </w:rPr>
            </w:pPr>
            <w:r w:rsidRPr="00556FEE">
              <w:rPr>
                <w:sz w:val="24"/>
                <w:szCs w:val="24"/>
              </w:rPr>
              <w:t>-Форма типового акта освидетельствования участков сетей инженерно-технического обеспечения.</w:t>
            </w:r>
          </w:p>
          <w:p w:rsidR="00F14C43" w:rsidRPr="00556FEE" w:rsidRDefault="00F14C43" w:rsidP="00B24454">
            <w:pPr>
              <w:pStyle w:val="Bodytext20"/>
              <w:tabs>
                <w:tab w:val="left" w:pos="1413"/>
              </w:tabs>
              <w:spacing w:line="240" w:lineRule="auto"/>
              <w:rPr>
                <w:sz w:val="24"/>
                <w:szCs w:val="24"/>
              </w:rPr>
            </w:pPr>
            <w:r w:rsidRPr="00556FEE">
              <w:rPr>
                <w:sz w:val="24"/>
                <w:szCs w:val="24"/>
              </w:rPr>
              <w:t>В связи с этим возникает вопрос о целесообразности существования приложений Г, Д и Е, входящих в состав СП 48.13330.2019 и регламентирующих формы тех же, выше перечисленные типовых актов, форма которых регламентированы приказом Ростехнадзора от 26.12.2006 №1128</w:t>
            </w:r>
          </w:p>
          <w:p w:rsidR="00F14C43" w:rsidRPr="00556FEE" w:rsidRDefault="00F14C43" w:rsidP="00B24454">
            <w:pPr>
              <w:pStyle w:val="Bodytext20"/>
              <w:tabs>
                <w:tab w:val="left" w:pos="1413"/>
              </w:tabs>
              <w:spacing w:line="240" w:lineRule="auto"/>
              <w:rPr>
                <w:b/>
                <w:sz w:val="24"/>
                <w:szCs w:val="24"/>
              </w:rPr>
            </w:pPr>
            <w:r w:rsidRPr="00556FEE">
              <w:rPr>
                <w:b/>
                <w:sz w:val="24"/>
                <w:szCs w:val="24"/>
              </w:rPr>
              <w:t>Предложение</w:t>
            </w:r>
          </w:p>
          <w:p w:rsidR="00F14C43" w:rsidRPr="00556FEE" w:rsidRDefault="00F14C43" w:rsidP="00B24454">
            <w:pPr>
              <w:pStyle w:val="Bodytext20"/>
              <w:tabs>
                <w:tab w:val="left" w:pos="1413"/>
              </w:tabs>
              <w:spacing w:line="240" w:lineRule="auto"/>
              <w:rPr>
                <w:sz w:val="24"/>
                <w:szCs w:val="24"/>
              </w:rPr>
            </w:pPr>
            <w:r w:rsidRPr="00556FEE">
              <w:rPr>
                <w:sz w:val="24"/>
                <w:szCs w:val="24"/>
              </w:rPr>
              <w:t xml:space="preserve">Из текста СП необходимо исключить </w:t>
            </w:r>
            <w:r w:rsidRPr="00556FEE">
              <w:rPr>
                <w:sz w:val="24"/>
                <w:szCs w:val="24"/>
              </w:rPr>
              <w:lastRenderedPageBreak/>
              <w:t>приложения Г, Д и Е</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F14C43" w:rsidRPr="00556FEE" w:rsidRDefault="00F14C4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F14C43" w:rsidRPr="00556FEE" w:rsidRDefault="00F14C43" w:rsidP="00B24454">
            <w:pPr>
              <w:spacing w:after="0" w:line="240" w:lineRule="auto"/>
              <w:jc w:val="center"/>
              <w:rPr>
                <w:rFonts w:ascii="Times New Roman" w:hAnsi="Times New Roman" w:cs="Times New Roman"/>
                <w:b/>
                <w:color w:val="FF0000"/>
                <w:sz w:val="24"/>
                <w:szCs w:val="24"/>
              </w:rPr>
            </w:pPr>
          </w:p>
          <w:p w:rsidR="00F14C43" w:rsidRPr="00556FEE" w:rsidRDefault="00F14C43"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 xml:space="preserve">Обоснование: </w:t>
            </w:r>
          </w:p>
          <w:p w:rsidR="00F14C43" w:rsidRPr="00556FEE" w:rsidRDefault="00F14C43" w:rsidP="00B24454">
            <w:pPr>
              <w:spacing w:after="0" w:line="240" w:lineRule="auto"/>
              <w:jc w:val="center"/>
              <w:rPr>
                <w:rFonts w:ascii="Times New Roman" w:hAnsi="Times New Roman" w:cs="Times New Roman"/>
                <w:b/>
                <w:color w:val="FF0000"/>
                <w:sz w:val="24"/>
                <w:szCs w:val="24"/>
              </w:rPr>
            </w:pPr>
          </w:p>
          <w:p w:rsidR="00F14C43" w:rsidRPr="00556FEE" w:rsidRDefault="00F14C4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Данны</w:t>
            </w:r>
            <w:r w:rsidR="00916B32" w:rsidRPr="00556FEE">
              <w:rPr>
                <w:rFonts w:ascii="Times New Roman" w:hAnsi="Times New Roman" w:cs="Times New Roman"/>
                <w:sz w:val="24"/>
                <w:szCs w:val="24"/>
              </w:rPr>
              <w:t>е</w:t>
            </w:r>
            <w:r w:rsidRPr="00556FEE">
              <w:rPr>
                <w:rFonts w:ascii="Times New Roman" w:hAnsi="Times New Roman" w:cs="Times New Roman"/>
                <w:sz w:val="24"/>
                <w:szCs w:val="24"/>
              </w:rPr>
              <w:t xml:space="preserve"> </w:t>
            </w:r>
            <w:r w:rsidR="00AE45D9" w:rsidRPr="00556FEE">
              <w:rPr>
                <w:rFonts w:ascii="Times New Roman" w:hAnsi="Times New Roman" w:cs="Times New Roman"/>
                <w:sz w:val="24"/>
                <w:szCs w:val="24"/>
              </w:rPr>
              <w:t xml:space="preserve">рекомендуемые </w:t>
            </w:r>
            <w:r w:rsidRPr="00556FEE">
              <w:rPr>
                <w:rFonts w:ascii="Times New Roman" w:hAnsi="Times New Roman" w:cs="Times New Roman"/>
                <w:sz w:val="24"/>
                <w:szCs w:val="24"/>
              </w:rPr>
              <w:t xml:space="preserve">формы справочно приведены в приложении для удобства пользователя настоящего стандарта </w:t>
            </w:r>
          </w:p>
          <w:p w:rsidR="00F14C43" w:rsidRPr="00556FEE" w:rsidRDefault="00F14C43" w:rsidP="00B24454">
            <w:pPr>
              <w:spacing w:after="0" w:line="240" w:lineRule="auto"/>
              <w:jc w:val="center"/>
              <w:rPr>
                <w:rFonts w:ascii="Times New Roman" w:hAnsi="Times New Roman" w:cs="Times New Roman"/>
                <w:sz w:val="24"/>
                <w:szCs w:val="24"/>
              </w:rPr>
            </w:pPr>
          </w:p>
        </w:tc>
      </w:tr>
      <w:tr w:rsidR="00140B09" w:rsidRPr="00556FEE" w:rsidTr="00C1785E">
        <w:tc>
          <w:tcPr>
            <w:tcW w:w="832" w:type="dxa"/>
            <w:tcBorders>
              <w:top w:val="single" w:sz="4" w:space="0" w:color="000000"/>
              <w:left w:val="single" w:sz="4" w:space="0" w:color="000000"/>
              <w:bottom w:val="single" w:sz="4" w:space="0" w:color="000000"/>
            </w:tcBorders>
            <w:shd w:val="clear" w:color="auto" w:fill="auto"/>
          </w:tcPr>
          <w:p w:rsidR="00140B09" w:rsidRPr="00556FEE" w:rsidRDefault="00140B09"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40B09" w:rsidRPr="00556FEE" w:rsidRDefault="00140B09"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8.2.6, Прил. Ж</w:t>
            </w:r>
          </w:p>
        </w:tc>
        <w:tc>
          <w:tcPr>
            <w:tcW w:w="4489" w:type="dxa"/>
            <w:tcBorders>
              <w:top w:val="single" w:sz="4" w:space="0" w:color="000000"/>
              <w:left w:val="single" w:sz="4" w:space="0" w:color="000000"/>
              <w:bottom w:val="single" w:sz="4" w:space="0" w:color="000000"/>
            </w:tcBorders>
            <w:shd w:val="clear" w:color="auto" w:fill="auto"/>
          </w:tcPr>
          <w:p w:rsidR="00140B09" w:rsidRPr="00556FEE" w:rsidRDefault="00140B09" w:rsidP="00B24454">
            <w:pPr>
              <w:pStyle w:val="Bodytext20"/>
              <w:spacing w:line="240" w:lineRule="auto"/>
              <w:rPr>
                <w:color w:val="000000"/>
                <w:sz w:val="24"/>
                <w:szCs w:val="24"/>
                <w:lang w:bidi="ru-RU"/>
              </w:rPr>
            </w:pPr>
            <w:r w:rsidRPr="00556FEE">
              <w:rPr>
                <w:color w:val="000000"/>
                <w:sz w:val="24"/>
                <w:szCs w:val="24"/>
                <w:lang w:bidi="ru-RU"/>
              </w:rPr>
              <w:t>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№01/311/0679 от 19.07.2021г.</w:t>
            </w:r>
          </w:p>
          <w:p w:rsidR="00140B09" w:rsidRPr="00556FEE" w:rsidRDefault="00140B09" w:rsidP="00B24454">
            <w:pPr>
              <w:pStyle w:val="Bodytext20"/>
              <w:spacing w:line="240" w:lineRule="auto"/>
              <w:rPr>
                <w:color w:val="000000"/>
                <w:sz w:val="24"/>
                <w:szCs w:val="24"/>
                <w:lang w:bidi="ru-RU"/>
              </w:rPr>
            </w:pPr>
          </w:p>
        </w:tc>
        <w:tc>
          <w:tcPr>
            <w:tcW w:w="4489" w:type="dxa"/>
            <w:tcBorders>
              <w:top w:val="single" w:sz="4" w:space="0" w:color="000000"/>
              <w:left w:val="single" w:sz="4" w:space="0" w:color="000000"/>
              <w:bottom w:val="single" w:sz="4" w:space="0" w:color="000000"/>
            </w:tcBorders>
            <w:shd w:val="clear" w:color="auto" w:fill="auto"/>
          </w:tcPr>
          <w:p w:rsidR="00140B09" w:rsidRPr="00556FEE" w:rsidRDefault="00140B09" w:rsidP="00B24454">
            <w:pPr>
              <w:pStyle w:val="Bodytext20"/>
              <w:tabs>
                <w:tab w:val="left" w:pos="1413"/>
              </w:tabs>
              <w:spacing w:line="240" w:lineRule="auto"/>
              <w:rPr>
                <w:sz w:val="24"/>
                <w:szCs w:val="24"/>
              </w:rPr>
            </w:pPr>
            <w:r w:rsidRPr="00556FEE">
              <w:rPr>
                <w:sz w:val="24"/>
                <w:szCs w:val="24"/>
              </w:rPr>
              <w:t xml:space="preserve">Возникает вопрос о целесообразности существования приложения Ж, входящего в состав СП 48.13330.2019, т.к. качество готовых поверхностей определяется операционным и (или) приёмочным контролем с фиксацией результатов контроля в соответствующих журналах учёта выполнения работ. При этом не требуется составления каких-либо дополнительных актов. На наш </w:t>
            </w:r>
            <w:r w:rsidR="007D57AC" w:rsidRPr="00556FEE">
              <w:rPr>
                <w:sz w:val="24"/>
                <w:szCs w:val="24"/>
              </w:rPr>
              <w:t>взгляд — это</w:t>
            </w:r>
            <w:r w:rsidRPr="00556FEE">
              <w:rPr>
                <w:sz w:val="24"/>
                <w:szCs w:val="24"/>
              </w:rPr>
              <w:t xml:space="preserve"> лишняя бюрократическая процедура.</w:t>
            </w:r>
          </w:p>
          <w:p w:rsidR="00140B09" w:rsidRPr="00556FEE" w:rsidRDefault="00140B09" w:rsidP="00B24454">
            <w:pPr>
              <w:pStyle w:val="Bodytext20"/>
              <w:tabs>
                <w:tab w:val="left" w:pos="1413"/>
              </w:tabs>
              <w:spacing w:line="240" w:lineRule="auto"/>
              <w:rPr>
                <w:b/>
                <w:sz w:val="24"/>
                <w:szCs w:val="24"/>
              </w:rPr>
            </w:pPr>
            <w:r w:rsidRPr="00556FEE">
              <w:rPr>
                <w:b/>
                <w:sz w:val="24"/>
                <w:szCs w:val="24"/>
              </w:rPr>
              <w:t>Предложение</w:t>
            </w:r>
          </w:p>
          <w:p w:rsidR="00140B09" w:rsidRPr="00556FEE" w:rsidRDefault="00140B09" w:rsidP="00B24454">
            <w:pPr>
              <w:pStyle w:val="Bodytext20"/>
              <w:tabs>
                <w:tab w:val="left" w:pos="1413"/>
              </w:tabs>
              <w:spacing w:line="240" w:lineRule="auto"/>
              <w:rPr>
                <w:sz w:val="24"/>
                <w:szCs w:val="24"/>
              </w:rPr>
            </w:pPr>
            <w:r w:rsidRPr="00556FEE">
              <w:rPr>
                <w:sz w:val="24"/>
                <w:szCs w:val="24"/>
              </w:rPr>
              <w:t>Из текста СП необходимо исключить пункт 8.2.6 и приложение Ж.</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140B09" w:rsidRPr="00556FEE" w:rsidRDefault="00140B09"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140B09" w:rsidRPr="00556FEE" w:rsidRDefault="00140B09" w:rsidP="00B24454">
            <w:pPr>
              <w:spacing w:after="0" w:line="240" w:lineRule="auto"/>
              <w:rPr>
                <w:rFonts w:ascii="Times New Roman" w:hAnsi="Times New Roman" w:cs="Times New Roman"/>
                <w:sz w:val="24"/>
                <w:szCs w:val="24"/>
              </w:rPr>
            </w:pPr>
          </w:p>
          <w:p w:rsidR="00140B09" w:rsidRPr="00556FEE" w:rsidRDefault="00140B09"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 xml:space="preserve">Обоснование: </w:t>
            </w:r>
          </w:p>
          <w:p w:rsidR="00140B09" w:rsidRPr="00556FEE" w:rsidRDefault="00140B09" w:rsidP="00B24454">
            <w:pPr>
              <w:spacing w:after="0" w:line="240" w:lineRule="auto"/>
              <w:jc w:val="center"/>
              <w:rPr>
                <w:rFonts w:ascii="Times New Roman" w:hAnsi="Times New Roman" w:cs="Times New Roman"/>
                <w:b/>
                <w:color w:val="FF0000"/>
                <w:sz w:val="24"/>
                <w:szCs w:val="24"/>
              </w:rPr>
            </w:pPr>
          </w:p>
          <w:p w:rsidR="00140B09" w:rsidRPr="00556FEE" w:rsidRDefault="00140B09"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Данн</w:t>
            </w:r>
            <w:r w:rsidR="00AE45D9" w:rsidRPr="00556FEE">
              <w:rPr>
                <w:rFonts w:ascii="Times New Roman" w:hAnsi="Times New Roman" w:cs="Times New Roman"/>
                <w:sz w:val="24"/>
                <w:szCs w:val="24"/>
              </w:rPr>
              <w:t>ая</w:t>
            </w:r>
            <w:r w:rsidRPr="00556FEE">
              <w:rPr>
                <w:rFonts w:ascii="Times New Roman" w:hAnsi="Times New Roman" w:cs="Times New Roman"/>
                <w:sz w:val="24"/>
                <w:szCs w:val="24"/>
              </w:rPr>
              <w:t xml:space="preserve"> </w:t>
            </w:r>
            <w:r w:rsidR="00AE45D9" w:rsidRPr="00556FEE">
              <w:rPr>
                <w:rFonts w:ascii="Times New Roman" w:hAnsi="Times New Roman" w:cs="Times New Roman"/>
                <w:sz w:val="24"/>
                <w:szCs w:val="24"/>
              </w:rPr>
              <w:t xml:space="preserve">рекомендуемая </w:t>
            </w:r>
            <w:r w:rsidRPr="00556FEE">
              <w:rPr>
                <w:rFonts w:ascii="Times New Roman" w:hAnsi="Times New Roman" w:cs="Times New Roman"/>
                <w:sz w:val="24"/>
                <w:szCs w:val="24"/>
              </w:rPr>
              <w:t>форм</w:t>
            </w:r>
            <w:r w:rsidR="00AE45D9" w:rsidRPr="00556FEE">
              <w:rPr>
                <w:rFonts w:ascii="Times New Roman" w:hAnsi="Times New Roman" w:cs="Times New Roman"/>
                <w:sz w:val="24"/>
                <w:szCs w:val="24"/>
              </w:rPr>
              <w:t>а</w:t>
            </w:r>
            <w:r w:rsidRPr="00556FEE">
              <w:rPr>
                <w:rFonts w:ascii="Times New Roman" w:hAnsi="Times New Roman" w:cs="Times New Roman"/>
                <w:sz w:val="24"/>
                <w:szCs w:val="24"/>
              </w:rPr>
              <w:t xml:space="preserve"> справочно приведены в приложении для удобства пользователя настоящего стандарта </w:t>
            </w:r>
          </w:p>
          <w:p w:rsidR="00140B09" w:rsidRPr="00556FEE" w:rsidRDefault="00140B09" w:rsidP="00B24454">
            <w:pPr>
              <w:spacing w:after="0" w:line="240" w:lineRule="auto"/>
              <w:rPr>
                <w:rFonts w:ascii="Times New Roman" w:hAnsi="Times New Roman" w:cs="Times New Roman"/>
                <w:sz w:val="24"/>
                <w:szCs w:val="24"/>
              </w:rPr>
            </w:pPr>
          </w:p>
        </w:tc>
      </w:tr>
      <w:tr w:rsidR="00140B09" w:rsidRPr="00556FEE" w:rsidTr="00C1785E">
        <w:tc>
          <w:tcPr>
            <w:tcW w:w="832" w:type="dxa"/>
            <w:tcBorders>
              <w:top w:val="single" w:sz="4" w:space="0" w:color="000000"/>
              <w:left w:val="single" w:sz="4" w:space="0" w:color="000000"/>
              <w:bottom w:val="single" w:sz="4" w:space="0" w:color="000000"/>
            </w:tcBorders>
            <w:shd w:val="clear" w:color="auto" w:fill="auto"/>
          </w:tcPr>
          <w:p w:rsidR="00140B09" w:rsidRPr="00556FEE" w:rsidRDefault="00140B09"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40B09" w:rsidRPr="00556FEE" w:rsidRDefault="007668D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5.25</w:t>
            </w:r>
          </w:p>
        </w:tc>
        <w:tc>
          <w:tcPr>
            <w:tcW w:w="4489" w:type="dxa"/>
            <w:tcBorders>
              <w:top w:val="single" w:sz="4" w:space="0" w:color="000000"/>
              <w:left w:val="single" w:sz="4" w:space="0" w:color="000000"/>
              <w:bottom w:val="single" w:sz="4" w:space="0" w:color="000000"/>
            </w:tcBorders>
            <w:shd w:val="clear" w:color="auto" w:fill="auto"/>
          </w:tcPr>
          <w:p w:rsidR="00140B09" w:rsidRPr="00556FEE" w:rsidRDefault="007400AB" w:rsidP="00B24454">
            <w:pPr>
              <w:pStyle w:val="Bodytext20"/>
              <w:spacing w:line="240" w:lineRule="auto"/>
              <w:rPr>
                <w:color w:val="000000"/>
                <w:sz w:val="24"/>
                <w:szCs w:val="24"/>
                <w:lang w:bidi="ru-RU"/>
              </w:rPr>
            </w:pPr>
            <w:r w:rsidRPr="00556FEE">
              <w:rPr>
                <w:color w:val="000000"/>
                <w:sz w:val="24"/>
                <w:szCs w:val="24"/>
                <w:lang w:bidi="ru-RU"/>
              </w:rPr>
              <w:t xml:space="preserve">Правительство Воронежской области. Исходящее письмо 04.08.2021 № 17-05-9/И-4510  </w:t>
            </w:r>
          </w:p>
        </w:tc>
        <w:tc>
          <w:tcPr>
            <w:tcW w:w="4489" w:type="dxa"/>
            <w:tcBorders>
              <w:top w:val="single" w:sz="4" w:space="0" w:color="000000"/>
              <w:left w:val="single" w:sz="4" w:space="0" w:color="000000"/>
              <w:bottom w:val="single" w:sz="4" w:space="0" w:color="000000"/>
            </w:tcBorders>
            <w:shd w:val="clear" w:color="auto" w:fill="auto"/>
          </w:tcPr>
          <w:p w:rsidR="00140B09" w:rsidRPr="00556FEE" w:rsidRDefault="00CF2223" w:rsidP="00B24454">
            <w:pPr>
              <w:pStyle w:val="Bodytext20"/>
              <w:tabs>
                <w:tab w:val="left" w:pos="713"/>
              </w:tabs>
              <w:spacing w:line="240" w:lineRule="auto"/>
              <w:rPr>
                <w:sz w:val="24"/>
                <w:szCs w:val="24"/>
              </w:rPr>
            </w:pPr>
            <w:r w:rsidRPr="00556FEE">
              <w:rPr>
                <w:sz w:val="24"/>
                <w:szCs w:val="24"/>
              </w:rPr>
              <w:t xml:space="preserve">Отсутствуют прямые указания о содержании основных и наиболее важных сведений, разрабатываемых в соответствующих разделах </w:t>
            </w:r>
            <w:r w:rsidR="00A53C3C" w:rsidRPr="00556FEE">
              <w:rPr>
                <w:sz w:val="24"/>
                <w:szCs w:val="24"/>
              </w:rPr>
              <w:t>проектной</w:t>
            </w:r>
            <w:r w:rsidRPr="00556FEE">
              <w:rPr>
                <w:sz w:val="24"/>
                <w:szCs w:val="24"/>
              </w:rPr>
              <w:t xml:space="preserve"> документации.</w:t>
            </w:r>
            <w:r w:rsidR="00A53C3C" w:rsidRPr="00556FEE">
              <w:rPr>
                <w:sz w:val="24"/>
                <w:szCs w:val="24"/>
              </w:rPr>
              <w:t xml:space="preserve"> С целью повышения качеств </w:t>
            </w:r>
            <w:r w:rsidR="00D04B3B" w:rsidRPr="00556FEE">
              <w:rPr>
                <w:sz w:val="24"/>
                <w:szCs w:val="24"/>
              </w:rPr>
              <w:t>проектной документации,</w:t>
            </w:r>
            <w:r w:rsidR="00A53C3C" w:rsidRPr="00556FEE">
              <w:rPr>
                <w:sz w:val="24"/>
                <w:szCs w:val="24"/>
              </w:rPr>
              <w:t xml:space="preserve"> </w:t>
            </w:r>
            <w:r w:rsidR="00A53C3C" w:rsidRPr="00556FEE">
              <w:rPr>
                <w:rFonts w:hint="eastAsia"/>
                <w:sz w:val="24"/>
                <w:szCs w:val="24"/>
              </w:rPr>
              <w:t xml:space="preserve">разрабатываемой в условиях низкого падения уровня знаний проектных </w:t>
            </w:r>
            <w:r w:rsidR="00A53C3C" w:rsidRPr="00556FEE">
              <w:rPr>
                <w:sz w:val="24"/>
                <w:szCs w:val="24"/>
              </w:rPr>
              <w:t>организаций</w:t>
            </w:r>
            <w:r w:rsidR="00A53C3C" w:rsidRPr="00556FEE">
              <w:rPr>
                <w:rFonts w:hint="eastAsia"/>
                <w:sz w:val="24"/>
                <w:szCs w:val="24"/>
              </w:rPr>
              <w:t xml:space="preserve"> в области разработки раздела </w:t>
            </w:r>
            <w:r w:rsidR="00D04B3B" w:rsidRPr="00556FEE">
              <w:rPr>
                <w:sz w:val="24"/>
                <w:szCs w:val="24"/>
              </w:rPr>
              <w:t>организации</w:t>
            </w:r>
            <w:r w:rsidR="00D04B3B" w:rsidRPr="00556FEE">
              <w:rPr>
                <w:rFonts w:hint="eastAsia"/>
                <w:sz w:val="24"/>
                <w:szCs w:val="24"/>
              </w:rPr>
              <w:t xml:space="preserve"> строительства </w:t>
            </w:r>
            <w:r w:rsidR="00A53C3C" w:rsidRPr="00556FEE">
              <w:rPr>
                <w:rFonts w:hint="eastAsia"/>
                <w:sz w:val="24"/>
                <w:szCs w:val="24"/>
              </w:rPr>
              <w:t xml:space="preserve">(о чем свидетельствует экспертиза проектной документации) необходимо </w:t>
            </w:r>
            <w:r w:rsidR="00A53C3C" w:rsidRPr="00556FEE">
              <w:rPr>
                <w:rFonts w:hint="eastAsia"/>
                <w:sz w:val="24"/>
                <w:szCs w:val="24"/>
              </w:rPr>
              <w:lastRenderedPageBreak/>
              <w:t>дополнить</w:t>
            </w:r>
            <w:r w:rsidR="00A53C3C" w:rsidRPr="00556FEE">
              <w:rPr>
                <w:sz w:val="24"/>
                <w:szCs w:val="24"/>
              </w:rPr>
              <w:t xml:space="preserve"> следующим:</w:t>
            </w:r>
          </w:p>
          <w:p w:rsidR="00D04B3B" w:rsidRPr="00556FEE" w:rsidRDefault="00D04B3B" w:rsidP="00B24454">
            <w:pPr>
              <w:pStyle w:val="Bodytext20"/>
              <w:tabs>
                <w:tab w:val="left" w:pos="713"/>
              </w:tabs>
              <w:spacing w:line="240" w:lineRule="auto"/>
              <w:rPr>
                <w:sz w:val="24"/>
                <w:szCs w:val="24"/>
              </w:rPr>
            </w:pPr>
            <w:r w:rsidRPr="00556FEE">
              <w:rPr>
                <w:sz w:val="24"/>
                <w:szCs w:val="24"/>
              </w:rPr>
              <w:t>П.5.25. Решениями «Проекта организации строительства» должны быть определены:</w:t>
            </w:r>
          </w:p>
          <w:p w:rsidR="004F6B77" w:rsidRPr="00556FEE" w:rsidRDefault="004F6B77" w:rsidP="00B24454">
            <w:pPr>
              <w:pStyle w:val="Bodytext20"/>
              <w:tabs>
                <w:tab w:val="left" w:pos="713"/>
              </w:tabs>
              <w:spacing w:line="240" w:lineRule="auto"/>
              <w:rPr>
                <w:sz w:val="24"/>
                <w:szCs w:val="24"/>
              </w:rPr>
            </w:pPr>
            <w:r w:rsidRPr="00556FEE">
              <w:rPr>
                <w:sz w:val="24"/>
                <w:szCs w:val="24"/>
              </w:rPr>
              <w:t>сведения о наименовании возможных населенных пунктов для обеспечения    строительства    рабочими    кадрами, конструкциями     и материалами, выполненными на основании мониторинга района и региона строительства и технико-экономического сравнения на стадии проектирования;</w:t>
            </w:r>
          </w:p>
          <w:p w:rsidR="004F6B77" w:rsidRPr="00556FEE" w:rsidRDefault="004F6B77" w:rsidP="00B24454">
            <w:pPr>
              <w:pStyle w:val="Bodytext20"/>
              <w:tabs>
                <w:tab w:val="left" w:pos="713"/>
              </w:tabs>
              <w:spacing w:line="240" w:lineRule="auto"/>
              <w:rPr>
                <w:sz w:val="24"/>
                <w:szCs w:val="24"/>
              </w:rPr>
            </w:pPr>
            <w:r w:rsidRPr="00556FEE">
              <w:rPr>
                <w:sz w:val="24"/>
                <w:szCs w:val="24"/>
              </w:rPr>
              <w:t xml:space="preserve">сведения об общеплощадочной организационно -технологической схеме возведения проектируемого объекта в целом, составленной с учетом Задания на проектирование о этапах строительства, сведениям экспликации раздела проектно-сметной документации «Схема планировочной организации земельного участка» (для </w:t>
            </w:r>
            <w:r w:rsidR="007D57AC" w:rsidRPr="00556FEE">
              <w:rPr>
                <w:sz w:val="24"/>
                <w:szCs w:val="24"/>
              </w:rPr>
              <w:t>линейных объектов «</w:t>
            </w:r>
            <w:r w:rsidRPr="00556FEE">
              <w:rPr>
                <w:sz w:val="24"/>
                <w:szCs w:val="24"/>
              </w:rPr>
              <w:t>Технологические и конструктивные решения объекта») о перечне зданий, строений и сооружений, входящих в со</w:t>
            </w:r>
            <w:r w:rsidR="006569D5" w:rsidRPr="00556FEE">
              <w:rPr>
                <w:sz w:val="24"/>
                <w:szCs w:val="24"/>
              </w:rPr>
              <w:t>став проектируемого объект</w:t>
            </w:r>
            <w:r w:rsidR="007D57AC" w:rsidRPr="00556FEE">
              <w:rPr>
                <w:sz w:val="24"/>
                <w:szCs w:val="24"/>
              </w:rPr>
              <w:t>а;</w:t>
            </w:r>
          </w:p>
          <w:p w:rsidR="004F6B77" w:rsidRPr="00556FEE" w:rsidRDefault="004F6B77" w:rsidP="00B24454">
            <w:pPr>
              <w:pStyle w:val="Bodytext20"/>
              <w:tabs>
                <w:tab w:val="left" w:pos="0"/>
              </w:tabs>
              <w:spacing w:line="240" w:lineRule="auto"/>
              <w:rPr>
                <w:sz w:val="24"/>
                <w:szCs w:val="24"/>
              </w:rPr>
            </w:pPr>
            <w:r w:rsidRPr="00556FEE">
              <w:rPr>
                <w:sz w:val="24"/>
                <w:szCs w:val="24"/>
              </w:rPr>
              <w:t xml:space="preserve">сведения об объектных организационно-технологических схемах возведения зданий, строений и сооружений, </w:t>
            </w:r>
            <w:r w:rsidRPr="00556FEE">
              <w:rPr>
                <w:sz w:val="24"/>
                <w:szCs w:val="24"/>
              </w:rPr>
              <w:lastRenderedPageBreak/>
              <w:t>входящих в состав проектируемого объекта, согласно сведениям экспликации раздела проектно-сметной документации «Схема планировочной организации земельного участка» (для линейных объектов «Технологические и конструктивные решения объекта») и раздела «Конструктивные и объемно­ планировочные решения»;</w:t>
            </w:r>
          </w:p>
          <w:p w:rsidR="004F6B77" w:rsidRPr="00556FEE" w:rsidRDefault="004F6B77" w:rsidP="00B24454">
            <w:pPr>
              <w:pStyle w:val="Bodytext20"/>
              <w:tabs>
                <w:tab w:val="left" w:pos="0"/>
              </w:tabs>
              <w:spacing w:line="240" w:lineRule="auto"/>
              <w:rPr>
                <w:sz w:val="24"/>
                <w:szCs w:val="24"/>
              </w:rPr>
            </w:pPr>
            <w:r w:rsidRPr="00556FEE">
              <w:rPr>
                <w:sz w:val="24"/>
                <w:szCs w:val="24"/>
              </w:rPr>
              <w:t xml:space="preserve">сведения о технологической последовательности возведения основных конструкций и элементов зданий, строений и сооружений, </w:t>
            </w:r>
            <w:r w:rsidR="006569D5" w:rsidRPr="00556FEE">
              <w:rPr>
                <w:sz w:val="24"/>
                <w:szCs w:val="24"/>
              </w:rPr>
              <w:t>входящих в</w:t>
            </w:r>
            <w:r w:rsidRPr="00556FEE">
              <w:rPr>
                <w:sz w:val="24"/>
                <w:szCs w:val="24"/>
              </w:rPr>
              <w:t xml:space="preserve">  состав  проектируемого  объекта  согласно сведениям</w:t>
            </w:r>
            <w:r w:rsidRPr="00556FEE">
              <w:rPr>
                <w:sz w:val="24"/>
                <w:szCs w:val="24"/>
              </w:rPr>
              <w:tab/>
              <w:t>раздела «Схема планировочной организации земельного участка» (для линейных объектов «Технологические и конструктивные решения объекта») и раздела «Конструктивные и объемно-планировочные решения», в объеме достаточном для подтверждения сметных расчетов по основным типам конструкций;</w:t>
            </w:r>
          </w:p>
          <w:p w:rsidR="004F6B77" w:rsidRPr="00556FEE" w:rsidRDefault="004F6B77"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сведения об общей продолжительности строительства, выполненной на основании Задания на проектирование о этапах строительства, </w:t>
            </w:r>
            <w:r w:rsidRPr="00556FEE">
              <w:rPr>
                <w:sz w:val="24"/>
                <w:szCs w:val="24"/>
              </w:rPr>
              <w:lastRenderedPageBreak/>
              <w:t>показателях продолжительности каждого этапа строительства, подтвержденных показателями продолжительностями строительства каждого здания, строения и сооружения, входящего в состав проектируемого объекта (при необходимости), выполненных на основании действующих нормативно-технических документов и регламентов, а так же принятой общеплощадочной организационно-технологической схемы ведения работ на объекте.</w:t>
            </w:r>
          </w:p>
          <w:p w:rsidR="004F6B77" w:rsidRPr="00556FEE" w:rsidRDefault="004F6B77" w:rsidP="00B24454">
            <w:pPr>
              <w:pStyle w:val="Bodytext20"/>
              <w:tabs>
                <w:tab w:val="left" w:pos="713"/>
              </w:tabs>
              <w:spacing w:line="240" w:lineRule="auto"/>
              <w:rPr>
                <w:sz w:val="24"/>
                <w:szCs w:val="24"/>
              </w:rPr>
            </w:pPr>
            <w:r w:rsidRPr="00556FEE">
              <w:rPr>
                <w:sz w:val="24"/>
                <w:szCs w:val="24"/>
              </w:rPr>
              <w:t>-</w:t>
            </w:r>
            <w:r w:rsidRPr="00556FEE">
              <w:rPr>
                <w:sz w:val="24"/>
                <w:szCs w:val="24"/>
              </w:rPr>
              <w:tab/>
              <w:t>сведения «Строительного генерального плана» должны быть выполнены согласно действующим требованиям, в том числе ГОСТ Р 21.11О1, ГОСТ 21.204, с указанием линейных размеров;</w:t>
            </w:r>
          </w:p>
          <w:p w:rsidR="004F6B77" w:rsidRPr="00556FEE" w:rsidRDefault="004F6B77" w:rsidP="00B24454">
            <w:pPr>
              <w:pStyle w:val="Bodytext20"/>
              <w:tabs>
                <w:tab w:val="left" w:pos="713"/>
              </w:tabs>
              <w:spacing w:line="240" w:lineRule="auto"/>
              <w:rPr>
                <w:sz w:val="24"/>
                <w:szCs w:val="24"/>
              </w:rPr>
            </w:pPr>
            <w:r w:rsidRPr="00556FEE">
              <w:rPr>
                <w:sz w:val="24"/>
                <w:szCs w:val="24"/>
              </w:rPr>
              <w:t>-</w:t>
            </w:r>
            <w:r w:rsidRPr="00556FEE">
              <w:rPr>
                <w:sz w:val="24"/>
                <w:szCs w:val="24"/>
              </w:rPr>
              <w:tab/>
              <w:t>сведения «Плана полосы отвода» (для линейных объектов в составе ПОС) должны содержать о порядке освоения территории строительства (захватки с порядковыми номерами,  монтажные  участки, монтажные  потоки  и т.п, перечень работ, выполняемых на одной захватке и т.п.)</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140B09" w:rsidRPr="00556FEE" w:rsidRDefault="004F6B77"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4F6B77" w:rsidRPr="00556FEE" w:rsidRDefault="004F6B77" w:rsidP="00B24454">
            <w:pPr>
              <w:spacing w:after="0" w:line="240" w:lineRule="auto"/>
              <w:jc w:val="center"/>
              <w:rPr>
                <w:rFonts w:ascii="Times New Roman" w:hAnsi="Times New Roman" w:cs="Times New Roman"/>
                <w:b/>
                <w:color w:val="FF0000"/>
                <w:sz w:val="24"/>
                <w:szCs w:val="24"/>
              </w:rPr>
            </w:pPr>
          </w:p>
          <w:p w:rsidR="00617F01" w:rsidRPr="00556FEE" w:rsidRDefault="00617F01" w:rsidP="00B24454">
            <w:pPr>
              <w:spacing w:after="0" w:line="240" w:lineRule="auto"/>
              <w:jc w:val="center"/>
              <w:rPr>
                <w:rFonts w:ascii="Times New Roman" w:hAnsi="Times New Roman" w:cs="Times New Roman"/>
                <w:b/>
                <w:color w:val="FF0000"/>
                <w:sz w:val="24"/>
                <w:szCs w:val="24"/>
              </w:rPr>
            </w:pPr>
          </w:p>
          <w:p w:rsidR="00617F01" w:rsidRPr="00556FEE" w:rsidRDefault="00617F01" w:rsidP="00B24454">
            <w:pPr>
              <w:spacing w:after="0" w:line="240" w:lineRule="auto"/>
              <w:jc w:val="center"/>
              <w:rPr>
                <w:rFonts w:ascii="Times New Roman" w:hAnsi="Times New Roman" w:cs="Times New Roman"/>
                <w:b/>
                <w:color w:val="FF0000"/>
                <w:sz w:val="24"/>
                <w:szCs w:val="24"/>
              </w:rPr>
            </w:pPr>
          </w:p>
          <w:p w:rsidR="004F6B77" w:rsidRPr="00556FEE" w:rsidRDefault="004F6B77"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 xml:space="preserve">Обоснование: </w:t>
            </w:r>
          </w:p>
          <w:p w:rsidR="004F6B77" w:rsidRPr="00556FEE" w:rsidRDefault="004F6B77" w:rsidP="00B24454">
            <w:pPr>
              <w:spacing w:after="0" w:line="240" w:lineRule="auto"/>
              <w:jc w:val="center"/>
              <w:rPr>
                <w:rFonts w:ascii="Times New Roman" w:hAnsi="Times New Roman" w:cs="Times New Roman"/>
                <w:b/>
                <w:sz w:val="24"/>
                <w:szCs w:val="24"/>
              </w:rPr>
            </w:pPr>
          </w:p>
          <w:p w:rsidR="004F6B77" w:rsidRPr="00556FEE" w:rsidRDefault="004F6B77" w:rsidP="00B24454">
            <w:pPr>
              <w:spacing w:after="0" w:line="240" w:lineRule="auto"/>
              <w:jc w:val="center"/>
              <w:rPr>
                <w:rFonts w:ascii="Times New Roman" w:hAnsi="Times New Roman" w:cs="Times New Roman"/>
                <w:color w:val="FF0000"/>
                <w:sz w:val="24"/>
                <w:szCs w:val="24"/>
              </w:rPr>
            </w:pPr>
            <w:r w:rsidRPr="00556FEE">
              <w:rPr>
                <w:rFonts w:ascii="Times New Roman" w:hAnsi="Times New Roman" w:cs="Times New Roman"/>
                <w:sz w:val="24"/>
                <w:szCs w:val="24"/>
              </w:rPr>
              <w:t>Состав разделов проектной документации не является предметом регулирования СП48.13330.2019</w:t>
            </w:r>
          </w:p>
        </w:tc>
      </w:tr>
      <w:tr w:rsidR="00140B09" w:rsidRPr="00556FEE" w:rsidTr="00C1785E">
        <w:tc>
          <w:tcPr>
            <w:tcW w:w="832" w:type="dxa"/>
            <w:tcBorders>
              <w:top w:val="single" w:sz="4" w:space="0" w:color="000000"/>
              <w:left w:val="single" w:sz="4" w:space="0" w:color="000000"/>
              <w:bottom w:val="single" w:sz="4" w:space="0" w:color="000000"/>
            </w:tcBorders>
            <w:shd w:val="clear" w:color="auto" w:fill="auto"/>
          </w:tcPr>
          <w:p w:rsidR="00140B09" w:rsidRPr="00556FEE" w:rsidRDefault="00140B09"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40B09" w:rsidRPr="00556FEE" w:rsidRDefault="007668D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5.6</w:t>
            </w:r>
          </w:p>
        </w:tc>
        <w:tc>
          <w:tcPr>
            <w:tcW w:w="4489" w:type="dxa"/>
            <w:tcBorders>
              <w:top w:val="single" w:sz="4" w:space="0" w:color="000000"/>
              <w:left w:val="single" w:sz="4" w:space="0" w:color="000000"/>
              <w:bottom w:val="single" w:sz="4" w:space="0" w:color="000000"/>
            </w:tcBorders>
            <w:shd w:val="clear" w:color="auto" w:fill="auto"/>
          </w:tcPr>
          <w:p w:rsidR="00140B09" w:rsidRPr="00556FEE" w:rsidRDefault="00D96C31" w:rsidP="00B24454">
            <w:pPr>
              <w:pStyle w:val="Bodytext20"/>
              <w:spacing w:line="240" w:lineRule="auto"/>
              <w:rPr>
                <w:color w:val="000000"/>
                <w:sz w:val="24"/>
                <w:szCs w:val="24"/>
                <w:lang w:bidi="ru-RU"/>
              </w:rPr>
            </w:pPr>
            <w:r w:rsidRPr="00556FEE">
              <w:rPr>
                <w:color w:val="000000"/>
                <w:sz w:val="24"/>
                <w:szCs w:val="24"/>
                <w:lang w:bidi="ru-RU"/>
              </w:rPr>
              <w:t xml:space="preserve">ПЕРВЫЙ ЗАМЕСТИТЕЛЬ ПРЕДСЕДАТЕЛЯ ПРАВИТЕЛЬСТВА </w:t>
            </w:r>
            <w:r w:rsidRPr="00556FEE">
              <w:rPr>
                <w:color w:val="000000"/>
                <w:sz w:val="24"/>
                <w:szCs w:val="24"/>
                <w:lang w:bidi="ru-RU"/>
              </w:rPr>
              <w:lastRenderedPageBreak/>
              <w:t>РЕСПУБЛИКИ ТЫВА.</w:t>
            </w:r>
          </w:p>
          <w:p w:rsidR="00D96C31" w:rsidRPr="00556FEE" w:rsidRDefault="00D96C31" w:rsidP="00B24454">
            <w:pPr>
              <w:pStyle w:val="Bodytext20"/>
              <w:spacing w:line="240" w:lineRule="auto"/>
              <w:rPr>
                <w:color w:val="000000"/>
                <w:sz w:val="24"/>
                <w:szCs w:val="24"/>
                <w:lang w:bidi="ru-RU"/>
              </w:rPr>
            </w:pPr>
            <w:r w:rsidRPr="00556FEE">
              <w:rPr>
                <w:color w:val="000000"/>
                <w:sz w:val="24"/>
                <w:szCs w:val="24"/>
                <w:lang w:bidi="ru-RU"/>
              </w:rPr>
              <w:t>Исходящее письмо 09 .08.2021</w:t>
            </w:r>
            <w:r w:rsidRPr="00556FEE">
              <w:rPr>
                <w:color w:val="000000"/>
                <w:sz w:val="24"/>
                <w:szCs w:val="24"/>
                <w:lang w:bidi="ru-RU"/>
              </w:rPr>
              <w:tab/>
              <w:t>АБ- II -5463/21</w:t>
            </w:r>
          </w:p>
        </w:tc>
        <w:tc>
          <w:tcPr>
            <w:tcW w:w="4489" w:type="dxa"/>
            <w:tcBorders>
              <w:top w:val="single" w:sz="4" w:space="0" w:color="000000"/>
              <w:left w:val="single" w:sz="4" w:space="0" w:color="000000"/>
              <w:bottom w:val="single" w:sz="4" w:space="0" w:color="000000"/>
            </w:tcBorders>
            <w:shd w:val="clear" w:color="auto" w:fill="auto"/>
          </w:tcPr>
          <w:p w:rsidR="00140B09" w:rsidRPr="00556FEE" w:rsidRDefault="000356A0" w:rsidP="00B24454">
            <w:pPr>
              <w:pStyle w:val="Bodytext20"/>
              <w:tabs>
                <w:tab w:val="left" w:pos="713"/>
              </w:tabs>
              <w:spacing w:line="240" w:lineRule="auto"/>
              <w:rPr>
                <w:sz w:val="24"/>
                <w:szCs w:val="24"/>
              </w:rPr>
            </w:pPr>
            <w:r w:rsidRPr="00556FEE">
              <w:rPr>
                <w:sz w:val="24"/>
                <w:szCs w:val="24"/>
              </w:rPr>
              <w:lastRenderedPageBreak/>
              <w:t xml:space="preserve">Добавить абзац «При строительстве здания или сооружения юридическим </w:t>
            </w:r>
            <w:r w:rsidRPr="00556FEE">
              <w:rPr>
                <w:sz w:val="24"/>
                <w:szCs w:val="24"/>
              </w:rPr>
              <w:lastRenderedPageBreak/>
              <w:t>лицом, выполняющим функции застройщика (технического заказчика) и лицом, осуществляющим строительство (подрядчиком), указанные должностные лица назначает руководитель этой организации. При этом совмещение функций ответственного производителя работ и ответственного представителя строительного контроля застройщика (технического заказчика) одним подразделением или должностным лицом этой организации недопустимо».</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140B09" w:rsidRPr="00556FEE" w:rsidRDefault="00664C89"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664C89" w:rsidRPr="00556FEE" w:rsidRDefault="00664C89" w:rsidP="00B24454">
            <w:pPr>
              <w:spacing w:after="0" w:line="240" w:lineRule="auto"/>
              <w:jc w:val="center"/>
              <w:rPr>
                <w:rFonts w:ascii="Times New Roman" w:hAnsi="Times New Roman" w:cs="Times New Roman"/>
                <w:b/>
                <w:color w:val="FF0000"/>
                <w:sz w:val="24"/>
                <w:szCs w:val="24"/>
              </w:rPr>
            </w:pPr>
          </w:p>
          <w:p w:rsidR="00664C89" w:rsidRPr="00556FEE" w:rsidRDefault="00664C89"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lastRenderedPageBreak/>
              <w:t>Обоснование:</w:t>
            </w:r>
          </w:p>
          <w:p w:rsidR="00F057C9" w:rsidRPr="00556FEE" w:rsidRDefault="00F057C9" w:rsidP="00B24454">
            <w:pPr>
              <w:spacing w:after="0" w:line="240" w:lineRule="auto"/>
              <w:jc w:val="center"/>
              <w:rPr>
                <w:rFonts w:ascii="Times New Roman" w:hAnsi="Times New Roman" w:cs="Times New Roman"/>
                <w:sz w:val="24"/>
                <w:szCs w:val="24"/>
              </w:rPr>
            </w:pPr>
          </w:p>
          <w:p w:rsidR="00664C89" w:rsidRPr="00556FEE" w:rsidRDefault="00664C89" w:rsidP="00B24454">
            <w:pPr>
              <w:spacing w:after="0" w:line="240" w:lineRule="auto"/>
              <w:jc w:val="center"/>
              <w:rPr>
                <w:rFonts w:ascii="Times New Roman" w:hAnsi="Times New Roman" w:cs="Times New Roman"/>
                <w:color w:val="FF0000"/>
                <w:sz w:val="24"/>
                <w:szCs w:val="24"/>
              </w:rPr>
            </w:pPr>
            <w:r w:rsidRPr="00556FEE">
              <w:rPr>
                <w:rFonts w:ascii="Times New Roman" w:hAnsi="Times New Roman" w:cs="Times New Roman"/>
                <w:sz w:val="24"/>
                <w:szCs w:val="24"/>
              </w:rPr>
              <w:t xml:space="preserve">Отсутствие какого-либо юридического </w:t>
            </w:r>
            <w:r w:rsidR="006569D5" w:rsidRPr="00556FEE">
              <w:rPr>
                <w:rFonts w:ascii="Times New Roman" w:hAnsi="Times New Roman" w:cs="Times New Roman"/>
                <w:sz w:val="24"/>
                <w:szCs w:val="24"/>
              </w:rPr>
              <w:t>или иного препятствия</w:t>
            </w:r>
            <w:r w:rsidRPr="00556FEE">
              <w:rPr>
                <w:rFonts w:ascii="Times New Roman" w:hAnsi="Times New Roman" w:cs="Times New Roman"/>
                <w:sz w:val="24"/>
                <w:szCs w:val="24"/>
              </w:rPr>
              <w:t xml:space="preserve"> </w:t>
            </w:r>
            <w:r w:rsidR="006569D5" w:rsidRPr="00556FEE">
              <w:rPr>
                <w:rFonts w:ascii="Times New Roman" w:hAnsi="Times New Roman" w:cs="Times New Roman"/>
                <w:sz w:val="24"/>
                <w:szCs w:val="24"/>
              </w:rPr>
              <w:t>для</w:t>
            </w:r>
            <w:r w:rsidRPr="00556FEE">
              <w:rPr>
                <w:rFonts w:ascii="Times New Roman" w:hAnsi="Times New Roman" w:cs="Times New Roman"/>
                <w:sz w:val="24"/>
                <w:szCs w:val="24"/>
              </w:rPr>
              <w:t xml:space="preserve"> совмещени</w:t>
            </w:r>
            <w:r w:rsidR="006569D5" w:rsidRPr="00556FEE">
              <w:rPr>
                <w:rFonts w:ascii="Times New Roman" w:hAnsi="Times New Roman" w:cs="Times New Roman"/>
                <w:sz w:val="24"/>
                <w:szCs w:val="24"/>
              </w:rPr>
              <w:t>я</w:t>
            </w:r>
            <w:r w:rsidRPr="00556FEE">
              <w:rPr>
                <w:rFonts w:ascii="Times New Roman" w:hAnsi="Times New Roman" w:cs="Times New Roman"/>
                <w:sz w:val="24"/>
                <w:szCs w:val="24"/>
              </w:rPr>
              <w:t xml:space="preserve"> указанных должностей</w:t>
            </w:r>
          </w:p>
        </w:tc>
      </w:tr>
      <w:tr w:rsidR="00140B09" w:rsidRPr="00556FEE" w:rsidTr="00C1785E">
        <w:tc>
          <w:tcPr>
            <w:tcW w:w="832" w:type="dxa"/>
            <w:tcBorders>
              <w:top w:val="single" w:sz="4" w:space="0" w:color="000000"/>
              <w:left w:val="single" w:sz="4" w:space="0" w:color="000000"/>
              <w:bottom w:val="single" w:sz="4" w:space="0" w:color="000000"/>
            </w:tcBorders>
            <w:shd w:val="clear" w:color="auto" w:fill="auto"/>
          </w:tcPr>
          <w:p w:rsidR="00140B09" w:rsidRPr="00556FEE" w:rsidRDefault="00140B09"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40B09" w:rsidRPr="00556FEE" w:rsidRDefault="00F02218"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(7.18) </w:t>
            </w:r>
            <w:r w:rsidR="00035724" w:rsidRPr="00556FEE">
              <w:rPr>
                <w:rFonts w:ascii="Times New Roman" w:hAnsi="Times New Roman" w:cs="Times New Roman"/>
                <w:sz w:val="24"/>
                <w:szCs w:val="24"/>
              </w:rPr>
              <w:t>6.2.8.1</w:t>
            </w:r>
          </w:p>
        </w:tc>
        <w:tc>
          <w:tcPr>
            <w:tcW w:w="4489" w:type="dxa"/>
            <w:tcBorders>
              <w:top w:val="single" w:sz="4" w:space="0" w:color="000000"/>
              <w:left w:val="single" w:sz="4" w:space="0" w:color="000000"/>
              <w:bottom w:val="single" w:sz="4" w:space="0" w:color="000000"/>
            </w:tcBorders>
            <w:shd w:val="clear" w:color="auto" w:fill="auto"/>
          </w:tcPr>
          <w:p w:rsidR="00140B09" w:rsidRPr="00556FEE" w:rsidRDefault="00035724" w:rsidP="00B24454">
            <w:pPr>
              <w:pStyle w:val="Bodytext20"/>
              <w:spacing w:line="240" w:lineRule="auto"/>
              <w:rPr>
                <w:color w:val="000000"/>
                <w:sz w:val="24"/>
                <w:szCs w:val="24"/>
                <w:lang w:bidi="ru-RU"/>
              </w:rPr>
            </w:pPr>
            <w:r w:rsidRPr="00556FEE">
              <w:rPr>
                <w:color w:val="000000"/>
                <w:sz w:val="24"/>
                <w:szCs w:val="24"/>
                <w:lang w:bidi="ru-RU"/>
              </w:rPr>
              <w:t>Министерство строительства Республики Саха (Якутия). Исходящее письмо 14/03-629 от 07.07.2021г.</w:t>
            </w:r>
          </w:p>
        </w:tc>
        <w:tc>
          <w:tcPr>
            <w:tcW w:w="4489" w:type="dxa"/>
            <w:tcBorders>
              <w:top w:val="single" w:sz="4" w:space="0" w:color="000000"/>
              <w:left w:val="single" w:sz="4" w:space="0" w:color="000000"/>
              <w:bottom w:val="single" w:sz="4" w:space="0" w:color="000000"/>
            </w:tcBorders>
            <w:shd w:val="clear" w:color="auto" w:fill="auto"/>
          </w:tcPr>
          <w:p w:rsidR="00035724" w:rsidRPr="00556FEE" w:rsidRDefault="00035724" w:rsidP="00B24454">
            <w:pPr>
              <w:pStyle w:val="Bodytext20"/>
              <w:tabs>
                <w:tab w:val="left" w:pos="713"/>
              </w:tabs>
              <w:spacing w:line="240" w:lineRule="auto"/>
              <w:rPr>
                <w:sz w:val="24"/>
                <w:szCs w:val="24"/>
              </w:rPr>
            </w:pPr>
            <w:r w:rsidRPr="00556FEE">
              <w:rPr>
                <w:sz w:val="24"/>
                <w:szCs w:val="24"/>
              </w:rPr>
              <w:t>Подпункт 6.2.8.1 изложить в следующей редакции:</w:t>
            </w:r>
          </w:p>
          <w:p w:rsidR="00140B09" w:rsidRPr="00556FEE" w:rsidRDefault="00035724" w:rsidP="00B24454">
            <w:pPr>
              <w:pStyle w:val="Bodytext20"/>
              <w:tabs>
                <w:tab w:val="left" w:pos="713"/>
              </w:tabs>
              <w:spacing w:line="240" w:lineRule="auto"/>
              <w:rPr>
                <w:sz w:val="24"/>
                <w:szCs w:val="24"/>
              </w:rPr>
            </w:pPr>
            <w:r w:rsidRPr="00556FEE">
              <w:rPr>
                <w:sz w:val="24"/>
                <w:szCs w:val="24"/>
              </w:rPr>
              <w:t xml:space="preserve">«6.2.8.1 При въезде на площадку следует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w:t>
            </w:r>
            <w:r w:rsidRPr="00556FEE">
              <w:rPr>
                <w:b/>
                <w:sz w:val="24"/>
                <w:szCs w:val="24"/>
              </w:rPr>
              <w:t>саморегулируемую организацию (подрядчика, генподрядчика)</w:t>
            </w:r>
            <w:r w:rsidRPr="00556FEE">
              <w:rPr>
                <w:sz w:val="24"/>
                <w:szCs w:val="24"/>
              </w:rPr>
              <w:t xml:space="preserve"> или местного самоуправления, курирующего </w:t>
            </w:r>
            <w:r w:rsidRPr="00556FEE">
              <w:rPr>
                <w:sz w:val="24"/>
                <w:szCs w:val="24"/>
              </w:rPr>
              <w:lastRenderedPageBreak/>
              <w:t>строительство, сроков начала и окончания работ, схемы объекта.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140B09" w:rsidRPr="00556FEE" w:rsidRDefault="00035724"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 xml:space="preserve">Принято </w:t>
            </w:r>
          </w:p>
          <w:p w:rsidR="00862082" w:rsidRPr="00556FEE" w:rsidRDefault="00862082" w:rsidP="00B24454">
            <w:pPr>
              <w:spacing w:after="0" w:line="240" w:lineRule="auto"/>
              <w:jc w:val="center"/>
              <w:rPr>
                <w:rFonts w:ascii="Times New Roman" w:hAnsi="Times New Roman" w:cs="Times New Roman"/>
                <w:b/>
                <w:color w:val="00B050"/>
                <w:sz w:val="24"/>
                <w:szCs w:val="24"/>
              </w:rPr>
            </w:pPr>
          </w:p>
          <w:p w:rsidR="00862082" w:rsidRPr="00556FEE" w:rsidRDefault="0086208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Отражено в пункте 7.18.</w:t>
            </w:r>
          </w:p>
        </w:tc>
      </w:tr>
      <w:tr w:rsidR="00414AAE" w:rsidRPr="00556FEE" w:rsidTr="00C1785E">
        <w:tc>
          <w:tcPr>
            <w:tcW w:w="832" w:type="dxa"/>
            <w:tcBorders>
              <w:top w:val="single" w:sz="4" w:space="0" w:color="000000"/>
              <w:left w:val="single" w:sz="4" w:space="0" w:color="000000"/>
              <w:bottom w:val="single" w:sz="4" w:space="0" w:color="000000"/>
            </w:tcBorders>
            <w:shd w:val="clear" w:color="auto" w:fill="auto"/>
          </w:tcPr>
          <w:p w:rsidR="00414AAE" w:rsidRPr="00556FEE" w:rsidRDefault="00414AAE"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14AAE" w:rsidRPr="00556FEE" w:rsidRDefault="00526C56"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8.5.1</w:t>
            </w:r>
          </w:p>
        </w:tc>
        <w:tc>
          <w:tcPr>
            <w:tcW w:w="4489" w:type="dxa"/>
            <w:tcBorders>
              <w:top w:val="single" w:sz="4" w:space="0" w:color="000000"/>
              <w:left w:val="single" w:sz="4" w:space="0" w:color="000000"/>
              <w:bottom w:val="single" w:sz="4" w:space="0" w:color="000000"/>
            </w:tcBorders>
            <w:shd w:val="clear" w:color="auto" w:fill="auto"/>
          </w:tcPr>
          <w:p w:rsidR="00414AAE" w:rsidRPr="00556FEE" w:rsidRDefault="007C46B5" w:rsidP="00B24454">
            <w:pPr>
              <w:pStyle w:val="Bodytext20"/>
              <w:spacing w:line="240" w:lineRule="auto"/>
              <w:rPr>
                <w:color w:val="000000"/>
                <w:sz w:val="24"/>
                <w:szCs w:val="24"/>
                <w:lang w:bidi="ru-RU"/>
              </w:rPr>
            </w:pPr>
            <w:r w:rsidRPr="00556FEE">
              <w:rPr>
                <w:color w:val="000000"/>
                <w:sz w:val="24"/>
                <w:szCs w:val="24"/>
                <w:lang w:bidi="ru-RU"/>
              </w:rPr>
              <w:t>МИНИСТЕРСТВО строительства Красноярского края. Исходящее письмо 02.08.2021 № 82-3773/7</w:t>
            </w:r>
          </w:p>
        </w:tc>
        <w:tc>
          <w:tcPr>
            <w:tcW w:w="4489" w:type="dxa"/>
            <w:tcBorders>
              <w:top w:val="single" w:sz="4" w:space="0" w:color="000000"/>
              <w:left w:val="single" w:sz="4" w:space="0" w:color="000000"/>
              <w:bottom w:val="single" w:sz="4" w:space="0" w:color="000000"/>
            </w:tcBorders>
            <w:shd w:val="clear" w:color="auto" w:fill="auto"/>
          </w:tcPr>
          <w:p w:rsidR="00526C56" w:rsidRPr="00556FEE" w:rsidRDefault="00526C56" w:rsidP="00B24454">
            <w:pPr>
              <w:pStyle w:val="Bodytext20"/>
              <w:tabs>
                <w:tab w:val="left" w:pos="713"/>
              </w:tabs>
              <w:spacing w:line="240" w:lineRule="auto"/>
              <w:rPr>
                <w:sz w:val="24"/>
                <w:szCs w:val="24"/>
              </w:rPr>
            </w:pPr>
            <w:r w:rsidRPr="00556FEE">
              <w:rPr>
                <w:sz w:val="24"/>
                <w:szCs w:val="24"/>
              </w:rPr>
              <w:t>Предлагается п. 8.5.1 изложить в следующей редакции:</w:t>
            </w:r>
          </w:p>
          <w:p w:rsidR="00414AAE" w:rsidRPr="00556FEE" w:rsidRDefault="00C00025" w:rsidP="00B24454">
            <w:pPr>
              <w:pStyle w:val="Bodytext20"/>
              <w:tabs>
                <w:tab w:val="left" w:pos="713"/>
              </w:tabs>
              <w:spacing w:line="240" w:lineRule="auto"/>
              <w:rPr>
                <w:sz w:val="24"/>
                <w:szCs w:val="24"/>
              </w:rPr>
            </w:pPr>
            <w:r w:rsidRPr="00556FEE">
              <w:rPr>
                <w:sz w:val="24"/>
                <w:szCs w:val="24"/>
              </w:rPr>
              <w:t>8.5.1 Работы</w:t>
            </w:r>
            <w:r w:rsidR="00526C56" w:rsidRPr="00556FEE">
              <w:rPr>
                <w:sz w:val="24"/>
                <w:szCs w:val="24"/>
              </w:rPr>
              <w:t xml:space="preserve">  по  сносу  объекта  должны  выполняться  в  соответствии   с проектом организации работ по сносу или демонтажу, включающим перечень зданий и сооружений, подлежащих сносу, а также необходимые технические решения по сносу, обеспечивающие безопасность строителей, населения, окружающей природной среды и инженерной инфраструктуры, в том числе действующих подземных коммуникаций. Разработка проекта организации работ по сносу или демонтажу осуществляется в соответствии с</w:t>
            </w:r>
            <w:r w:rsidR="00526C56" w:rsidRPr="00556FEE">
              <w:rPr>
                <w:b/>
                <w:sz w:val="24"/>
                <w:szCs w:val="24"/>
              </w:rPr>
              <w:t xml:space="preserve"> [15], [18].</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14AAE" w:rsidRPr="00556FEE" w:rsidRDefault="001B34F1"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w:t>
            </w:r>
          </w:p>
          <w:p w:rsidR="001B34F1" w:rsidRPr="00556FEE" w:rsidRDefault="001B34F1" w:rsidP="00B24454">
            <w:pPr>
              <w:spacing w:after="0" w:line="240" w:lineRule="auto"/>
              <w:jc w:val="center"/>
              <w:rPr>
                <w:rFonts w:ascii="Times New Roman" w:hAnsi="Times New Roman" w:cs="Times New Roman"/>
                <w:b/>
                <w:sz w:val="24"/>
                <w:szCs w:val="24"/>
              </w:rPr>
            </w:pPr>
          </w:p>
          <w:p w:rsidR="001B34F1" w:rsidRPr="00556FEE" w:rsidRDefault="001B34F1" w:rsidP="00B24454">
            <w:pPr>
              <w:spacing w:after="0" w:line="240" w:lineRule="auto"/>
              <w:jc w:val="center"/>
              <w:rPr>
                <w:rFonts w:ascii="Times New Roman" w:hAnsi="Times New Roman" w:cs="Times New Roman"/>
                <w:color w:val="FF0000"/>
                <w:sz w:val="24"/>
                <w:szCs w:val="24"/>
              </w:rPr>
            </w:pPr>
            <w:r w:rsidRPr="00556FEE">
              <w:rPr>
                <w:rFonts w:ascii="Times New Roman" w:hAnsi="Times New Roman" w:cs="Times New Roman"/>
                <w:sz w:val="24"/>
                <w:szCs w:val="24"/>
              </w:rPr>
              <w:t>Техническая ошибка (опечатка) устранена</w:t>
            </w:r>
          </w:p>
        </w:tc>
      </w:tr>
      <w:tr w:rsidR="00414AAE" w:rsidRPr="00556FEE" w:rsidTr="00C1785E">
        <w:tc>
          <w:tcPr>
            <w:tcW w:w="832" w:type="dxa"/>
            <w:tcBorders>
              <w:top w:val="single" w:sz="4" w:space="0" w:color="000000"/>
              <w:left w:val="single" w:sz="4" w:space="0" w:color="000000"/>
              <w:bottom w:val="single" w:sz="4" w:space="0" w:color="000000"/>
            </w:tcBorders>
            <w:shd w:val="clear" w:color="auto" w:fill="auto"/>
          </w:tcPr>
          <w:p w:rsidR="00414AAE" w:rsidRPr="00556FEE" w:rsidRDefault="00414AAE"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14AAE" w:rsidRPr="00556FEE" w:rsidRDefault="00F36B46"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8.2, Приложение Б</w:t>
            </w:r>
          </w:p>
        </w:tc>
        <w:tc>
          <w:tcPr>
            <w:tcW w:w="4489" w:type="dxa"/>
            <w:tcBorders>
              <w:top w:val="single" w:sz="4" w:space="0" w:color="000000"/>
              <w:left w:val="single" w:sz="4" w:space="0" w:color="000000"/>
              <w:bottom w:val="single" w:sz="4" w:space="0" w:color="000000"/>
            </w:tcBorders>
            <w:shd w:val="clear" w:color="auto" w:fill="auto"/>
          </w:tcPr>
          <w:p w:rsidR="000F79B7" w:rsidRPr="00556FEE" w:rsidRDefault="000F79B7" w:rsidP="00B24454">
            <w:pPr>
              <w:pStyle w:val="Bodytext20"/>
              <w:spacing w:line="240" w:lineRule="auto"/>
              <w:rPr>
                <w:color w:val="000000"/>
                <w:sz w:val="24"/>
                <w:szCs w:val="24"/>
                <w:lang w:bidi="ru-RU"/>
              </w:rPr>
            </w:pPr>
            <w:r w:rsidRPr="00556FEE">
              <w:rPr>
                <w:color w:val="000000"/>
                <w:sz w:val="24"/>
                <w:szCs w:val="24"/>
                <w:lang w:bidi="ru-RU"/>
              </w:rPr>
              <w:t>Холдинг «АйБи ГРУПП», Заместитель директора</w:t>
            </w:r>
          </w:p>
          <w:p w:rsidR="00414AAE" w:rsidRPr="00556FEE" w:rsidRDefault="000F79B7" w:rsidP="00B24454">
            <w:pPr>
              <w:pStyle w:val="Bodytext20"/>
              <w:spacing w:line="240" w:lineRule="auto"/>
              <w:rPr>
                <w:color w:val="000000"/>
                <w:sz w:val="24"/>
                <w:szCs w:val="24"/>
                <w:lang w:bidi="ru-RU"/>
              </w:rPr>
            </w:pPr>
            <w:r w:rsidRPr="00556FEE">
              <w:rPr>
                <w:color w:val="000000"/>
                <w:sz w:val="24"/>
                <w:szCs w:val="24"/>
                <w:lang w:bidi="ru-RU"/>
              </w:rPr>
              <w:t>департамента Садовская Марина Александровна</w:t>
            </w:r>
          </w:p>
        </w:tc>
        <w:tc>
          <w:tcPr>
            <w:tcW w:w="4489" w:type="dxa"/>
            <w:tcBorders>
              <w:top w:val="single" w:sz="4" w:space="0" w:color="000000"/>
              <w:left w:val="single" w:sz="4" w:space="0" w:color="000000"/>
              <w:bottom w:val="single" w:sz="4" w:space="0" w:color="000000"/>
            </w:tcBorders>
            <w:shd w:val="clear" w:color="auto" w:fill="auto"/>
          </w:tcPr>
          <w:p w:rsidR="00414AAE" w:rsidRPr="00556FEE" w:rsidRDefault="000F79B7" w:rsidP="00B24454">
            <w:pPr>
              <w:pStyle w:val="Bodytext20"/>
              <w:tabs>
                <w:tab w:val="left" w:pos="713"/>
              </w:tabs>
              <w:spacing w:line="240" w:lineRule="auto"/>
              <w:rPr>
                <w:sz w:val="24"/>
                <w:szCs w:val="24"/>
              </w:rPr>
            </w:pPr>
            <w:r w:rsidRPr="00556FEE">
              <w:rPr>
                <w:sz w:val="24"/>
                <w:szCs w:val="24"/>
              </w:rPr>
              <w:t>В соответствии с СП 48.13330.2019 «Организация строительства» в состав исполнительной документации включаются сертификаты (декларации)</w:t>
            </w:r>
            <w:r w:rsidR="00F36B46" w:rsidRPr="00556FEE">
              <w:rPr>
                <w:sz w:val="24"/>
                <w:szCs w:val="24"/>
              </w:rPr>
              <w:t xml:space="preserve"> </w:t>
            </w:r>
            <w:r w:rsidRPr="00556FEE">
              <w:rPr>
                <w:sz w:val="24"/>
                <w:szCs w:val="24"/>
              </w:rPr>
              <w:t>соответствия. В свою очередь с 01.01.2021 г.</w:t>
            </w:r>
            <w:r w:rsidR="00F36B46" w:rsidRPr="00556FEE">
              <w:rPr>
                <w:sz w:val="24"/>
                <w:szCs w:val="24"/>
              </w:rPr>
              <w:t xml:space="preserve"> </w:t>
            </w:r>
            <w:r w:rsidRPr="00556FEE">
              <w:rPr>
                <w:sz w:val="24"/>
                <w:szCs w:val="24"/>
              </w:rPr>
              <w:t>в соответствии с п. 26 статьи Раздела III</w:t>
            </w:r>
            <w:r w:rsidR="00F36B46" w:rsidRPr="00556FEE">
              <w:rPr>
                <w:sz w:val="24"/>
                <w:szCs w:val="24"/>
              </w:rPr>
              <w:t xml:space="preserve"> </w:t>
            </w:r>
            <w:r w:rsidRPr="00556FEE">
              <w:rPr>
                <w:sz w:val="24"/>
                <w:szCs w:val="24"/>
              </w:rPr>
              <w:t xml:space="preserve">Постановления Правительства РФ от 18.11.2020 N 1856: </w:t>
            </w:r>
            <w:r w:rsidR="00F36B46" w:rsidRPr="00556FEE">
              <w:rPr>
                <w:sz w:val="24"/>
                <w:szCs w:val="24"/>
              </w:rPr>
              <w:t>«</w:t>
            </w:r>
            <w:r w:rsidRPr="00556FEE">
              <w:rPr>
                <w:sz w:val="24"/>
                <w:szCs w:val="24"/>
              </w:rPr>
              <w:t>Предоставление сведений о</w:t>
            </w:r>
            <w:r w:rsidR="00F36B46" w:rsidRPr="00556FEE">
              <w:rPr>
                <w:sz w:val="24"/>
                <w:szCs w:val="24"/>
              </w:rPr>
              <w:t xml:space="preserve"> </w:t>
            </w:r>
            <w:r w:rsidRPr="00556FEE">
              <w:rPr>
                <w:sz w:val="24"/>
                <w:szCs w:val="24"/>
              </w:rPr>
              <w:lastRenderedPageBreak/>
              <w:t>сертификатах соответствия и декларациях о соответствии, содержащихся в едином реестре,</w:t>
            </w:r>
            <w:r w:rsidR="00F36B46" w:rsidRPr="00556FEE">
              <w:rPr>
                <w:sz w:val="24"/>
                <w:szCs w:val="24"/>
              </w:rPr>
              <w:t xml:space="preserve"> </w:t>
            </w:r>
            <w:r w:rsidRPr="00556FEE">
              <w:rPr>
                <w:sz w:val="24"/>
                <w:szCs w:val="24"/>
              </w:rPr>
              <w:t>национальным органом по аккредитации на бумаж</w:t>
            </w:r>
            <w:r w:rsidR="00F36B46" w:rsidRPr="00556FEE">
              <w:rPr>
                <w:sz w:val="24"/>
                <w:szCs w:val="24"/>
              </w:rPr>
              <w:t>ном носителе не осуществляется»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14AAE" w:rsidRPr="00556FEE" w:rsidRDefault="00F36B46" w:rsidP="00B24454">
            <w:pPr>
              <w:spacing w:after="0" w:line="240" w:lineRule="auto"/>
              <w:jc w:val="center"/>
              <w:rPr>
                <w:rFonts w:ascii="Times New Roman" w:hAnsi="Times New Roman" w:cs="Times New Roman"/>
                <w:b/>
                <w:color w:val="00B050"/>
                <w:sz w:val="24"/>
                <w:szCs w:val="24"/>
                <w:lang w:val="en-US"/>
              </w:rPr>
            </w:pPr>
            <w:r w:rsidRPr="00556FEE">
              <w:rPr>
                <w:rFonts w:ascii="Times New Roman" w:hAnsi="Times New Roman" w:cs="Times New Roman"/>
                <w:b/>
                <w:color w:val="00B050"/>
                <w:sz w:val="24"/>
                <w:szCs w:val="24"/>
              </w:rPr>
              <w:lastRenderedPageBreak/>
              <w:t>Принято</w:t>
            </w:r>
          </w:p>
        </w:tc>
      </w:tr>
      <w:tr w:rsidR="00414AAE" w:rsidRPr="00556FEE" w:rsidTr="00C1785E">
        <w:tc>
          <w:tcPr>
            <w:tcW w:w="832" w:type="dxa"/>
            <w:tcBorders>
              <w:top w:val="single" w:sz="4" w:space="0" w:color="000000"/>
              <w:left w:val="single" w:sz="4" w:space="0" w:color="000000"/>
              <w:bottom w:val="single" w:sz="4" w:space="0" w:color="000000"/>
            </w:tcBorders>
            <w:shd w:val="clear" w:color="auto" w:fill="auto"/>
          </w:tcPr>
          <w:p w:rsidR="00414AAE" w:rsidRPr="00556FEE" w:rsidRDefault="00414AAE"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14AAE" w:rsidRPr="00556FEE" w:rsidRDefault="00EE0EE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EE0EE1" w:rsidRPr="00556FEE" w:rsidRDefault="00EE0EE1" w:rsidP="00B24454">
            <w:pPr>
              <w:pStyle w:val="Bodytext20"/>
              <w:spacing w:line="240" w:lineRule="auto"/>
              <w:rPr>
                <w:color w:val="000000"/>
                <w:sz w:val="24"/>
                <w:szCs w:val="24"/>
                <w:lang w:bidi="ru-RU"/>
              </w:rPr>
            </w:pPr>
            <w:r w:rsidRPr="00556FEE">
              <w:rPr>
                <w:color w:val="000000"/>
                <w:sz w:val="24"/>
                <w:szCs w:val="24"/>
                <w:lang w:bidi="ru-RU"/>
              </w:rPr>
              <w:t xml:space="preserve">Анкудинов А. Г., </w:t>
            </w:r>
          </w:p>
          <w:p w:rsidR="00414AAE" w:rsidRPr="00556FEE" w:rsidRDefault="00EE0EE1" w:rsidP="00B24454">
            <w:pPr>
              <w:pStyle w:val="Bodytext20"/>
              <w:spacing w:line="240" w:lineRule="auto"/>
              <w:rPr>
                <w:color w:val="000000"/>
                <w:sz w:val="24"/>
                <w:szCs w:val="24"/>
                <w:lang w:bidi="ru-RU"/>
              </w:rPr>
            </w:pPr>
            <w:r w:rsidRPr="00556FEE">
              <w:rPr>
                <w:color w:val="000000"/>
                <w:sz w:val="24"/>
                <w:szCs w:val="24"/>
                <w:lang w:bidi="ru-RU"/>
              </w:rPr>
              <w:t>Заслуженный строитель России, г. Волгоград</w:t>
            </w:r>
          </w:p>
        </w:tc>
        <w:tc>
          <w:tcPr>
            <w:tcW w:w="4489" w:type="dxa"/>
            <w:tcBorders>
              <w:top w:val="single" w:sz="4" w:space="0" w:color="000000"/>
              <w:left w:val="single" w:sz="4" w:space="0" w:color="000000"/>
              <w:bottom w:val="single" w:sz="4" w:space="0" w:color="000000"/>
            </w:tcBorders>
            <w:shd w:val="clear" w:color="auto" w:fill="auto"/>
          </w:tcPr>
          <w:p w:rsidR="00105AD4" w:rsidRPr="00556FEE" w:rsidRDefault="00105AD4" w:rsidP="00B24454">
            <w:pPr>
              <w:pStyle w:val="Bodytext20"/>
              <w:tabs>
                <w:tab w:val="left" w:pos="713"/>
              </w:tabs>
              <w:spacing w:line="240" w:lineRule="auto"/>
              <w:rPr>
                <w:sz w:val="24"/>
                <w:szCs w:val="24"/>
              </w:rPr>
            </w:pPr>
            <w:r w:rsidRPr="00556FEE">
              <w:rPr>
                <w:sz w:val="24"/>
                <w:szCs w:val="24"/>
              </w:rPr>
              <w:t xml:space="preserve">1) В СП 48 сослаться на требования/указания по созданию и ведению ВИМ модели участниками инвестиционного </w:t>
            </w:r>
            <w:r w:rsidR="005727C1" w:rsidRPr="00556FEE">
              <w:rPr>
                <w:sz w:val="24"/>
                <w:szCs w:val="24"/>
              </w:rPr>
              <w:t>процесса на</w:t>
            </w:r>
            <w:r w:rsidRPr="00556FEE">
              <w:rPr>
                <w:sz w:val="24"/>
                <w:szCs w:val="24"/>
              </w:rPr>
              <w:t xml:space="preserve"> стадии строительства.  Если таковых до сих пор нет в числе многочисленных СП – создать в рамках СП 48 или другого документа. </w:t>
            </w:r>
          </w:p>
          <w:p w:rsidR="00105AD4" w:rsidRPr="00556FEE" w:rsidRDefault="00105AD4" w:rsidP="00B24454">
            <w:pPr>
              <w:pStyle w:val="Bodytext20"/>
              <w:tabs>
                <w:tab w:val="left" w:pos="713"/>
              </w:tabs>
              <w:spacing w:line="240" w:lineRule="auto"/>
              <w:rPr>
                <w:sz w:val="24"/>
                <w:szCs w:val="24"/>
              </w:rPr>
            </w:pPr>
            <w:r w:rsidRPr="00556FEE">
              <w:rPr>
                <w:sz w:val="24"/>
                <w:szCs w:val="24"/>
              </w:rPr>
              <w:t xml:space="preserve">2) В СП 48 </w:t>
            </w:r>
            <w:r w:rsidR="005727C1" w:rsidRPr="00556FEE">
              <w:rPr>
                <w:sz w:val="24"/>
                <w:szCs w:val="24"/>
              </w:rPr>
              <w:t>сохранить ссылки</w:t>
            </w:r>
            <w:r w:rsidRPr="00556FEE">
              <w:rPr>
                <w:sz w:val="24"/>
                <w:szCs w:val="24"/>
              </w:rPr>
              <w:t xml:space="preserve"> на только </w:t>
            </w:r>
            <w:r w:rsidR="005727C1" w:rsidRPr="00556FEE">
              <w:rPr>
                <w:sz w:val="24"/>
                <w:szCs w:val="24"/>
              </w:rPr>
              <w:t>полезные положения</w:t>
            </w:r>
            <w:r w:rsidRPr="00556FEE">
              <w:rPr>
                <w:sz w:val="24"/>
                <w:szCs w:val="24"/>
              </w:rPr>
              <w:t xml:space="preserve"> ранее принятых СП по ВИМ</w:t>
            </w:r>
          </w:p>
          <w:p w:rsidR="00414AAE" w:rsidRPr="00556FEE" w:rsidRDefault="00105AD4" w:rsidP="00B24454">
            <w:pPr>
              <w:pStyle w:val="Bodytext20"/>
              <w:tabs>
                <w:tab w:val="left" w:pos="713"/>
              </w:tabs>
              <w:spacing w:line="240" w:lineRule="auto"/>
              <w:rPr>
                <w:sz w:val="24"/>
                <w:szCs w:val="24"/>
              </w:rPr>
            </w:pPr>
            <w:r w:rsidRPr="00556FEE">
              <w:rPr>
                <w:sz w:val="24"/>
                <w:szCs w:val="24"/>
              </w:rPr>
              <w:t>3) Добавить в СП 48 пункт «Допускается формирование строительной модели в виде самостоятельной части  информационной модели объекта капитального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14AAE" w:rsidRPr="00556FEE" w:rsidRDefault="00105AD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7F7B29" w:rsidRPr="00556FEE" w:rsidRDefault="007F7B29" w:rsidP="00B24454">
            <w:pPr>
              <w:spacing w:after="0" w:line="240" w:lineRule="auto"/>
              <w:jc w:val="center"/>
              <w:rPr>
                <w:rFonts w:ascii="Times New Roman" w:hAnsi="Times New Roman" w:cs="Times New Roman"/>
                <w:b/>
                <w:color w:val="FF0000"/>
                <w:sz w:val="24"/>
                <w:szCs w:val="24"/>
              </w:rPr>
            </w:pPr>
          </w:p>
          <w:p w:rsidR="007F7B29" w:rsidRPr="00556FEE" w:rsidRDefault="007F7B29"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7F7B29" w:rsidRPr="00556FEE" w:rsidRDefault="007F7B29" w:rsidP="00B24454">
            <w:pPr>
              <w:spacing w:after="0" w:line="240" w:lineRule="auto"/>
              <w:jc w:val="center"/>
              <w:rPr>
                <w:rFonts w:ascii="Times New Roman" w:hAnsi="Times New Roman" w:cs="Times New Roman"/>
                <w:b/>
                <w:sz w:val="24"/>
                <w:szCs w:val="24"/>
              </w:rPr>
            </w:pPr>
          </w:p>
          <w:p w:rsidR="007F7B29" w:rsidRPr="00556FEE" w:rsidRDefault="005727C1" w:rsidP="00B24454">
            <w:pPr>
              <w:spacing w:after="0" w:line="240" w:lineRule="auto"/>
              <w:jc w:val="center"/>
              <w:rPr>
                <w:rFonts w:ascii="Times New Roman" w:hAnsi="Times New Roman" w:cs="Times New Roman"/>
                <w:color w:val="FF0000"/>
                <w:sz w:val="24"/>
                <w:szCs w:val="24"/>
              </w:rPr>
            </w:pPr>
            <w:r w:rsidRPr="00556FEE">
              <w:rPr>
                <w:rFonts w:ascii="Times New Roman" w:hAnsi="Times New Roman" w:cs="Times New Roman"/>
                <w:sz w:val="24"/>
                <w:szCs w:val="24"/>
              </w:rPr>
              <w:t xml:space="preserve">Замечания </w:t>
            </w:r>
            <w:r w:rsidR="00835C78" w:rsidRPr="00556FEE">
              <w:rPr>
                <w:rFonts w:ascii="Times New Roman" w:hAnsi="Times New Roman" w:cs="Times New Roman"/>
                <w:sz w:val="24"/>
                <w:szCs w:val="24"/>
              </w:rPr>
              <w:t xml:space="preserve">по большей части </w:t>
            </w:r>
            <w:r w:rsidRPr="00556FEE">
              <w:rPr>
                <w:rFonts w:ascii="Times New Roman" w:hAnsi="Times New Roman" w:cs="Times New Roman"/>
                <w:sz w:val="24"/>
                <w:szCs w:val="24"/>
              </w:rPr>
              <w:t xml:space="preserve">не </w:t>
            </w:r>
            <w:r w:rsidR="00A70A40" w:rsidRPr="00556FEE">
              <w:rPr>
                <w:rFonts w:ascii="Times New Roman" w:hAnsi="Times New Roman" w:cs="Times New Roman"/>
                <w:sz w:val="24"/>
                <w:szCs w:val="24"/>
              </w:rPr>
              <w:t>конкретизированы</w:t>
            </w:r>
            <w:r w:rsidRPr="00556FEE">
              <w:rPr>
                <w:rFonts w:ascii="Times New Roman" w:hAnsi="Times New Roman" w:cs="Times New Roman"/>
                <w:sz w:val="24"/>
                <w:szCs w:val="24"/>
              </w:rPr>
              <w:t>, при этом у</w:t>
            </w:r>
            <w:r w:rsidR="007F7B29" w:rsidRPr="00556FEE">
              <w:rPr>
                <w:rFonts w:ascii="Times New Roman" w:hAnsi="Times New Roman" w:cs="Times New Roman"/>
                <w:sz w:val="24"/>
                <w:szCs w:val="24"/>
              </w:rPr>
              <w:t>твержденное техническое задание на разработку Изменения №1 к СП48.13330.2019 не предусматривает реформирования существующих разделов стандарта</w:t>
            </w:r>
          </w:p>
        </w:tc>
      </w:tr>
      <w:tr w:rsidR="00414AAE" w:rsidRPr="00556FEE" w:rsidTr="00C1785E">
        <w:tc>
          <w:tcPr>
            <w:tcW w:w="832" w:type="dxa"/>
            <w:tcBorders>
              <w:top w:val="single" w:sz="4" w:space="0" w:color="000000"/>
              <w:left w:val="single" w:sz="4" w:space="0" w:color="000000"/>
              <w:bottom w:val="single" w:sz="4" w:space="0" w:color="000000"/>
            </w:tcBorders>
            <w:shd w:val="clear" w:color="auto" w:fill="auto"/>
          </w:tcPr>
          <w:p w:rsidR="00414AAE" w:rsidRPr="00556FEE" w:rsidRDefault="00414AAE"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14AAE" w:rsidRPr="00556FEE" w:rsidRDefault="004D614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414AAE" w:rsidRPr="00556FEE" w:rsidRDefault="0083608E" w:rsidP="00B24454">
            <w:pPr>
              <w:pStyle w:val="Bodytext20"/>
              <w:spacing w:line="240" w:lineRule="auto"/>
              <w:rPr>
                <w:color w:val="000000"/>
                <w:sz w:val="24"/>
                <w:szCs w:val="24"/>
                <w:lang w:bidi="ru-RU"/>
              </w:rPr>
            </w:pPr>
            <w:r w:rsidRPr="00556FEE">
              <w:rPr>
                <w:color w:val="000000"/>
                <w:sz w:val="24"/>
                <w:szCs w:val="24"/>
                <w:lang w:bidi="ru-RU"/>
              </w:rPr>
              <w:t xml:space="preserve">Ассоциация </w:t>
            </w:r>
            <w:r w:rsidR="00AF301D" w:rsidRPr="00556FEE">
              <w:rPr>
                <w:color w:val="000000"/>
                <w:sz w:val="24"/>
                <w:szCs w:val="24"/>
                <w:lang w:bidi="ru-RU"/>
              </w:rPr>
              <w:t xml:space="preserve">«Общероссийская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w:t>
            </w:r>
            <w:r w:rsidR="00AF301D" w:rsidRPr="00556FEE">
              <w:rPr>
                <w:color w:val="000000"/>
                <w:sz w:val="24"/>
                <w:szCs w:val="24"/>
                <w:lang w:bidi="ru-RU"/>
              </w:rPr>
              <w:lastRenderedPageBreak/>
              <w:t>основанных на членстве лиц, осуществляющих строительство» (НОСТРОЙ)</w:t>
            </w:r>
            <w:r w:rsidR="00DE03BB" w:rsidRPr="00556FEE">
              <w:rPr>
                <w:color w:val="000000"/>
                <w:sz w:val="24"/>
                <w:szCs w:val="24"/>
                <w:lang w:bidi="ru-RU"/>
              </w:rPr>
              <w:t>.</w:t>
            </w:r>
          </w:p>
          <w:p w:rsidR="00DE03BB" w:rsidRPr="00556FEE" w:rsidRDefault="00DE03BB"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14AAE" w:rsidRPr="00556FEE" w:rsidRDefault="004D6141" w:rsidP="00B24454">
            <w:pPr>
              <w:pStyle w:val="Bodytext20"/>
              <w:tabs>
                <w:tab w:val="left" w:pos="713"/>
              </w:tabs>
              <w:spacing w:line="240" w:lineRule="auto"/>
              <w:rPr>
                <w:sz w:val="24"/>
                <w:szCs w:val="24"/>
              </w:rPr>
            </w:pPr>
            <w:r w:rsidRPr="00556FEE">
              <w:rPr>
                <w:sz w:val="24"/>
                <w:szCs w:val="24"/>
              </w:rPr>
              <w:lastRenderedPageBreak/>
              <w:t>Излишняя текстовая перегруженность СП 48.13330.2019 в целом с учетом проекта изменения затрудняет его пользование на практике.</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FA5F9D" w:rsidRPr="00556FEE" w:rsidRDefault="00FA5F9D"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FA5F9D" w:rsidRPr="00556FEE" w:rsidRDefault="00FA5F9D" w:rsidP="00B24454">
            <w:pPr>
              <w:spacing w:after="0" w:line="240" w:lineRule="auto"/>
              <w:jc w:val="center"/>
              <w:rPr>
                <w:rFonts w:ascii="Times New Roman" w:hAnsi="Times New Roman" w:cs="Times New Roman"/>
                <w:b/>
                <w:color w:val="FF0000"/>
                <w:sz w:val="24"/>
                <w:szCs w:val="24"/>
              </w:rPr>
            </w:pPr>
          </w:p>
          <w:p w:rsidR="00FA5F9D" w:rsidRPr="00556FEE" w:rsidRDefault="00FA5F9D"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FA5F9D" w:rsidRPr="00556FEE" w:rsidRDefault="00FA5F9D" w:rsidP="00B24454">
            <w:pPr>
              <w:spacing w:after="0" w:line="240" w:lineRule="auto"/>
              <w:jc w:val="center"/>
              <w:rPr>
                <w:rFonts w:ascii="Times New Roman" w:hAnsi="Times New Roman" w:cs="Times New Roman"/>
                <w:b/>
                <w:sz w:val="24"/>
                <w:szCs w:val="24"/>
              </w:rPr>
            </w:pPr>
          </w:p>
          <w:p w:rsidR="00414AAE" w:rsidRPr="00556FEE" w:rsidRDefault="00FA5F9D"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Замечания не конкретизированы, при этом утвержденное техническое задание </w:t>
            </w:r>
            <w:r w:rsidRPr="00556FEE">
              <w:rPr>
                <w:rFonts w:ascii="Times New Roman" w:hAnsi="Times New Roman" w:cs="Times New Roman"/>
                <w:sz w:val="24"/>
                <w:szCs w:val="24"/>
              </w:rPr>
              <w:lastRenderedPageBreak/>
              <w:t>на разработку Изменения №1 к СП48.13330.2019 не предусматривает реформирования существующих разделов стандарта</w:t>
            </w:r>
          </w:p>
        </w:tc>
      </w:tr>
      <w:tr w:rsidR="00CF0E6C" w:rsidRPr="00556FEE" w:rsidTr="00C1785E">
        <w:tc>
          <w:tcPr>
            <w:tcW w:w="832" w:type="dxa"/>
            <w:tcBorders>
              <w:top w:val="single" w:sz="4" w:space="0" w:color="000000"/>
              <w:left w:val="single" w:sz="4" w:space="0" w:color="000000"/>
              <w:bottom w:val="single" w:sz="4" w:space="0" w:color="000000"/>
            </w:tcBorders>
            <w:shd w:val="clear" w:color="auto" w:fill="auto"/>
          </w:tcPr>
          <w:p w:rsidR="00CF0E6C" w:rsidRPr="00556FEE" w:rsidRDefault="00CF0E6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CF0E6C" w:rsidRPr="00556FEE" w:rsidRDefault="00CF0E6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CF0E6C" w:rsidRPr="00556FEE" w:rsidRDefault="00CF0E6C"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CF0E6C" w:rsidRPr="00556FEE" w:rsidRDefault="00CF0E6C"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C50A9C" w:rsidRPr="00556FEE" w:rsidRDefault="00CF0E6C" w:rsidP="00B24454">
            <w:pPr>
              <w:pStyle w:val="Bodytext20"/>
              <w:tabs>
                <w:tab w:val="left" w:pos="713"/>
              </w:tabs>
              <w:spacing w:line="240" w:lineRule="auto"/>
              <w:rPr>
                <w:sz w:val="24"/>
                <w:szCs w:val="24"/>
              </w:rPr>
            </w:pPr>
            <w:r w:rsidRPr="00556FEE">
              <w:rPr>
                <w:sz w:val="24"/>
                <w:szCs w:val="24"/>
              </w:rPr>
              <w:t>Многие пункты проекта изменения СП 48.13330.2019 дополнены словами «(в том числе в форме информационной модели)», однако согласно определению, приведенному в пункте 10</w:t>
            </w:r>
            <w:r w:rsidRPr="00556FEE">
              <w:rPr>
                <w:sz w:val="24"/>
                <w:szCs w:val="24"/>
                <w:vertAlign w:val="superscript"/>
              </w:rPr>
              <w:t>3</w:t>
            </w:r>
            <w:r w:rsidRPr="00556FEE">
              <w:rPr>
                <w:sz w:val="24"/>
                <w:szCs w:val="24"/>
              </w:rPr>
              <w:t xml:space="preserve"> Градостроительного кодекса Российской Федерации, «информационная модель объекта: Совокупность взаимосвязанных сведений, документов и материалов об объекте капитального строительства или линейном объекте, формируемых в электронном виде на этапах выполнения инженерных изыскании,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 </w:t>
            </w:r>
          </w:p>
          <w:p w:rsidR="00C50A9C" w:rsidRPr="00556FEE" w:rsidRDefault="00C50A9C" w:rsidP="00B24454">
            <w:pPr>
              <w:pStyle w:val="Bodytext20"/>
              <w:tabs>
                <w:tab w:val="left" w:pos="713"/>
              </w:tabs>
              <w:spacing w:line="240" w:lineRule="auto"/>
              <w:rPr>
                <w:sz w:val="24"/>
                <w:szCs w:val="24"/>
              </w:rPr>
            </w:pPr>
          </w:p>
          <w:p w:rsidR="00CF0E6C" w:rsidRPr="00556FEE" w:rsidRDefault="00CF0E6C" w:rsidP="00B24454">
            <w:pPr>
              <w:pStyle w:val="Bodytext20"/>
              <w:tabs>
                <w:tab w:val="left" w:pos="713"/>
              </w:tabs>
              <w:spacing w:line="240" w:lineRule="auto"/>
              <w:rPr>
                <w:sz w:val="24"/>
                <w:szCs w:val="24"/>
              </w:rPr>
            </w:pPr>
            <w:r w:rsidRPr="00556FEE">
              <w:rPr>
                <w:sz w:val="24"/>
                <w:szCs w:val="24"/>
              </w:rPr>
              <w:t xml:space="preserve">Таким образом, отдельные документы и материалы не могут быть представлены в форме информационной модели, поскольку они должны быть в виде </w:t>
            </w:r>
            <w:r w:rsidRPr="00556FEE">
              <w:rPr>
                <w:sz w:val="24"/>
                <w:szCs w:val="24"/>
              </w:rPr>
              <w:lastRenderedPageBreak/>
              <w:t>электронных документов определенного формата, чтобы их можно было включить в информационную модель объекта капитального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CF0E6C" w:rsidRPr="00556FEE" w:rsidRDefault="00CF0E6C"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Принято</w:t>
            </w:r>
          </w:p>
        </w:tc>
      </w:tr>
      <w:tr w:rsidR="00373B53" w:rsidRPr="00556FEE" w:rsidTr="00C1785E">
        <w:tc>
          <w:tcPr>
            <w:tcW w:w="832" w:type="dxa"/>
            <w:tcBorders>
              <w:top w:val="single" w:sz="4" w:space="0" w:color="000000"/>
              <w:left w:val="single" w:sz="4" w:space="0" w:color="000000"/>
              <w:bottom w:val="single" w:sz="4" w:space="0" w:color="000000"/>
            </w:tcBorders>
            <w:shd w:val="clear" w:color="auto" w:fill="auto"/>
          </w:tcPr>
          <w:p w:rsidR="00373B53" w:rsidRPr="00556FEE" w:rsidRDefault="00373B53"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73B53" w:rsidRPr="00556FEE" w:rsidRDefault="00373B5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373B53" w:rsidRPr="00556FEE" w:rsidRDefault="00373B53"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373B53" w:rsidRPr="00556FEE" w:rsidRDefault="00373B53"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373B53" w:rsidRPr="00556FEE" w:rsidRDefault="00373B53" w:rsidP="00B24454">
            <w:pPr>
              <w:pStyle w:val="Bodytext20"/>
              <w:tabs>
                <w:tab w:val="left" w:pos="713"/>
              </w:tabs>
              <w:spacing w:line="240" w:lineRule="auto"/>
              <w:rPr>
                <w:sz w:val="24"/>
                <w:szCs w:val="24"/>
              </w:rPr>
            </w:pPr>
            <w:r w:rsidRPr="00556FEE">
              <w:rPr>
                <w:sz w:val="24"/>
                <w:szCs w:val="24"/>
              </w:rPr>
              <w:t>В проекте изменения СП 48.13330.2019 не учтены положения о проектном управлении (в том числе информационной трансформации методов проектного управления), необходимые для реализации технологий информационного моделирования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866605" w:rsidRPr="00556FEE" w:rsidRDefault="0086660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866605" w:rsidRPr="00556FEE" w:rsidRDefault="00866605" w:rsidP="00B24454">
            <w:pPr>
              <w:spacing w:after="0" w:line="240" w:lineRule="auto"/>
              <w:jc w:val="center"/>
              <w:rPr>
                <w:rFonts w:ascii="Times New Roman" w:hAnsi="Times New Roman" w:cs="Times New Roman"/>
                <w:b/>
                <w:color w:val="FF0000"/>
                <w:sz w:val="24"/>
                <w:szCs w:val="24"/>
              </w:rPr>
            </w:pPr>
          </w:p>
          <w:p w:rsidR="00866605" w:rsidRPr="00556FEE" w:rsidRDefault="00866605"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866605" w:rsidRPr="00556FEE" w:rsidRDefault="00866605" w:rsidP="00B24454">
            <w:pPr>
              <w:spacing w:after="0" w:line="240" w:lineRule="auto"/>
              <w:jc w:val="center"/>
              <w:rPr>
                <w:rFonts w:ascii="Times New Roman" w:hAnsi="Times New Roman" w:cs="Times New Roman"/>
                <w:b/>
                <w:color w:val="FF0000"/>
                <w:sz w:val="24"/>
                <w:szCs w:val="24"/>
              </w:rPr>
            </w:pPr>
          </w:p>
          <w:p w:rsidR="00373B53" w:rsidRPr="00556FEE" w:rsidRDefault="0086660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Техники управления проектами и Проектное управление в целом (как отдельное направление девелопмента в строительстве) не является предметом регулирования рассматриваемого стандарта (СП 48.13330.2019)</w:t>
            </w:r>
          </w:p>
        </w:tc>
      </w:tr>
      <w:tr w:rsidR="006215D2" w:rsidRPr="00556FEE" w:rsidTr="00C1785E">
        <w:tc>
          <w:tcPr>
            <w:tcW w:w="832" w:type="dxa"/>
            <w:tcBorders>
              <w:top w:val="single" w:sz="4" w:space="0" w:color="000000"/>
              <w:left w:val="single" w:sz="4" w:space="0" w:color="000000"/>
              <w:bottom w:val="single" w:sz="4" w:space="0" w:color="000000"/>
            </w:tcBorders>
            <w:shd w:val="clear" w:color="auto" w:fill="auto"/>
          </w:tcPr>
          <w:p w:rsidR="006215D2" w:rsidRPr="00556FEE" w:rsidRDefault="006215D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6215D2" w:rsidRPr="00556FEE" w:rsidRDefault="006215D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6215D2" w:rsidRPr="00556FEE" w:rsidRDefault="006215D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6215D2" w:rsidRPr="00556FEE" w:rsidRDefault="006215D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6215D2" w:rsidRPr="00556FEE" w:rsidRDefault="006215D2" w:rsidP="00B24454">
            <w:pPr>
              <w:pStyle w:val="Bodytext20"/>
              <w:tabs>
                <w:tab w:val="left" w:pos="713"/>
              </w:tabs>
              <w:spacing w:line="240" w:lineRule="auto"/>
              <w:rPr>
                <w:sz w:val="24"/>
                <w:szCs w:val="24"/>
              </w:rPr>
            </w:pPr>
            <w:r w:rsidRPr="00556FEE">
              <w:rPr>
                <w:sz w:val="24"/>
                <w:szCs w:val="24"/>
              </w:rPr>
              <w:t>Требования к конкретным действиям при организации строительства, например, при лабораторном контроле, не систематизированы или разбросаны по тексту</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6215D2" w:rsidRPr="00556FEE" w:rsidRDefault="006215D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6215D2" w:rsidRPr="00556FEE" w:rsidRDefault="006215D2" w:rsidP="00B24454">
            <w:pPr>
              <w:spacing w:after="0" w:line="240" w:lineRule="auto"/>
              <w:jc w:val="center"/>
              <w:rPr>
                <w:rFonts w:ascii="Times New Roman" w:hAnsi="Times New Roman" w:cs="Times New Roman"/>
                <w:b/>
                <w:color w:val="FF0000"/>
                <w:sz w:val="24"/>
                <w:szCs w:val="24"/>
              </w:rPr>
            </w:pPr>
          </w:p>
          <w:p w:rsidR="006215D2" w:rsidRPr="00556FEE" w:rsidRDefault="006215D2"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6215D2" w:rsidRPr="00556FEE" w:rsidRDefault="006215D2" w:rsidP="00B24454">
            <w:pPr>
              <w:spacing w:after="0" w:line="240" w:lineRule="auto"/>
              <w:jc w:val="center"/>
              <w:rPr>
                <w:rFonts w:ascii="Times New Roman" w:hAnsi="Times New Roman" w:cs="Times New Roman"/>
                <w:b/>
                <w:sz w:val="24"/>
                <w:szCs w:val="24"/>
              </w:rPr>
            </w:pPr>
          </w:p>
          <w:p w:rsidR="006215D2" w:rsidRPr="00556FEE" w:rsidRDefault="006215D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Замечания не конкретизированы, при этом утвержденное техническое задание на разработку Изменения №1 к СП48.13330.2019 не предусматривает реформирования существующих разделов стандарта</w:t>
            </w:r>
          </w:p>
        </w:tc>
      </w:tr>
      <w:tr w:rsidR="007E3C74" w:rsidRPr="00556FEE" w:rsidTr="00C1785E">
        <w:tc>
          <w:tcPr>
            <w:tcW w:w="832" w:type="dxa"/>
            <w:tcBorders>
              <w:top w:val="single" w:sz="4" w:space="0" w:color="000000"/>
              <w:left w:val="single" w:sz="4" w:space="0" w:color="000000"/>
              <w:bottom w:val="single" w:sz="4" w:space="0" w:color="000000"/>
            </w:tcBorders>
            <w:shd w:val="clear" w:color="auto" w:fill="auto"/>
          </w:tcPr>
          <w:p w:rsidR="007E3C74" w:rsidRPr="00556FEE" w:rsidRDefault="007E3C74"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7E3C74" w:rsidRPr="00556FEE" w:rsidRDefault="007E3C7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7E3C74" w:rsidRPr="00556FEE" w:rsidRDefault="007E3C74"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w:t>
            </w:r>
            <w:r w:rsidRPr="00556FEE">
              <w:rPr>
                <w:color w:val="000000"/>
                <w:sz w:val="24"/>
                <w:szCs w:val="24"/>
                <w:lang w:bidi="ru-RU"/>
              </w:rPr>
              <w:lastRenderedPageBreak/>
              <w:t>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7E3C74" w:rsidRPr="00556FEE" w:rsidRDefault="007E3C74"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7E3C74" w:rsidRPr="00556FEE" w:rsidRDefault="007E3C74" w:rsidP="00B24454">
            <w:pPr>
              <w:pStyle w:val="Bodytext20"/>
              <w:tabs>
                <w:tab w:val="left" w:pos="713"/>
              </w:tabs>
              <w:spacing w:line="240" w:lineRule="auto"/>
              <w:rPr>
                <w:sz w:val="24"/>
                <w:szCs w:val="24"/>
              </w:rPr>
            </w:pPr>
            <w:r w:rsidRPr="00556FEE">
              <w:rPr>
                <w:sz w:val="24"/>
                <w:szCs w:val="24"/>
              </w:rPr>
              <w:lastRenderedPageBreak/>
              <w:t xml:space="preserve">Проект изменения СП 48.13330.2019 содержит излишние требования и </w:t>
            </w:r>
            <w:r w:rsidRPr="00556FEE">
              <w:rPr>
                <w:sz w:val="24"/>
                <w:szCs w:val="24"/>
              </w:rPr>
              <w:lastRenderedPageBreak/>
              <w:t>противоречия между пунктами как самого проекта изменения, так и положениями иных действующих нормативных документов</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7E3C74" w:rsidRPr="00556FEE" w:rsidRDefault="007E3C7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7E3C74" w:rsidRPr="00556FEE" w:rsidRDefault="007E3C74" w:rsidP="00B24454">
            <w:pPr>
              <w:spacing w:after="0" w:line="240" w:lineRule="auto"/>
              <w:jc w:val="center"/>
              <w:rPr>
                <w:rFonts w:ascii="Times New Roman" w:hAnsi="Times New Roman" w:cs="Times New Roman"/>
                <w:b/>
                <w:color w:val="FF0000"/>
                <w:sz w:val="24"/>
                <w:szCs w:val="24"/>
              </w:rPr>
            </w:pPr>
          </w:p>
          <w:p w:rsidR="007E3C74" w:rsidRPr="00556FEE" w:rsidRDefault="007E3C74"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lastRenderedPageBreak/>
              <w:t>Обоснование:</w:t>
            </w:r>
          </w:p>
          <w:p w:rsidR="007E3C74" w:rsidRPr="00556FEE" w:rsidRDefault="007E3C74" w:rsidP="00B24454">
            <w:pPr>
              <w:spacing w:after="0" w:line="240" w:lineRule="auto"/>
              <w:jc w:val="center"/>
              <w:rPr>
                <w:rFonts w:ascii="Times New Roman" w:hAnsi="Times New Roman" w:cs="Times New Roman"/>
                <w:b/>
                <w:sz w:val="24"/>
                <w:szCs w:val="24"/>
              </w:rPr>
            </w:pPr>
          </w:p>
          <w:p w:rsidR="007E3C74" w:rsidRPr="00556FEE" w:rsidRDefault="007E3C7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Замечания не конкретизированы, при этом утвержденное техническое задание на разработку Изменения №1 к СП48.13330.2019 не предусматривает реформирования существующих разделов стандарта</w:t>
            </w:r>
          </w:p>
        </w:tc>
      </w:tr>
      <w:tr w:rsidR="007E3C74" w:rsidRPr="00556FEE" w:rsidTr="00C1785E">
        <w:tc>
          <w:tcPr>
            <w:tcW w:w="832" w:type="dxa"/>
            <w:tcBorders>
              <w:top w:val="single" w:sz="4" w:space="0" w:color="000000"/>
              <w:left w:val="single" w:sz="4" w:space="0" w:color="000000"/>
              <w:bottom w:val="single" w:sz="4" w:space="0" w:color="000000"/>
            </w:tcBorders>
            <w:shd w:val="clear" w:color="auto" w:fill="auto"/>
          </w:tcPr>
          <w:p w:rsidR="007E3C74" w:rsidRPr="00556FEE" w:rsidRDefault="007E3C74"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7E3C74" w:rsidRPr="00556FEE" w:rsidRDefault="007E3C7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7E3C74" w:rsidRPr="00556FEE" w:rsidRDefault="007E3C74"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7E3C74" w:rsidRPr="00556FEE" w:rsidRDefault="007E3C74"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7E3C74" w:rsidRPr="00556FEE" w:rsidRDefault="007E3C74" w:rsidP="00B24454">
            <w:pPr>
              <w:pStyle w:val="Bodytext20"/>
              <w:tabs>
                <w:tab w:val="left" w:pos="713"/>
              </w:tabs>
              <w:spacing w:line="240" w:lineRule="auto"/>
              <w:rPr>
                <w:sz w:val="24"/>
                <w:szCs w:val="24"/>
              </w:rPr>
            </w:pPr>
            <w:r w:rsidRPr="00556FEE">
              <w:rPr>
                <w:sz w:val="24"/>
                <w:szCs w:val="24"/>
              </w:rPr>
              <w:t>Нормативные  ссылки  в  проекте  изменения  СП 48.13330.2019 приведены без учета внесенных изменении, а в ряд случаев являются устаревшими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7E3C74" w:rsidRPr="00556FEE" w:rsidRDefault="007E3C7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484EA4" w:rsidRPr="00556FEE" w:rsidTr="00C1785E">
        <w:tc>
          <w:tcPr>
            <w:tcW w:w="832" w:type="dxa"/>
            <w:tcBorders>
              <w:top w:val="single" w:sz="4" w:space="0" w:color="000000"/>
              <w:left w:val="single" w:sz="4" w:space="0" w:color="000000"/>
              <w:bottom w:val="single" w:sz="4" w:space="0" w:color="000000"/>
            </w:tcBorders>
            <w:shd w:val="clear" w:color="auto" w:fill="auto"/>
          </w:tcPr>
          <w:p w:rsidR="00484EA4" w:rsidRPr="00556FEE" w:rsidRDefault="00484EA4"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84EA4" w:rsidRPr="00556FEE" w:rsidRDefault="00484EA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484EA4" w:rsidRPr="00556FEE" w:rsidRDefault="00484EA4"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w:t>
            </w:r>
            <w:r w:rsidRPr="00556FEE">
              <w:rPr>
                <w:color w:val="000000"/>
                <w:sz w:val="24"/>
                <w:szCs w:val="24"/>
                <w:lang w:bidi="ru-RU"/>
              </w:rPr>
              <w:lastRenderedPageBreak/>
              <w:t>(НОСТРОЙ).</w:t>
            </w:r>
          </w:p>
          <w:p w:rsidR="00484EA4" w:rsidRPr="00556FEE" w:rsidRDefault="00484EA4"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84EA4" w:rsidRPr="00556FEE" w:rsidRDefault="00484EA4" w:rsidP="00B24454">
            <w:pPr>
              <w:pStyle w:val="Bodytext20"/>
              <w:tabs>
                <w:tab w:val="left" w:pos="713"/>
              </w:tabs>
              <w:spacing w:line="240" w:lineRule="auto"/>
              <w:rPr>
                <w:sz w:val="24"/>
                <w:szCs w:val="24"/>
              </w:rPr>
            </w:pPr>
            <w:r w:rsidRPr="00556FEE">
              <w:rPr>
                <w:sz w:val="24"/>
                <w:szCs w:val="24"/>
              </w:rPr>
              <w:lastRenderedPageBreak/>
              <w:t>Конкретизировать, какие именно взаимосвязанные сведения, документы и материалы подлежат включению в информационную модель объекта капитального строительства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84EA4" w:rsidRPr="00556FEE" w:rsidRDefault="00484EA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484EA4" w:rsidRPr="00556FEE" w:rsidRDefault="00484EA4" w:rsidP="00B24454">
            <w:pPr>
              <w:spacing w:after="0" w:line="240" w:lineRule="auto"/>
              <w:jc w:val="center"/>
              <w:rPr>
                <w:rFonts w:ascii="Times New Roman" w:hAnsi="Times New Roman" w:cs="Times New Roman"/>
                <w:b/>
                <w:color w:val="FF0000"/>
                <w:sz w:val="24"/>
                <w:szCs w:val="24"/>
              </w:rPr>
            </w:pPr>
          </w:p>
          <w:p w:rsidR="00484EA4" w:rsidRPr="00556FEE" w:rsidRDefault="00484EA4"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484EA4" w:rsidRPr="00556FEE" w:rsidRDefault="00484EA4" w:rsidP="00B24454">
            <w:pPr>
              <w:spacing w:after="0" w:line="240" w:lineRule="auto"/>
              <w:jc w:val="center"/>
              <w:rPr>
                <w:rFonts w:ascii="Times New Roman" w:hAnsi="Times New Roman" w:cs="Times New Roman"/>
                <w:b/>
                <w:color w:val="FF0000"/>
                <w:sz w:val="24"/>
                <w:szCs w:val="24"/>
              </w:rPr>
            </w:pPr>
          </w:p>
          <w:p w:rsidR="00FB56F6" w:rsidRPr="00556FEE" w:rsidRDefault="00FB56F6"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Взаимосвязанные сведения, документы и материалы, подлежащие включению в информационную модель, приведены в профильных</w:t>
            </w:r>
            <w:r w:rsidR="00557683" w:rsidRPr="00556FEE">
              <w:rPr>
                <w:rFonts w:ascii="Times New Roman" w:hAnsi="Times New Roman" w:cs="Times New Roman"/>
                <w:sz w:val="24"/>
                <w:szCs w:val="24"/>
              </w:rPr>
              <w:t xml:space="preserve"> (существующих и </w:t>
            </w:r>
            <w:r w:rsidR="00C50A9C" w:rsidRPr="00556FEE">
              <w:rPr>
                <w:rFonts w:ascii="Times New Roman" w:hAnsi="Times New Roman" w:cs="Times New Roman"/>
                <w:sz w:val="24"/>
                <w:szCs w:val="24"/>
              </w:rPr>
              <w:t xml:space="preserve">ныне </w:t>
            </w:r>
            <w:r w:rsidR="00557683" w:rsidRPr="00556FEE">
              <w:rPr>
                <w:rFonts w:ascii="Times New Roman" w:hAnsi="Times New Roman" w:cs="Times New Roman"/>
                <w:sz w:val="24"/>
                <w:szCs w:val="24"/>
              </w:rPr>
              <w:lastRenderedPageBreak/>
              <w:t>разрабатываемых)</w:t>
            </w:r>
            <w:r w:rsidRPr="00556FEE">
              <w:rPr>
                <w:rFonts w:ascii="Times New Roman" w:hAnsi="Times New Roman" w:cs="Times New Roman"/>
                <w:sz w:val="24"/>
                <w:szCs w:val="24"/>
              </w:rPr>
              <w:t xml:space="preserve"> стандартах</w:t>
            </w:r>
          </w:p>
        </w:tc>
      </w:tr>
      <w:tr w:rsidR="00D16ED4" w:rsidRPr="00556FEE" w:rsidTr="00C1785E">
        <w:tc>
          <w:tcPr>
            <w:tcW w:w="832" w:type="dxa"/>
            <w:tcBorders>
              <w:top w:val="single" w:sz="4" w:space="0" w:color="000000"/>
              <w:left w:val="single" w:sz="4" w:space="0" w:color="000000"/>
              <w:bottom w:val="single" w:sz="4" w:space="0" w:color="000000"/>
            </w:tcBorders>
            <w:shd w:val="clear" w:color="auto" w:fill="auto"/>
          </w:tcPr>
          <w:p w:rsidR="00D16ED4" w:rsidRPr="00556FEE" w:rsidRDefault="00D16ED4"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16ED4" w:rsidRPr="00556FEE" w:rsidRDefault="00D16ED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D16ED4" w:rsidRPr="00556FEE" w:rsidRDefault="00D16ED4"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D16ED4" w:rsidRPr="00556FEE" w:rsidRDefault="00D16ED4"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D16ED4" w:rsidRPr="00556FEE" w:rsidRDefault="00D16ED4" w:rsidP="00B24454">
            <w:pPr>
              <w:pStyle w:val="Bodytext20"/>
              <w:tabs>
                <w:tab w:val="left" w:pos="713"/>
              </w:tabs>
              <w:spacing w:line="240" w:lineRule="auto"/>
              <w:rPr>
                <w:sz w:val="24"/>
                <w:szCs w:val="24"/>
              </w:rPr>
            </w:pPr>
            <w:r w:rsidRPr="00556FEE">
              <w:rPr>
                <w:sz w:val="24"/>
                <w:szCs w:val="24"/>
              </w:rPr>
              <w:t>Сократить   объем   документа,</w:t>
            </w:r>
            <w:r w:rsidRPr="00556FEE">
              <w:rPr>
                <w:sz w:val="24"/>
                <w:szCs w:val="24"/>
              </w:rPr>
              <w:tab/>
              <w:t>исключив излишние положения, для обеспечения удобства пользования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D16ED4" w:rsidRPr="00556FEE" w:rsidRDefault="00D16ED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D16ED4" w:rsidRPr="00556FEE" w:rsidRDefault="00D16ED4" w:rsidP="00B24454">
            <w:pPr>
              <w:spacing w:after="0" w:line="240" w:lineRule="auto"/>
              <w:jc w:val="center"/>
              <w:rPr>
                <w:rFonts w:ascii="Times New Roman" w:hAnsi="Times New Roman" w:cs="Times New Roman"/>
                <w:b/>
                <w:color w:val="FF0000"/>
                <w:sz w:val="24"/>
                <w:szCs w:val="24"/>
              </w:rPr>
            </w:pPr>
          </w:p>
          <w:p w:rsidR="003F381A" w:rsidRPr="00556FEE" w:rsidRDefault="003F381A" w:rsidP="00B24454">
            <w:pPr>
              <w:spacing w:after="0" w:line="240" w:lineRule="auto"/>
              <w:jc w:val="center"/>
              <w:rPr>
                <w:rFonts w:ascii="Times New Roman" w:hAnsi="Times New Roman" w:cs="Times New Roman"/>
                <w:b/>
                <w:color w:val="FF0000"/>
                <w:sz w:val="24"/>
                <w:szCs w:val="24"/>
              </w:rPr>
            </w:pPr>
          </w:p>
          <w:p w:rsidR="00D16ED4" w:rsidRPr="00556FEE" w:rsidRDefault="00D16ED4"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D16ED4" w:rsidRPr="00556FEE" w:rsidRDefault="00D16ED4" w:rsidP="00B24454">
            <w:pPr>
              <w:spacing w:after="0" w:line="240" w:lineRule="auto"/>
              <w:jc w:val="center"/>
              <w:rPr>
                <w:rFonts w:ascii="Times New Roman" w:hAnsi="Times New Roman" w:cs="Times New Roman"/>
                <w:b/>
                <w:sz w:val="24"/>
                <w:szCs w:val="24"/>
              </w:rPr>
            </w:pPr>
          </w:p>
          <w:p w:rsidR="00D16ED4" w:rsidRPr="00556FEE" w:rsidRDefault="00D16ED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Замечания не конкретизированы, при этом утвержденное техническое задание на разработку Изменения №1 к СП48.13330.2019 не предусматривает реформирования существующих разделов стандарта</w:t>
            </w:r>
            <w:r w:rsidR="0051176C" w:rsidRPr="00556FEE">
              <w:rPr>
                <w:rFonts w:ascii="Times New Roman" w:hAnsi="Times New Roman" w:cs="Times New Roman"/>
                <w:sz w:val="24"/>
                <w:szCs w:val="24"/>
              </w:rPr>
              <w:t>.</w:t>
            </w:r>
          </w:p>
          <w:p w:rsidR="0051176C" w:rsidRPr="00556FEE" w:rsidRDefault="0051176C" w:rsidP="00B24454">
            <w:pPr>
              <w:spacing w:after="0" w:line="240" w:lineRule="auto"/>
              <w:jc w:val="center"/>
              <w:rPr>
                <w:rFonts w:ascii="Times New Roman" w:hAnsi="Times New Roman" w:cs="Times New Roman"/>
                <w:sz w:val="24"/>
                <w:szCs w:val="24"/>
              </w:rPr>
            </w:pPr>
          </w:p>
          <w:p w:rsidR="0051176C" w:rsidRPr="00556FEE" w:rsidRDefault="0051176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Приложения приведены справочно для удобства пользователя стандарта. </w:t>
            </w:r>
          </w:p>
        </w:tc>
      </w:tr>
      <w:tr w:rsidR="002D222C" w:rsidRPr="00556FEE" w:rsidTr="00C1785E">
        <w:tc>
          <w:tcPr>
            <w:tcW w:w="832" w:type="dxa"/>
            <w:tcBorders>
              <w:top w:val="single" w:sz="4" w:space="0" w:color="000000"/>
              <w:left w:val="single" w:sz="4" w:space="0" w:color="000000"/>
              <w:bottom w:val="single" w:sz="4" w:space="0" w:color="000000"/>
            </w:tcBorders>
            <w:shd w:val="clear" w:color="auto" w:fill="auto"/>
          </w:tcPr>
          <w:p w:rsidR="002D222C" w:rsidRPr="00556FEE" w:rsidRDefault="002D222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2D222C" w:rsidRPr="00556FEE" w:rsidRDefault="002D222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2D222C" w:rsidRPr="00556FEE" w:rsidRDefault="002D222C"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2D222C" w:rsidRPr="00556FEE" w:rsidRDefault="002D222C"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2D222C" w:rsidRPr="00556FEE" w:rsidRDefault="002D222C" w:rsidP="00B24454">
            <w:pPr>
              <w:pStyle w:val="Bodytext20"/>
              <w:tabs>
                <w:tab w:val="left" w:pos="713"/>
              </w:tabs>
              <w:spacing w:line="240" w:lineRule="auto"/>
              <w:rPr>
                <w:sz w:val="24"/>
                <w:szCs w:val="24"/>
              </w:rPr>
            </w:pPr>
            <w:r w:rsidRPr="00556FEE">
              <w:rPr>
                <w:sz w:val="24"/>
                <w:szCs w:val="24"/>
              </w:rPr>
              <w:t>Исключить из СП 48.13330.20 19 приложения, содержащие формы документов, регламентированные иными нормативными документами.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979BD" w:rsidRPr="00556FEE" w:rsidRDefault="00E979BD"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E979BD" w:rsidRPr="00556FEE" w:rsidRDefault="00E979BD" w:rsidP="00B24454">
            <w:pPr>
              <w:spacing w:after="0" w:line="240" w:lineRule="auto"/>
              <w:rPr>
                <w:rFonts w:ascii="Times New Roman" w:hAnsi="Times New Roman" w:cs="Times New Roman"/>
                <w:sz w:val="24"/>
                <w:szCs w:val="24"/>
              </w:rPr>
            </w:pPr>
          </w:p>
          <w:p w:rsidR="00E979BD" w:rsidRPr="00556FEE" w:rsidRDefault="00E979BD"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 xml:space="preserve">Обоснование: </w:t>
            </w:r>
          </w:p>
          <w:p w:rsidR="00E979BD" w:rsidRPr="00556FEE" w:rsidRDefault="00E979BD" w:rsidP="00B24454">
            <w:pPr>
              <w:spacing w:after="0" w:line="240" w:lineRule="auto"/>
              <w:jc w:val="center"/>
              <w:rPr>
                <w:rFonts w:ascii="Times New Roman" w:hAnsi="Times New Roman" w:cs="Times New Roman"/>
                <w:b/>
                <w:color w:val="FF0000"/>
                <w:sz w:val="24"/>
                <w:szCs w:val="24"/>
              </w:rPr>
            </w:pPr>
          </w:p>
          <w:p w:rsidR="00E979BD" w:rsidRPr="00556FEE" w:rsidRDefault="00E979BD"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Данный формы справочно приведены в приложении для удобства пользователя настоящего стандарта </w:t>
            </w:r>
          </w:p>
          <w:p w:rsidR="002D222C" w:rsidRPr="00556FEE" w:rsidRDefault="002D222C" w:rsidP="00B24454">
            <w:pPr>
              <w:spacing w:after="0" w:line="240" w:lineRule="auto"/>
              <w:jc w:val="center"/>
              <w:rPr>
                <w:rFonts w:ascii="Times New Roman" w:hAnsi="Times New Roman" w:cs="Times New Roman"/>
                <w:b/>
                <w:color w:val="FF0000"/>
                <w:sz w:val="24"/>
                <w:szCs w:val="24"/>
              </w:rPr>
            </w:pPr>
          </w:p>
        </w:tc>
      </w:tr>
      <w:tr w:rsidR="007B384F" w:rsidRPr="00556FEE" w:rsidTr="00C1785E">
        <w:tc>
          <w:tcPr>
            <w:tcW w:w="832" w:type="dxa"/>
            <w:tcBorders>
              <w:top w:val="single" w:sz="4" w:space="0" w:color="000000"/>
              <w:left w:val="single" w:sz="4" w:space="0" w:color="000000"/>
              <w:bottom w:val="single" w:sz="4" w:space="0" w:color="000000"/>
            </w:tcBorders>
            <w:shd w:val="clear" w:color="auto" w:fill="auto"/>
          </w:tcPr>
          <w:p w:rsidR="007B384F" w:rsidRPr="00556FEE" w:rsidRDefault="007B384F"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7B384F" w:rsidRPr="00556FEE" w:rsidRDefault="007B384F"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7B384F" w:rsidRPr="00556FEE" w:rsidRDefault="007B384F"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7B384F" w:rsidRPr="00556FEE" w:rsidRDefault="007B384F"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7B384F" w:rsidRPr="00556FEE" w:rsidRDefault="007B384F" w:rsidP="00B24454">
            <w:pPr>
              <w:pStyle w:val="Bodytext20"/>
              <w:tabs>
                <w:tab w:val="left" w:pos="713"/>
              </w:tabs>
              <w:spacing w:line="240" w:lineRule="auto"/>
              <w:rPr>
                <w:sz w:val="24"/>
                <w:szCs w:val="24"/>
              </w:rPr>
            </w:pPr>
            <w:r w:rsidRPr="00556FEE">
              <w:rPr>
                <w:sz w:val="24"/>
                <w:szCs w:val="24"/>
              </w:rPr>
              <w:t>Включить</w:t>
            </w:r>
            <w:r w:rsidRPr="00556FEE">
              <w:rPr>
                <w:sz w:val="24"/>
                <w:szCs w:val="24"/>
              </w:rPr>
              <w:tab/>
              <w:t>в</w:t>
            </w:r>
            <w:r w:rsidRPr="00556FEE">
              <w:rPr>
                <w:sz w:val="24"/>
                <w:szCs w:val="24"/>
              </w:rPr>
              <w:tab/>
              <w:t xml:space="preserve">СП </w:t>
            </w:r>
            <w:r w:rsidR="004548C1" w:rsidRPr="00556FEE">
              <w:rPr>
                <w:sz w:val="24"/>
                <w:szCs w:val="24"/>
              </w:rPr>
              <w:t xml:space="preserve">48.13330.2019 </w:t>
            </w:r>
            <w:r w:rsidRPr="00556FEE">
              <w:rPr>
                <w:sz w:val="24"/>
                <w:szCs w:val="24"/>
              </w:rPr>
              <w:t>дополнения,</w:t>
            </w:r>
            <w:r w:rsidRPr="00556FEE">
              <w:rPr>
                <w:sz w:val="24"/>
                <w:szCs w:val="24"/>
              </w:rPr>
              <w:tab/>
              <w:t>касающиеся</w:t>
            </w:r>
            <w:r w:rsidR="004548C1" w:rsidRPr="00556FEE">
              <w:rPr>
                <w:sz w:val="24"/>
                <w:szCs w:val="24"/>
              </w:rPr>
              <w:t xml:space="preserve"> </w:t>
            </w:r>
            <w:r w:rsidRPr="00556FEE">
              <w:rPr>
                <w:sz w:val="24"/>
                <w:szCs w:val="24"/>
              </w:rPr>
              <w:t>трансформации проектного управления и цифровизации строительных процессов, в части общих положении, закладывающих основу для последующей реализации уп</w:t>
            </w:r>
            <w:r w:rsidR="004548C1" w:rsidRPr="00556FEE">
              <w:rPr>
                <w:sz w:val="24"/>
                <w:szCs w:val="24"/>
              </w:rPr>
              <w:t>равления проектом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7B384F" w:rsidRPr="00556FEE" w:rsidRDefault="007B384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7B384F" w:rsidRPr="00556FEE" w:rsidRDefault="007B384F" w:rsidP="00B24454">
            <w:pPr>
              <w:spacing w:after="0" w:line="240" w:lineRule="auto"/>
              <w:jc w:val="center"/>
              <w:rPr>
                <w:rFonts w:ascii="Times New Roman" w:hAnsi="Times New Roman" w:cs="Times New Roman"/>
                <w:b/>
                <w:color w:val="FF0000"/>
                <w:sz w:val="24"/>
                <w:szCs w:val="24"/>
              </w:rPr>
            </w:pPr>
          </w:p>
          <w:p w:rsidR="007B384F" w:rsidRPr="00556FEE" w:rsidRDefault="007B384F"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7B384F" w:rsidRPr="00556FEE" w:rsidRDefault="007B384F" w:rsidP="00B24454">
            <w:pPr>
              <w:spacing w:after="0" w:line="240" w:lineRule="auto"/>
              <w:jc w:val="center"/>
              <w:rPr>
                <w:rFonts w:ascii="Times New Roman" w:hAnsi="Times New Roman" w:cs="Times New Roman"/>
                <w:b/>
                <w:color w:val="FF0000"/>
                <w:sz w:val="24"/>
                <w:szCs w:val="24"/>
              </w:rPr>
            </w:pPr>
          </w:p>
          <w:p w:rsidR="007B384F" w:rsidRPr="00556FEE" w:rsidRDefault="007B384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Техники управления проектами и Проектное управление в целом (как отдельное направление девелопмента в строительстве) не является предметом регулирования рассматриваемого стандарта (СП 48.13330.2019)</w:t>
            </w:r>
          </w:p>
        </w:tc>
      </w:tr>
      <w:tr w:rsidR="00E32472" w:rsidRPr="00556FEE" w:rsidTr="00C1785E">
        <w:tc>
          <w:tcPr>
            <w:tcW w:w="832" w:type="dxa"/>
            <w:tcBorders>
              <w:top w:val="single" w:sz="4" w:space="0" w:color="000000"/>
              <w:left w:val="single" w:sz="4" w:space="0" w:color="000000"/>
              <w:bottom w:val="single" w:sz="4" w:space="0" w:color="000000"/>
            </w:tcBorders>
            <w:shd w:val="clear" w:color="auto" w:fill="auto"/>
          </w:tcPr>
          <w:p w:rsidR="00E32472" w:rsidRPr="00556FEE" w:rsidRDefault="00E3247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32472" w:rsidRPr="00556FEE" w:rsidRDefault="00E3247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E32472" w:rsidRPr="00556FEE" w:rsidRDefault="00E3247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32472" w:rsidRPr="00556FEE" w:rsidRDefault="00E3247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32472" w:rsidRPr="00556FEE" w:rsidRDefault="00E32472" w:rsidP="00B24454">
            <w:pPr>
              <w:pStyle w:val="Bodytext20"/>
              <w:tabs>
                <w:tab w:val="left" w:pos="713"/>
              </w:tabs>
              <w:spacing w:line="240" w:lineRule="auto"/>
              <w:rPr>
                <w:sz w:val="24"/>
                <w:szCs w:val="24"/>
              </w:rPr>
            </w:pPr>
            <w:r w:rsidRPr="00556FEE">
              <w:rPr>
                <w:sz w:val="24"/>
                <w:szCs w:val="24"/>
              </w:rPr>
              <w:t>Инициировать включение в Проект организации строительства (ПОС) и Проект производства работ (ППР) ссылок на нормативные технические документы, регламентирующие технологии производства работ при строительстве, включая стандарты на процессы выполнения работ по строительству, реконструкции капитальному ремонту, сносу объектов капитального строительства, утвержденных Ассоциацией «Национальное объединение строителей»</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32472" w:rsidRPr="00556FEE" w:rsidRDefault="00E3247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E32472" w:rsidRPr="00556FEE" w:rsidRDefault="00E32472" w:rsidP="00B24454">
            <w:pPr>
              <w:spacing w:after="0" w:line="240" w:lineRule="auto"/>
              <w:jc w:val="center"/>
              <w:rPr>
                <w:rFonts w:ascii="Times New Roman" w:hAnsi="Times New Roman" w:cs="Times New Roman"/>
                <w:b/>
                <w:color w:val="FF0000"/>
                <w:sz w:val="24"/>
                <w:szCs w:val="24"/>
              </w:rPr>
            </w:pPr>
          </w:p>
          <w:p w:rsidR="003F381A" w:rsidRPr="00556FEE" w:rsidRDefault="003F381A" w:rsidP="00B24454">
            <w:pPr>
              <w:spacing w:after="0" w:line="240" w:lineRule="auto"/>
              <w:jc w:val="center"/>
              <w:rPr>
                <w:rFonts w:ascii="Times New Roman" w:hAnsi="Times New Roman" w:cs="Times New Roman"/>
                <w:b/>
                <w:sz w:val="24"/>
                <w:szCs w:val="24"/>
              </w:rPr>
            </w:pPr>
          </w:p>
          <w:p w:rsidR="003F381A" w:rsidRPr="00556FEE" w:rsidRDefault="003F381A" w:rsidP="00B24454">
            <w:pPr>
              <w:spacing w:after="0" w:line="240" w:lineRule="auto"/>
              <w:jc w:val="center"/>
              <w:rPr>
                <w:rFonts w:ascii="Times New Roman" w:hAnsi="Times New Roman" w:cs="Times New Roman"/>
                <w:b/>
                <w:sz w:val="24"/>
                <w:szCs w:val="24"/>
              </w:rPr>
            </w:pPr>
          </w:p>
          <w:p w:rsidR="00E32472" w:rsidRPr="00556FEE" w:rsidRDefault="00E32472"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E32472" w:rsidRPr="00556FEE" w:rsidRDefault="00E32472" w:rsidP="00B24454">
            <w:pPr>
              <w:spacing w:after="0" w:line="240" w:lineRule="auto"/>
              <w:jc w:val="center"/>
              <w:rPr>
                <w:rFonts w:ascii="Times New Roman" w:hAnsi="Times New Roman" w:cs="Times New Roman"/>
                <w:b/>
                <w:color w:val="FF0000"/>
                <w:sz w:val="24"/>
                <w:szCs w:val="24"/>
              </w:rPr>
            </w:pPr>
          </w:p>
          <w:p w:rsidR="00E32472" w:rsidRPr="00556FEE" w:rsidRDefault="000C2890"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Федеральный стандарт не может ссылаться на документы общественных организаций </w:t>
            </w:r>
          </w:p>
        </w:tc>
      </w:tr>
      <w:tr w:rsidR="007B02AD" w:rsidRPr="00556FEE" w:rsidTr="00C1785E">
        <w:tc>
          <w:tcPr>
            <w:tcW w:w="832" w:type="dxa"/>
            <w:tcBorders>
              <w:top w:val="single" w:sz="4" w:space="0" w:color="000000"/>
              <w:left w:val="single" w:sz="4" w:space="0" w:color="000000"/>
              <w:bottom w:val="single" w:sz="4" w:space="0" w:color="000000"/>
            </w:tcBorders>
            <w:shd w:val="clear" w:color="auto" w:fill="auto"/>
          </w:tcPr>
          <w:p w:rsidR="007B02AD" w:rsidRPr="00556FEE" w:rsidRDefault="007B02AD"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7B02AD" w:rsidRPr="00556FEE" w:rsidRDefault="007B02AD"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7B02AD" w:rsidRPr="00556FEE" w:rsidRDefault="007B02AD"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w:t>
            </w:r>
            <w:r w:rsidRPr="00556FEE">
              <w:rPr>
                <w:color w:val="000000"/>
                <w:sz w:val="24"/>
                <w:szCs w:val="24"/>
                <w:lang w:bidi="ru-RU"/>
              </w:rPr>
              <w:lastRenderedPageBreak/>
              <w:t>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7B02AD" w:rsidRPr="00556FEE" w:rsidRDefault="007B02AD"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7B02AD" w:rsidRPr="00556FEE" w:rsidRDefault="007B02AD" w:rsidP="00B24454">
            <w:pPr>
              <w:pStyle w:val="Bodytext20"/>
              <w:tabs>
                <w:tab w:val="left" w:pos="713"/>
              </w:tabs>
              <w:spacing w:line="240" w:lineRule="auto"/>
              <w:rPr>
                <w:sz w:val="24"/>
                <w:szCs w:val="24"/>
              </w:rPr>
            </w:pPr>
            <w:r w:rsidRPr="00556FEE">
              <w:rPr>
                <w:sz w:val="24"/>
                <w:szCs w:val="24"/>
              </w:rPr>
              <w:lastRenderedPageBreak/>
              <w:t>Изначальная редакция СНиП 12-01-2004. «Организация строительства» содержала 12 страниц, включая приложения.</w:t>
            </w:r>
          </w:p>
          <w:p w:rsidR="007B02AD" w:rsidRPr="00556FEE" w:rsidRDefault="007B02AD" w:rsidP="00B24454">
            <w:pPr>
              <w:pStyle w:val="Bodytext20"/>
              <w:tabs>
                <w:tab w:val="left" w:pos="713"/>
              </w:tabs>
              <w:spacing w:line="240" w:lineRule="auto"/>
              <w:rPr>
                <w:sz w:val="24"/>
                <w:szCs w:val="24"/>
              </w:rPr>
            </w:pPr>
            <w:r w:rsidRPr="00556FEE">
              <w:rPr>
                <w:sz w:val="24"/>
                <w:szCs w:val="24"/>
              </w:rPr>
              <w:lastRenderedPageBreak/>
              <w:t>После пересмотра СНиП 12-01-2004 был утвержден СП 48.13330.2011. «Свод правил. Организация строительства. Актуализированная редакция СНиП 12-01-2004», содержащий 21 страницу.</w:t>
            </w:r>
          </w:p>
          <w:p w:rsidR="007B02AD" w:rsidRPr="00556FEE" w:rsidRDefault="007B02AD" w:rsidP="00B24454">
            <w:pPr>
              <w:pStyle w:val="Bodytext20"/>
              <w:tabs>
                <w:tab w:val="left" w:pos="713"/>
              </w:tabs>
              <w:spacing w:line="240" w:lineRule="auto"/>
              <w:rPr>
                <w:sz w:val="24"/>
                <w:szCs w:val="24"/>
              </w:rPr>
            </w:pPr>
            <w:r w:rsidRPr="00556FEE">
              <w:rPr>
                <w:sz w:val="24"/>
                <w:szCs w:val="24"/>
              </w:rPr>
              <w:t>В действующей редакции СП 48.13330.2019. «Свод правил. Организация строительства. СНиП 12-01-2004» насчитывает 87 страниц текста, которые с учетом предлагаемого проекта изменения предполагают увеличение до 100 страниц.</w:t>
            </w:r>
          </w:p>
          <w:p w:rsidR="007B02AD" w:rsidRPr="00556FEE" w:rsidRDefault="007B02AD" w:rsidP="00B24454">
            <w:pPr>
              <w:pStyle w:val="Bodytext20"/>
              <w:tabs>
                <w:tab w:val="left" w:pos="713"/>
              </w:tabs>
              <w:spacing w:line="240" w:lineRule="auto"/>
              <w:rPr>
                <w:sz w:val="24"/>
                <w:szCs w:val="24"/>
              </w:rPr>
            </w:pPr>
            <w:r w:rsidRPr="00556FEE">
              <w:rPr>
                <w:sz w:val="24"/>
                <w:szCs w:val="24"/>
              </w:rPr>
              <w:t>Излишняя текстовая перегруженность проекта изменения затрудняет его пользование, поскольку базовые функции участников строительства остаются неизменными.</w:t>
            </w:r>
          </w:p>
          <w:p w:rsidR="007B02AD" w:rsidRPr="00556FEE" w:rsidRDefault="007B02AD" w:rsidP="00B24454">
            <w:pPr>
              <w:pStyle w:val="Bodytext20"/>
              <w:tabs>
                <w:tab w:val="left" w:pos="713"/>
              </w:tabs>
              <w:spacing w:line="240" w:lineRule="auto"/>
              <w:rPr>
                <w:sz w:val="24"/>
                <w:szCs w:val="24"/>
              </w:rPr>
            </w:pPr>
            <w:r w:rsidRPr="00556FEE">
              <w:rPr>
                <w:sz w:val="24"/>
                <w:szCs w:val="24"/>
              </w:rPr>
              <w:t>Предлагается сократить количество страниц документа, содержащего положения лекционных материалов по технологии строительного производства.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A949F5" w:rsidRPr="00556FEE" w:rsidRDefault="00A949F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A949F5" w:rsidRPr="00556FEE" w:rsidRDefault="00A949F5" w:rsidP="00B24454">
            <w:pPr>
              <w:spacing w:after="0" w:line="240" w:lineRule="auto"/>
              <w:jc w:val="center"/>
              <w:rPr>
                <w:rFonts w:ascii="Times New Roman" w:hAnsi="Times New Roman" w:cs="Times New Roman"/>
                <w:b/>
                <w:sz w:val="24"/>
                <w:szCs w:val="24"/>
              </w:rPr>
            </w:pPr>
          </w:p>
          <w:p w:rsidR="00041A61" w:rsidRPr="00556FEE" w:rsidRDefault="00041A61"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041A61" w:rsidRPr="00556FEE" w:rsidRDefault="00041A61" w:rsidP="00B24454">
            <w:pPr>
              <w:spacing w:after="0" w:line="240" w:lineRule="auto"/>
              <w:jc w:val="center"/>
              <w:rPr>
                <w:rFonts w:ascii="Times New Roman" w:hAnsi="Times New Roman" w:cs="Times New Roman"/>
                <w:b/>
                <w:sz w:val="24"/>
                <w:szCs w:val="24"/>
              </w:rPr>
            </w:pPr>
          </w:p>
          <w:p w:rsidR="007B02AD" w:rsidRPr="00556FEE" w:rsidRDefault="00041A61"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Замечания не конкретизированы, при этом утвержденное техническое задание на разработку Изменения №1 к СП48.13330.2019 не предусматривает реформирования существующих разделов стандарта</w:t>
            </w:r>
          </w:p>
        </w:tc>
      </w:tr>
      <w:tr w:rsidR="005A2D89" w:rsidRPr="00556FEE" w:rsidTr="00C1785E">
        <w:tc>
          <w:tcPr>
            <w:tcW w:w="832" w:type="dxa"/>
            <w:tcBorders>
              <w:top w:val="single" w:sz="4" w:space="0" w:color="000000"/>
              <w:left w:val="single" w:sz="4" w:space="0" w:color="000000"/>
              <w:bottom w:val="single" w:sz="4" w:space="0" w:color="000000"/>
            </w:tcBorders>
            <w:shd w:val="clear" w:color="auto" w:fill="auto"/>
          </w:tcPr>
          <w:p w:rsidR="005A2D89" w:rsidRPr="00556FEE" w:rsidRDefault="005A2D89"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5A2D89" w:rsidRPr="00556FEE" w:rsidRDefault="005A2D89"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5A2D89" w:rsidRPr="00556FEE" w:rsidRDefault="005A2D89"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w:t>
            </w:r>
            <w:r w:rsidRPr="00556FEE">
              <w:rPr>
                <w:color w:val="000000"/>
                <w:sz w:val="24"/>
                <w:szCs w:val="24"/>
                <w:lang w:bidi="ru-RU"/>
              </w:rPr>
              <w:lastRenderedPageBreak/>
              <w:t>осуществляющих строительство» (НОСТРОЙ).</w:t>
            </w:r>
          </w:p>
          <w:p w:rsidR="005A2D89" w:rsidRPr="00556FEE" w:rsidRDefault="005A2D89"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5A2D89" w:rsidRPr="00556FEE" w:rsidRDefault="005A2D89" w:rsidP="00B24454">
            <w:pPr>
              <w:pStyle w:val="Bodytext20"/>
              <w:tabs>
                <w:tab w:val="left" w:pos="713"/>
              </w:tabs>
              <w:spacing w:line="240" w:lineRule="auto"/>
              <w:rPr>
                <w:sz w:val="24"/>
                <w:szCs w:val="24"/>
              </w:rPr>
            </w:pPr>
            <w:r w:rsidRPr="00556FEE">
              <w:rPr>
                <w:sz w:val="24"/>
                <w:szCs w:val="24"/>
              </w:rPr>
              <w:lastRenderedPageBreak/>
              <w:t>Во многих пунктах Изменения № 1 добавлены слова «(в том числе в форме информационной модели)», однако согласно определению, приведенному в пункте 10</w:t>
            </w:r>
            <w:r w:rsidRPr="00556FEE">
              <w:rPr>
                <w:sz w:val="24"/>
                <w:szCs w:val="24"/>
                <w:vertAlign w:val="superscript"/>
              </w:rPr>
              <w:t>3</w:t>
            </w:r>
            <w:r w:rsidRPr="00556FEE">
              <w:rPr>
                <w:sz w:val="24"/>
                <w:szCs w:val="24"/>
              </w:rPr>
              <w:t xml:space="preserve"> Градостроительного кодекса Российской Федерации, «информационная модель объекта </w:t>
            </w:r>
            <w:r w:rsidRPr="00556FEE">
              <w:rPr>
                <w:sz w:val="24"/>
                <w:szCs w:val="24"/>
              </w:rPr>
              <w:lastRenderedPageBreak/>
              <w:t xml:space="preserve">капитального строительства: Совокупность взаимосвязанных сведений, документов и материалов об объекте капитального строительства или линейном объекте,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w:t>
            </w:r>
            <w:r w:rsidR="007A31FD" w:rsidRPr="00556FEE">
              <w:rPr>
                <w:sz w:val="24"/>
                <w:szCs w:val="24"/>
              </w:rPr>
              <w:t>строительства</w:t>
            </w:r>
            <w:r w:rsidRPr="00556FEE">
              <w:rPr>
                <w:sz w:val="24"/>
                <w:szCs w:val="24"/>
              </w:rPr>
              <w:t>», то есть совокупность сведений, документов и материалов, поэтому отдельные документы и материалы в форме информационной модели</w:t>
            </w:r>
            <w:r w:rsidR="007A31FD" w:rsidRPr="00556FEE">
              <w:rPr>
                <w:sz w:val="24"/>
                <w:szCs w:val="24"/>
              </w:rPr>
              <w:t xml:space="preserve"> быть не могут, они должны быть в виде электронных документов определенного формата, чтобы их можно было включить в информационную модель объекта капитального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5A2D89" w:rsidRPr="00556FEE" w:rsidRDefault="003D792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0152AE" w:rsidRPr="00556FEE" w:rsidTr="00C1785E">
        <w:tc>
          <w:tcPr>
            <w:tcW w:w="832" w:type="dxa"/>
            <w:tcBorders>
              <w:top w:val="single" w:sz="4" w:space="0" w:color="000000"/>
              <w:left w:val="single" w:sz="4" w:space="0" w:color="000000"/>
              <w:bottom w:val="single" w:sz="4" w:space="0" w:color="000000"/>
            </w:tcBorders>
            <w:shd w:val="clear" w:color="auto" w:fill="auto"/>
          </w:tcPr>
          <w:p w:rsidR="000152AE" w:rsidRPr="00556FEE" w:rsidRDefault="000152AE"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0152AE" w:rsidRPr="00556FEE" w:rsidRDefault="000152AE"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0152AE" w:rsidRPr="00556FEE" w:rsidRDefault="000152AE"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w:t>
            </w:r>
            <w:r w:rsidRPr="00556FEE">
              <w:rPr>
                <w:color w:val="000000"/>
                <w:sz w:val="24"/>
                <w:szCs w:val="24"/>
                <w:lang w:bidi="ru-RU"/>
              </w:rPr>
              <w:lastRenderedPageBreak/>
              <w:t>осуществляющих строительство» (НОСТРОЙ).</w:t>
            </w:r>
          </w:p>
          <w:p w:rsidR="000152AE" w:rsidRPr="00556FEE" w:rsidRDefault="000152AE"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0152AE" w:rsidRPr="00556FEE" w:rsidRDefault="000152AE" w:rsidP="00B24454">
            <w:pPr>
              <w:pStyle w:val="Bodytext20"/>
              <w:tabs>
                <w:tab w:val="left" w:pos="713"/>
              </w:tabs>
              <w:spacing w:line="240" w:lineRule="auto"/>
              <w:rPr>
                <w:sz w:val="24"/>
                <w:szCs w:val="24"/>
              </w:rPr>
            </w:pPr>
            <w:r w:rsidRPr="00556FEE">
              <w:rPr>
                <w:sz w:val="24"/>
                <w:szCs w:val="24"/>
              </w:rPr>
              <w:lastRenderedPageBreak/>
              <w:t>Требованиями к конкретным действиям при организации строительства по следующим направлениям не систематизированы, отсутствуют или разбросаны:</w:t>
            </w:r>
          </w:p>
          <w:p w:rsidR="000152AE" w:rsidRPr="00556FEE" w:rsidRDefault="000152AE" w:rsidP="00B24454">
            <w:pPr>
              <w:pStyle w:val="Bodytext20"/>
              <w:tabs>
                <w:tab w:val="left" w:pos="713"/>
              </w:tabs>
              <w:spacing w:line="240" w:lineRule="auto"/>
              <w:rPr>
                <w:sz w:val="24"/>
                <w:szCs w:val="24"/>
              </w:rPr>
            </w:pPr>
            <w:r w:rsidRPr="00556FEE">
              <w:rPr>
                <w:sz w:val="24"/>
                <w:szCs w:val="24"/>
              </w:rPr>
              <w:t>-</w:t>
            </w:r>
            <w:r w:rsidRPr="00556FEE">
              <w:rPr>
                <w:sz w:val="24"/>
                <w:szCs w:val="24"/>
              </w:rPr>
              <w:tab/>
              <w:t>строительный контроль;</w:t>
            </w:r>
          </w:p>
          <w:p w:rsidR="000152AE" w:rsidRPr="00556FEE" w:rsidRDefault="000152AE"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исполнительная документация </w:t>
            </w:r>
            <w:r w:rsidRPr="00556FEE">
              <w:rPr>
                <w:sz w:val="24"/>
                <w:szCs w:val="24"/>
              </w:rPr>
              <w:lastRenderedPageBreak/>
              <w:t>(как часть строительного контроля);</w:t>
            </w:r>
          </w:p>
          <w:p w:rsidR="000152AE" w:rsidRPr="00556FEE" w:rsidRDefault="000152AE" w:rsidP="00B24454">
            <w:pPr>
              <w:pStyle w:val="Bodytext20"/>
              <w:tabs>
                <w:tab w:val="left" w:pos="713"/>
              </w:tabs>
              <w:spacing w:line="240" w:lineRule="auto"/>
              <w:rPr>
                <w:sz w:val="24"/>
                <w:szCs w:val="24"/>
              </w:rPr>
            </w:pPr>
            <w:r w:rsidRPr="00556FEE">
              <w:rPr>
                <w:sz w:val="24"/>
                <w:szCs w:val="24"/>
              </w:rPr>
              <w:t>-</w:t>
            </w:r>
            <w:r w:rsidRPr="00556FEE">
              <w:rPr>
                <w:sz w:val="24"/>
                <w:szCs w:val="24"/>
              </w:rPr>
              <w:tab/>
              <w:t>лабораторный контроль (как часть строительного контроля);</w:t>
            </w:r>
          </w:p>
          <w:p w:rsidR="000152AE" w:rsidRPr="00556FEE" w:rsidRDefault="000152AE" w:rsidP="00B24454">
            <w:pPr>
              <w:pStyle w:val="Bodytext20"/>
              <w:tabs>
                <w:tab w:val="left" w:pos="713"/>
              </w:tabs>
              <w:spacing w:line="240" w:lineRule="auto"/>
              <w:rPr>
                <w:sz w:val="24"/>
                <w:szCs w:val="24"/>
              </w:rPr>
            </w:pPr>
            <w:r w:rsidRPr="00556FEE">
              <w:rPr>
                <w:sz w:val="24"/>
                <w:szCs w:val="24"/>
              </w:rPr>
              <w:t>-</w:t>
            </w:r>
            <w:r w:rsidRPr="00556FEE">
              <w:rPr>
                <w:sz w:val="24"/>
                <w:szCs w:val="24"/>
              </w:rPr>
              <w:tab/>
              <w:t>строительный надзор.</w:t>
            </w:r>
          </w:p>
          <w:p w:rsidR="000152AE" w:rsidRPr="00556FEE" w:rsidRDefault="000152AE" w:rsidP="00B24454">
            <w:pPr>
              <w:pStyle w:val="Bodytext20"/>
              <w:tabs>
                <w:tab w:val="left" w:pos="713"/>
              </w:tabs>
              <w:spacing w:line="240" w:lineRule="auto"/>
              <w:rPr>
                <w:sz w:val="24"/>
                <w:szCs w:val="24"/>
              </w:rPr>
            </w:pPr>
            <w:r w:rsidRPr="00556FEE">
              <w:rPr>
                <w:sz w:val="24"/>
                <w:szCs w:val="24"/>
              </w:rPr>
              <w:t>Необходимо систематизировать требования в целевые разделы или подразделы.</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152EC8" w:rsidRPr="00556FEE" w:rsidRDefault="00152EC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152EC8" w:rsidRPr="00556FEE" w:rsidRDefault="00152EC8" w:rsidP="00B24454">
            <w:pPr>
              <w:spacing w:after="0" w:line="240" w:lineRule="auto"/>
              <w:jc w:val="center"/>
              <w:rPr>
                <w:rFonts w:ascii="Times New Roman" w:hAnsi="Times New Roman" w:cs="Times New Roman"/>
                <w:b/>
                <w:sz w:val="24"/>
                <w:szCs w:val="24"/>
              </w:rPr>
            </w:pPr>
          </w:p>
          <w:p w:rsidR="00152EC8" w:rsidRPr="00556FEE" w:rsidRDefault="00152EC8"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152EC8" w:rsidRPr="00556FEE" w:rsidRDefault="00152EC8" w:rsidP="00B24454">
            <w:pPr>
              <w:spacing w:after="0" w:line="240" w:lineRule="auto"/>
              <w:jc w:val="center"/>
              <w:rPr>
                <w:rFonts w:ascii="Times New Roman" w:hAnsi="Times New Roman" w:cs="Times New Roman"/>
                <w:b/>
                <w:sz w:val="24"/>
                <w:szCs w:val="24"/>
              </w:rPr>
            </w:pPr>
          </w:p>
          <w:p w:rsidR="000152AE" w:rsidRPr="00556FEE" w:rsidRDefault="00152EC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Замечания не конкретизированы, при этом утвержденное техническое задание на разработку Изменения №1 к </w:t>
            </w:r>
            <w:r w:rsidRPr="00556FEE">
              <w:rPr>
                <w:rFonts w:ascii="Times New Roman" w:hAnsi="Times New Roman" w:cs="Times New Roman"/>
                <w:sz w:val="24"/>
                <w:szCs w:val="24"/>
              </w:rPr>
              <w:lastRenderedPageBreak/>
              <w:t>СП48.13330.2019 не предусматривает реформирования существующих разделов стандарта</w:t>
            </w:r>
          </w:p>
        </w:tc>
      </w:tr>
      <w:tr w:rsidR="001C55F9" w:rsidRPr="00556FEE" w:rsidTr="00C1785E">
        <w:tc>
          <w:tcPr>
            <w:tcW w:w="832" w:type="dxa"/>
            <w:tcBorders>
              <w:top w:val="single" w:sz="4" w:space="0" w:color="000000"/>
              <w:left w:val="single" w:sz="4" w:space="0" w:color="000000"/>
              <w:bottom w:val="single" w:sz="4" w:space="0" w:color="000000"/>
            </w:tcBorders>
            <w:shd w:val="clear" w:color="auto" w:fill="auto"/>
          </w:tcPr>
          <w:p w:rsidR="001C55F9" w:rsidRPr="00556FEE" w:rsidRDefault="001C55F9"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C55F9" w:rsidRPr="00556FEE" w:rsidRDefault="001C55F9"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1C55F9" w:rsidRPr="00556FEE" w:rsidRDefault="001C55F9"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1C55F9" w:rsidRPr="00556FEE" w:rsidRDefault="001C55F9"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1C55F9" w:rsidRPr="00556FEE" w:rsidRDefault="001C55F9" w:rsidP="00B24454">
            <w:pPr>
              <w:pStyle w:val="Bodytext20"/>
              <w:tabs>
                <w:tab w:val="left" w:pos="713"/>
              </w:tabs>
              <w:spacing w:line="240" w:lineRule="auto"/>
              <w:rPr>
                <w:sz w:val="24"/>
                <w:szCs w:val="24"/>
              </w:rPr>
            </w:pPr>
            <w:r w:rsidRPr="00556FEE">
              <w:rPr>
                <w:sz w:val="24"/>
                <w:szCs w:val="24"/>
              </w:rPr>
              <w:t>Целесообразно создать раздел «Информационная модель объекта капитального строительства», изложить все основные требования к ней, увязать и/или сослаться в ней на действующие СП 301.1325800.2017 и СП 471.1325800.2019 и установить приоритет аналогичных требований этого СП 48 над ними.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1C55F9" w:rsidRPr="00556FEE" w:rsidRDefault="001C55F9"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1C55F9" w:rsidRPr="00556FEE" w:rsidRDefault="001C55F9" w:rsidP="00B24454">
            <w:pPr>
              <w:spacing w:after="0" w:line="240" w:lineRule="auto"/>
              <w:jc w:val="center"/>
              <w:rPr>
                <w:rFonts w:ascii="Times New Roman" w:hAnsi="Times New Roman" w:cs="Times New Roman"/>
                <w:b/>
                <w:sz w:val="24"/>
                <w:szCs w:val="24"/>
              </w:rPr>
            </w:pPr>
          </w:p>
          <w:p w:rsidR="001C55F9" w:rsidRPr="00556FEE" w:rsidRDefault="001C55F9"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1C55F9" w:rsidRPr="00556FEE" w:rsidRDefault="001C55F9" w:rsidP="00B24454">
            <w:pPr>
              <w:spacing w:after="0" w:line="240" w:lineRule="auto"/>
              <w:jc w:val="center"/>
              <w:rPr>
                <w:rFonts w:ascii="Times New Roman" w:hAnsi="Times New Roman" w:cs="Times New Roman"/>
                <w:b/>
                <w:sz w:val="24"/>
                <w:szCs w:val="24"/>
              </w:rPr>
            </w:pPr>
          </w:p>
          <w:p w:rsidR="001C55F9" w:rsidRPr="00556FEE" w:rsidRDefault="001C55F9"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Утвержденное техническое задание на разработку Изменения №1 к СП48.13330.2019 не предусматривает реформирования существующих разделов стандарта</w:t>
            </w:r>
          </w:p>
        </w:tc>
      </w:tr>
      <w:tr w:rsidR="00910963" w:rsidRPr="00556FEE" w:rsidTr="00C1785E">
        <w:tc>
          <w:tcPr>
            <w:tcW w:w="832" w:type="dxa"/>
            <w:tcBorders>
              <w:top w:val="single" w:sz="4" w:space="0" w:color="000000"/>
              <w:left w:val="single" w:sz="4" w:space="0" w:color="000000"/>
              <w:bottom w:val="single" w:sz="4" w:space="0" w:color="000000"/>
            </w:tcBorders>
            <w:shd w:val="clear" w:color="auto" w:fill="auto"/>
          </w:tcPr>
          <w:p w:rsidR="00910963" w:rsidRPr="00556FEE" w:rsidRDefault="00910963"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10963" w:rsidRPr="00556FEE" w:rsidRDefault="0091096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910963" w:rsidRPr="00556FEE" w:rsidRDefault="00910963"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910963" w:rsidRPr="00556FEE" w:rsidRDefault="00910963" w:rsidP="00B24454">
            <w:pPr>
              <w:pStyle w:val="Bodytext20"/>
              <w:spacing w:line="240" w:lineRule="auto"/>
              <w:rPr>
                <w:color w:val="000000"/>
                <w:sz w:val="24"/>
                <w:szCs w:val="24"/>
                <w:lang w:bidi="ru-RU"/>
              </w:rPr>
            </w:pPr>
            <w:r w:rsidRPr="00556FEE">
              <w:rPr>
                <w:color w:val="000000"/>
                <w:sz w:val="24"/>
                <w:szCs w:val="24"/>
                <w:lang w:bidi="ru-RU"/>
              </w:rPr>
              <w:t xml:space="preserve">Исходящее письмо № 10-01-3027/21 от </w:t>
            </w:r>
            <w:r w:rsidRPr="00556FEE">
              <w:rPr>
                <w:color w:val="000000"/>
                <w:sz w:val="24"/>
                <w:szCs w:val="24"/>
                <w:lang w:bidi="ru-RU"/>
              </w:rPr>
              <w:lastRenderedPageBreak/>
              <w:t>28.07.2021</w:t>
            </w:r>
          </w:p>
        </w:tc>
        <w:tc>
          <w:tcPr>
            <w:tcW w:w="4489" w:type="dxa"/>
            <w:tcBorders>
              <w:top w:val="single" w:sz="4" w:space="0" w:color="000000"/>
              <w:left w:val="single" w:sz="4" w:space="0" w:color="000000"/>
              <w:bottom w:val="single" w:sz="4" w:space="0" w:color="000000"/>
            </w:tcBorders>
            <w:shd w:val="clear" w:color="auto" w:fill="auto"/>
          </w:tcPr>
          <w:p w:rsidR="00910963" w:rsidRPr="00556FEE" w:rsidRDefault="00910963" w:rsidP="00B24454">
            <w:pPr>
              <w:pStyle w:val="Bodytext20"/>
              <w:tabs>
                <w:tab w:val="left" w:pos="713"/>
              </w:tabs>
              <w:spacing w:line="240" w:lineRule="auto"/>
              <w:rPr>
                <w:sz w:val="24"/>
                <w:szCs w:val="24"/>
              </w:rPr>
            </w:pPr>
            <w:r w:rsidRPr="00556FEE">
              <w:rPr>
                <w:sz w:val="24"/>
                <w:szCs w:val="24"/>
              </w:rPr>
              <w:lastRenderedPageBreak/>
              <w:t>Учесть введенное в действие Постановление Правительства РФ от 30 июня 2021 г. № 1087 «Положение о федеральном государственном строительном надзоре», п.п 7, 25, 31, 32, 35-3</w:t>
            </w:r>
            <w:r w:rsidR="00442AC2" w:rsidRPr="00556FEE">
              <w:rPr>
                <w:sz w:val="24"/>
                <w:szCs w:val="24"/>
              </w:rPr>
              <w:t>7, включить его в библиографию.</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910963" w:rsidRPr="00556FEE" w:rsidRDefault="00910963"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w:t>
            </w:r>
          </w:p>
          <w:p w:rsidR="0019794D" w:rsidRPr="00556FEE" w:rsidRDefault="0019794D" w:rsidP="00B24454">
            <w:pPr>
              <w:spacing w:after="0" w:line="240" w:lineRule="auto"/>
              <w:jc w:val="center"/>
              <w:rPr>
                <w:rFonts w:ascii="Times New Roman" w:hAnsi="Times New Roman" w:cs="Times New Roman"/>
                <w:b/>
                <w:color w:val="00B050"/>
                <w:sz w:val="24"/>
                <w:szCs w:val="24"/>
              </w:rPr>
            </w:pPr>
          </w:p>
          <w:p w:rsidR="0019794D" w:rsidRPr="00556FEE" w:rsidRDefault="002A5B48"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Корректировка</w:t>
            </w:r>
            <w:r w:rsidR="0019794D" w:rsidRPr="00556FEE">
              <w:rPr>
                <w:rFonts w:ascii="Times New Roman" w:hAnsi="Times New Roman" w:cs="Times New Roman"/>
                <w:sz w:val="24"/>
                <w:szCs w:val="24"/>
              </w:rPr>
              <w:t xml:space="preserve"> отражена в пункте 9.36</w:t>
            </w:r>
          </w:p>
        </w:tc>
      </w:tr>
      <w:tr w:rsidR="00442AC2" w:rsidRPr="00556FEE" w:rsidTr="00C1785E">
        <w:tc>
          <w:tcPr>
            <w:tcW w:w="832" w:type="dxa"/>
            <w:tcBorders>
              <w:top w:val="single" w:sz="4" w:space="0" w:color="000000"/>
              <w:left w:val="single" w:sz="4" w:space="0" w:color="000000"/>
              <w:bottom w:val="single" w:sz="4" w:space="0" w:color="000000"/>
            </w:tcBorders>
            <w:shd w:val="clear" w:color="auto" w:fill="auto"/>
          </w:tcPr>
          <w:p w:rsidR="00442AC2" w:rsidRPr="00556FEE" w:rsidRDefault="00442AC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42AC2" w:rsidRPr="00556FEE" w:rsidRDefault="00442AC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Весь документ</w:t>
            </w:r>
          </w:p>
        </w:tc>
        <w:tc>
          <w:tcPr>
            <w:tcW w:w="4489" w:type="dxa"/>
            <w:tcBorders>
              <w:top w:val="single" w:sz="4" w:space="0" w:color="000000"/>
              <w:left w:val="single" w:sz="4" w:space="0" w:color="000000"/>
              <w:bottom w:val="single" w:sz="4" w:space="0" w:color="000000"/>
            </w:tcBorders>
            <w:shd w:val="clear" w:color="auto" w:fill="auto"/>
          </w:tcPr>
          <w:p w:rsidR="00442AC2" w:rsidRPr="00556FEE" w:rsidRDefault="00442AC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42AC2" w:rsidRPr="00556FEE" w:rsidRDefault="00442AC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42AC2" w:rsidRPr="00556FEE" w:rsidRDefault="00442AC2" w:rsidP="00B24454">
            <w:pPr>
              <w:pStyle w:val="Bodytext20"/>
              <w:tabs>
                <w:tab w:val="left" w:pos="713"/>
              </w:tabs>
              <w:spacing w:line="240" w:lineRule="auto"/>
              <w:rPr>
                <w:sz w:val="24"/>
                <w:szCs w:val="24"/>
              </w:rPr>
            </w:pPr>
            <w:r w:rsidRPr="00556FEE">
              <w:rPr>
                <w:sz w:val="24"/>
                <w:szCs w:val="24"/>
              </w:rPr>
              <w:t>Рассмотреть необходимость введения раздела «Взаимодействие с надзорными органами».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754C5B" w:rsidRPr="00556FEE" w:rsidRDefault="00754C5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754C5B" w:rsidRPr="00556FEE" w:rsidRDefault="00754C5B" w:rsidP="00B24454">
            <w:pPr>
              <w:spacing w:after="0" w:line="240" w:lineRule="auto"/>
              <w:jc w:val="center"/>
              <w:rPr>
                <w:rFonts w:ascii="Times New Roman" w:hAnsi="Times New Roman" w:cs="Times New Roman"/>
                <w:b/>
                <w:sz w:val="24"/>
                <w:szCs w:val="24"/>
              </w:rPr>
            </w:pPr>
          </w:p>
          <w:p w:rsidR="00754C5B" w:rsidRPr="00556FEE" w:rsidRDefault="00754C5B"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754C5B" w:rsidRPr="00556FEE" w:rsidRDefault="00754C5B" w:rsidP="00B24454">
            <w:pPr>
              <w:spacing w:after="0" w:line="240" w:lineRule="auto"/>
              <w:jc w:val="center"/>
              <w:rPr>
                <w:rFonts w:ascii="Times New Roman" w:hAnsi="Times New Roman" w:cs="Times New Roman"/>
                <w:b/>
                <w:sz w:val="24"/>
                <w:szCs w:val="24"/>
              </w:rPr>
            </w:pPr>
          </w:p>
          <w:p w:rsidR="00442AC2" w:rsidRPr="00556FEE" w:rsidRDefault="00754C5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Утвержденное техническое задание на разработку Изменения №1 к СП48.13330.2019 не предусматривает реформирования существующих разделов стандарта</w:t>
            </w:r>
          </w:p>
        </w:tc>
      </w:tr>
      <w:tr w:rsidR="00442AC2" w:rsidRPr="00556FEE" w:rsidTr="00C1785E">
        <w:tc>
          <w:tcPr>
            <w:tcW w:w="832" w:type="dxa"/>
            <w:tcBorders>
              <w:top w:val="single" w:sz="4" w:space="0" w:color="000000"/>
              <w:left w:val="single" w:sz="4" w:space="0" w:color="000000"/>
              <w:bottom w:val="single" w:sz="4" w:space="0" w:color="000000"/>
            </w:tcBorders>
            <w:shd w:val="clear" w:color="auto" w:fill="auto"/>
          </w:tcPr>
          <w:p w:rsidR="00442AC2" w:rsidRPr="00556FEE" w:rsidRDefault="00442AC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42AC2" w:rsidRPr="00556FEE" w:rsidRDefault="001D5C50"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Введение</w:t>
            </w:r>
          </w:p>
        </w:tc>
        <w:tc>
          <w:tcPr>
            <w:tcW w:w="4489" w:type="dxa"/>
            <w:tcBorders>
              <w:top w:val="single" w:sz="4" w:space="0" w:color="000000"/>
              <w:left w:val="single" w:sz="4" w:space="0" w:color="000000"/>
              <w:bottom w:val="single" w:sz="4" w:space="0" w:color="000000"/>
            </w:tcBorders>
            <w:shd w:val="clear" w:color="auto" w:fill="auto"/>
          </w:tcPr>
          <w:p w:rsidR="001D5C50" w:rsidRPr="00556FEE" w:rsidRDefault="001D5C50"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42AC2" w:rsidRPr="00556FEE" w:rsidRDefault="001D5C50"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1D5C50" w:rsidRPr="00556FEE" w:rsidRDefault="001D5C50" w:rsidP="00B24454">
            <w:pPr>
              <w:pStyle w:val="Bodytext20"/>
              <w:tabs>
                <w:tab w:val="left" w:pos="713"/>
              </w:tabs>
              <w:spacing w:line="240" w:lineRule="auto"/>
              <w:rPr>
                <w:sz w:val="24"/>
                <w:szCs w:val="24"/>
              </w:rPr>
            </w:pPr>
            <w:r w:rsidRPr="00556FEE">
              <w:rPr>
                <w:sz w:val="24"/>
                <w:szCs w:val="24"/>
              </w:rPr>
              <w:t xml:space="preserve">…Кроме того, применение настоящего свода правил обеспечивает соблюдение федеральных законов от 27 декабря 2002 г. № 184-ФЗ «О техническом </w:t>
            </w:r>
            <w:r w:rsidR="00D2706F" w:rsidRPr="00556FEE">
              <w:rPr>
                <w:sz w:val="24"/>
                <w:szCs w:val="24"/>
              </w:rPr>
              <w:t>регулировании» …</w:t>
            </w:r>
          </w:p>
          <w:p w:rsidR="001D5C50" w:rsidRPr="00556FEE" w:rsidRDefault="001D5C50" w:rsidP="00B24454">
            <w:pPr>
              <w:pStyle w:val="Bodytext20"/>
              <w:tabs>
                <w:tab w:val="left" w:pos="713"/>
              </w:tabs>
              <w:spacing w:line="240" w:lineRule="auto"/>
              <w:rPr>
                <w:sz w:val="24"/>
                <w:szCs w:val="24"/>
              </w:rPr>
            </w:pPr>
            <w:r w:rsidRPr="00556FEE">
              <w:rPr>
                <w:sz w:val="24"/>
                <w:szCs w:val="24"/>
              </w:rPr>
              <w:t>Фактически СМР, выполняемые по другим ТР выполняются, с учетом основных требований (положений) СП 48. Других документов по организации строительства в этих сферах нет. Поэтому работы, выполняемые но этим ТР, должны выполняться с учетом СП 48:</w:t>
            </w:r>
          </w:p>
          <w:p w:rsidR="00442AC2" w:rsidRPr="00556FEE" w:rsidRDefault="001D5C50" w:rsidP="00B24454">
            <w:pPr>
              <w:pStyle w:val="Bodytext20"/>
              <w:tabs>
                <w:tab w:val="left" w:pos="713"/>
              </w:tabs>
              <w:spacing w:line="240" w:lineRule="auto"/>
              <w:rPr>
                <w:sz w:val="24"/>
                <w:szCs w:val="24"/>
              </w:rPr>
            </w:pPr>
            <w:r w:rsidRPr="00556FEE">
              <w:rPr>
                <w:sz w:val="24"/>
                <w:szCs w:val="24"/>
              </w:rPr>
              <w:t>- Технический регламент о безопасности сетей газораспределения и газопотребления (ПП РФ 870);</w:t>
            </w:r>
          </w:p>
          <w:p w:rsidR="001D5C50" w:rsidRPr="00556FEE" w:rsidRDefault="001D5C50" w:rsidP="00B24454">
            <w:pPr>
              <w:pStyle w:val="Bodytext20"/>
              <w:tabs>
                <w:tab w:val="left" w:pos="713"/>
              </w:tabs>
              <w:spacing w:line="240" w:lineRule="auto"/>
              <w:rPr>
                <w:sz w:val="24"/>
                <w:szCs w:val="24"/>
              </w:rPr>
            </w:pPr>
            <w:r w:rsidRPr="00556FEE">
              <w:rPr>
                <w:sz w:val="24"/>
                <w:szCs w:val="24"/>
              </w:rPr>
              <w:lastRenderedPageBreak/>
              <w:t>-</w:t>
            </w:r>
            <w:r w:rsidRPr="00556FEE">
              <w:rPr>
                <w:sz w:val="24"/>
                <w:szCs w:val="24"/>
              </w:rPr>
              <w:tab/>
              <w:t>Технический регламент о безопасности объектов морского транспорта (ПП РФ 620);</w:t>
            </w:r>
          </w:p>
          <w:p w:rsidR="001D5C50" w:rsidRPr="00556FEE" w:rsidRDefault="001D5C50" w:rsidP="00B24454">
            <w:pPr>
              <w:pStyle w:val="Bodytext20"/>
              <w:tabs>
                <w:tab w:val="left" w:pos="713"/>
              </w:tabs>
              <w:spacing w:line="240" w:lineRule="auto"/>
              <w:rPr>
                <w:sz w:val="24"/>
                <w:szCs w:val="24"/>
              </w:rPr>
            </w:pPr>
            <w:r w:rsidRPr="00556FEE">
              <w:rPr>
                <w:sz w:val="24"/>
                <w:szCs w:val="24"/>
              </w:rPr>
              <w:t>-</w:t>
            </w:r>
            <w:r w:rsidRPr="00556FEE">
              <w:rPr>
                <w:sz w:val="24"/>
                <w:szCs w:val="24"/>
              </w:rPr>
              <w:tab/>
              <w:t>ТР ТС 002/2011 «О безопасности высокоскоростного железнодорожного транспорта»;</w:t>
            </w:r>
          </w:p>
          <w:p w:rsidR="001D5C50" w:rsidRPr="00556FEE" w:rsidRDefault="001D5C50" w:rsidP="00B24454">
            <w:pPr>
              <w:pStyle w:val="Bodytext20"/>
              <w:tabs>
                <w:tab w:val="left" w:pos="713"/>
              </w:tabs>
              <w:spacing w:line="240" w:lineRule="auto"/>
              <w:rPr>
                <w:sz w:val="24"/>
                <w:szCs w:val="24"/>
              </w:rPr>
            </w:pPr>
            <w:r w:rsidRPr="00556FEE">
              <w:rPr>
                <w:sz w:val="24"/>
                <w:szCs w:val="24"/>
              </w:rPr>
              <w:t>ур тс 003/2011 «О безопасности инфраструктуры железнодорожного транспорта»;</w:t>
            </w:r>
          </w:p>
          <w:p w:rsidR="001D5C50" w:rsidRPr="00556FEE" w:rsidRDefault="001D5C50" w:rsidP="00B24454">
            <w:pPr>
              <w:pStyle w:val="Bodytext20"/>
              <w:tabs>
                <w:tab w:val="left" w:pos="713"/>
              </w:tabs>
              <w:spacing w:line="240" w:lineRule="auto"/>
              <w:rPr>
                <w:sz w:val="24"/>
                <w:szCs w:val="24"/>
              </w:rPr>
            </w:pPr>
            <w:r w:rsidRPr="00556FEE">
              <w:rPr>
                <w:sz w:val="24"/>
                <w:szCs w:val="24"/>
              </w:rPr>
              <w:t>-</w:t>
            </w:r>
            <w:r w:rsidRPr="00556FEE">
              <w:rPr>
                <w:sz w:val="24"/>
                <w:szCs w:val="24"/>
              </w:rPr>
              <w:tab/>
              <w:t>ТР ТС 004/2011 «О безопасности низковольтного оборудования»;</w:t>
            </w:r>
          </w:p>
          <w:p w:rsidR="001D5C50" w:rsidRPr="00556FEE" w:rsidRDefault="001D5C50" w:rsidP="00B24454">
            <w:pPr>
              <w:pStyle w:val="Bodytext20"/>
              <w:tabs>
                <w:tab w:val="left" w:pos="713"/>
              </w:tabs>
              <w:spacing w:line="240" w:lineRule="auto"/>
              <w:rPr>
                <w:sz w:val="24"/>
                <w:szCs w:val="24"/>
              </w:rPr>
            </w:pPr>
            <w:r w:rsidRPr="00556FEE">
              <w:rPr>
                <w:sz w:val="24"/>
                <w:szCs w:val="24"/>
              </w:rPr>
              <w:t xml:space="preserve">Тр </w:t>
            </w:r>
            <w:r w:rsidR="00D843BE" w:rsidRPr="00556FEE">
              <w:rPr>
                <w:sz w:val="24"/>
                <w:szCs w:val="24"/>
              </w:rPr>
              <w:t xml:space="preserve">ТС </w:t>
            </w:r>
            <w:r w:rsidRPr="00556FEE">
              <w:rPr>
                <w:sz w:val="24"/>
                <w:szCs w:val="24"/>
              </w:rPr>
              <w:t>011/2011 «Безопасность лифтов»;</w:t>
            </w:r>
          </w:p>
          <w:p w:rsidR="001D5C50" w:rsidRPr="00556FEE" w:rsidRDefault="001D5C50" w:rsidP="00B24454">
            <w:pPr>
              <w:pStyle w:val="Bodytext20"/>
              <w:tabs>
                <w:tab w:val="left" w:pos="713"/>
              </w:tabs>
              <w:spacing w:line="240" w:lineRule="auto"/>
              <w:rPr>
                <w:sz w:val="24"/>
                <w:szCs w:val="24"/>
              </w:rPr>
            </w:pPr>
            <w:r w:rsidRPr="00556FEE">
              <w:rPr>
                <w:sz w:val="24"/>
                <w:szCs w:val="24"/>
              </w:rPr>
              <w:t xml:space="preserve">Тр </w:t>
            </w:r>
            <w:r w:rsidR="00D843BE" w:rsidRPr="00556FEE">
              <w:rPr>
                <w:sz w:val="24"/>
                <w:szCs w:val="24"/>
              </w:rPr>
              <w:t xml:space="preserve">ТС </w:t>
            </w:r>
            <w:r w:rsidRPr="00556FEE">
              <w:rPr>
                <w:sz w:val="24"/>
                <w:szCs w:val="24"/>
              </w:rPr>
              <w:t>014 /2011 «Безопасность автомобильных дорог»</w:t>
            </w:r>
          </w:p>
          <w:p w:rsidR="001D5C50" w:rsidRPr="00556FEE" w:rsidRDefault="001D5C50" w:rsidP="00B24454">
            <w:pPr>
              <w:pStyle w:val="Bodytext20"/>
              <w:tabs>
                <w:tab w:val="left" w:pos="713"/>
              </w:tabs>
              <w:spacing w:line="240" w:lineRule="auto"/>
              <w:rPr>
                <w:sz w:val="24"/>
                <w:szCs w:val="24"/>
              </w:rPr>
            </w:pPr>
            <w:r w:rsidRPr="00556FEE">
              <w:rPr>
                <w:sz w:val="24"/>
                <w:szCs w:val="24"/>
              </w:rPr>
              <w:t>Указанные технические регламенты должны быть учтены в СП 48.</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42AC2" w:rsidRPr="00556FEE" w:rsidRDefault="00816DA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816DAF" w:rsidRPr="00556FEE" w:rsidRDefault="00816DAF" w:rsidP="00B24454">
            <w:pPr>
              <w:spacing w:after="0" w:line="240" w:lineRule="auto"/>
              <w:jc w:val="center"/>
              <w:rPr>
                <w:rFonts w:ascii="Times New Roman" w:hAnsi="Times New Roman" w:cs="Times New Roman"/>
                <w:b/>
                <w:color w:val="00B050"/>
                <w:sz w:val="24"/>
                <w:szCs w:val="24"/>
              </w:rPr>
            </w:pPr>
          </w:p>
          <w:p w:rsidR="00816DAF" w:rsidRPr="00556FEE" w:rsidRDefault="00816DAF"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E2554D" w:rsidRPr="00556FEE" w:rsidRDefault="008B2FA6" w:rsidP="00B24454">
            <w:pPr>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У</w:t>
            </w:r>
            <w:r w:rsidR="00E2554D">
              <w:rPr>
                <w:rFonts w:ascii="Times New Roman" w:hAnsi="Times New Roman" w:cs="Times New Roman"/>
                <w:sz w:val="24"/>
                <w:szCs w:val="24"/>
              </w:rPr>
              <w:t xml:space="preserve">казанное требование не соответствует утвержденному техническому заданию на разработку Изменения №1. </w:t>
            </w:r>
          </w:p>
        </w:tc>
      </w:tr>
      <w:tr w:rsidR="00442AC2" w:rsidRPr="00556FEE" w:rsidTr="00C1785E">
        <w:tc>
          <w:tcPr>
            <w:tcW w:w="832" w:type="dxa"/>
            <w:tcBorders>
              <w:top w:val="single" w:sz="4" w:space="0" w:color="000000"/>
              <w:left w:val="single" w:sz="4" w:space="0" w:color="000000"/>
              <w:bottom w:val="single" w:sz="4" w:space="0" w:color="000000"/>
            </w:tcBorders>
            <w:shd w:val="clear" w:color="auto" w:fill="auto"/>
          </w:tcPr>
          <w:p w:rsidR="00442AC2" w:rsidRPr="00556FEE" w:rsidRDefault="00442AC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42AC2" w:rsidRPr="00556FEE" w:rsidRDefault="001E5BC9"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2 Нормативные ссылки</w:t>
            </w:r>
          </w:p>
        </w:tc>
        <w:tc>
          <w:tcPr>
            <w:tcW w:w="4489" w:type="dxa"/>
            <w:tcBorders>
              <w:top w:val="single" w:sz="4" w:space="0" w:color="000000"/>
              <w:left w:val="single" w:sz="4" w:space="0" w:color="000000"/>
              <w:bottom w:val="single" w:sz="4" w:space="0" w:color="000000"/>
            </w:tcBorders>
            <w:shd w:val="clear" w:color="auto" w:fill="auto"/>
          </w:tcPr>
          <w:p w:rsidR="0088354D" w:rsidRPr="00556FEE" w:rsidRDefault="0088354D"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42AC2" w:rsidRPr="00556FEE" w:rsidRDefault="0088354D"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1E5BC9" w:rsidRPr="00556FEE" w:rsidRDefault="001E5BC9" w:rsidP="00B24454">
            <w:pPr>
              <w:pStyle w:val="Bodytext20"/>
              <w:tabs>
                <w:tab w:val="left" w:pos="713"/>
              </w:tabs>
              <w:spacing w:line="240" w:lineRule="auto"/>
              <w:rPr>
                <w:sz w:val="24"/>
                <w:szCs w:val="24"/>
              </w:rPr>
            </w:pPr>
            <w:r w:rsidRPr="00556FEE">
              <w:rPr>
                <w:sz w:val="24"/>
                <w:szCs w:val="24"/>
              </w:rPr>
              <w:t>Не учтено изменение №2 к СП 45.13330.2017 «Земляные сооружения, основания и фундаменты».</w:t>
            </w:r>
          </w:p>
          <w:p w:rsidR="001E5BC9" w:rsidRPr="00556FEE" w:rsidRDefault="001E5BC9" w:rsidP="00B24454">
            <w:pPr>
              <w:pStyle w:val="Bodytext20"/>
              <w:tabs>
                <w:tab w:val="left" w:pos="713"/>
              </w:tabs>
              <w:spacing w:line="240" w:lineRule="auto"/>
              <w:rPr>
                <w:sz w:val="24"/>
                <w:szCs w:val="24"/>
              </w:rPr>
            </w:pPr>
            <w:r w:rsidRPr="00556FEE">
              <w:rPr>
                <w:sz w:val="24"/>
                <w:szCs w:val="24"/>
              </w:rPr>
              <w:t>Не учтено изменение № 1 к СП 68.13330.2017 «Приёмка в эксплуатацию законченных строительством объектов. Основные положения» Не учтено изменение № 4 к СП 70.13330.2012 «Несущие и ограждающие конструкции».</w:t>
            </w:r>
          </w:p>
          <w:p w:rsidR="00442AC2" w:rsidRPr="00556FEE" w:rsidRDefault="001E5BC9" w:rsidP="00B24454">
            <w:pPr>
              <w:pStyle w:val="Bodytext20"/>
              <w:tabs>
                <w:tab w:val="left" w:pos="713"/>
              </w:tabs>
              <w:spacing w:line="240" w:lineRule="auto"/>
              <w:rPr>
                <w:sz w:val="24"/>
                <w:szCs w:val="24"/>
              </w:rPr>
            </w:pPr>
            <w:r w:rsidRPr="00556FEE">
              <w:rPr>
                <w:sz w:val="24"/>
                <w:szCs w:val="24"/>
              </w:rPr>
              <w:t xml:space="preserve">В тексте изменения № 1 к СП 48.13330.2019 отсутствуют ссылки на СП </w:t>
            </w:r>
            <w:r w:rsidRPr="00556FEE">
              <w:rPr>
                <w:sz w:val="24"/>
                <w:szCs w:val="24"/>
              </w:rPr>
              <w:lastRenderedPageBreak/>
              <w:t>471.1325800.2019 «Информационное моделирование в строительстве. Контроль качества производства строительных работ».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42AC2" w:rsidRPr="00556FEE" w:rsidRDefault="001E5BC9"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2D2422" w:rsidRPr="00556FEE" w:rsidTr="00C1785E">
        <w:tc>
          <w:tcPr>
            <w:tcW w:w="832" w:type="dxa"/>
            <w:tcBorders>
              <w:top w:val="single" w:sz="4" w:space="0" w:color="000000"/>
              <w:left w:val="single" w:sz="4" w:space="0" w:color="000000"/>
              <w:bottom w:val="single" w:sz="4" w:space="0" w:color="000000"/>
            </w:tcBorders>
            <w:shd w:val="clear" w:color="auto" w:fill="auto"/>
          </w:tcPr>
          <w:p w:rsidR="002D2422" w:rsidRPr="00556FEE" w:rsidRDefault="002D242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2D2422" w:rsidRPr="00556FEE" w:rsidRDefault="002D242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2 Нормативные ссылки</w:t>
            </w:r>
          </w:p>
        </w:tc>
        <w:tc>
          <w:tcPr>
            <w:tcW w:w="4489" w:type="dxa"/>
            <w:tcBorders>
              <w:top w:val="single" w:sz="4" w:space="0" w:color="000000"/>
              <w:left w:val="single" w:sz="4" w:space="0" w:color="000000"/>
              <w:bottom w:val="single" w:sz="4" w:space="0" w:color="000000"/>
            </w:tcBorders>
            <w:shd w:val="clear" w:color="auto" w:fill="auto"/>
          </w:tcPr>
          <w:p w:rsidR="002D2422" w:rsidRPr="00556FEE" w:rsidRDefault="002D242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2D2422" w:rsidRPr="00556FEE" w:rsidRDefault="002D242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2D2422" w:rsidRPr="00556FEE" w:rsidRDefault="002D2422" w:rsidP="00B24454">
            <w:pPr>
              <w:pStyle w:val="Bodytext20"/>
              <w:tabs>
                <w:tab w:val="left" w:pos="713"/>
              </w:tabs>
              <w:spacing w:line="240" w:lineRule="auto"/>
              <w:rPr>
                <w:sz w:val="24"/>
                <w:szCs w:val="24"/>
              </w:rPr>
            </w:pPr>
            <w:r w:rsidRPr="00556FEE">
              <w:rPr>
                <w:sz w:val="24"/>
                <w:szCs w:val="24"/>
              </w:rPr>
              <w:t>Заменить на ГОСТ 24846-2019 Методы измерения деформаций оснований зданий и сооружений</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2D2422" w:rsidRPr="00556FEE" w:rsidRDefault="002D242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FB20BF" w:rsidRPr="00556FEE" w:rsidTr="00C1785E">
        <w:tc>
          <w:tcPr>
            <w:tcW w:w="832" w:type="dxa"/>
            <w:tcBorders>
              <w:top w:val="single" w:sz="4" w:space="0" w:color="000000"/>
              <w:left w:val="single" w:sz="4" w:space="0" w:color="000000"/>
              <w:bottom w:val="single" w:sz="4" w:space="0" w:color="000000"/>
            </w:tcBorders>
            <w:shd w:val="clear" w:color="auto" w:fill="auto"/>
          </w:tcPr>
          <w:p w:rsidR="00FB20BF" w:rsidRPr="00556FEE" w:rsidRDefault="00FB20BF"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FB20BF" w:rsidRPr="00556FEE" w:rsidRDefault="00FB20BF"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2 Нормативные ссылки</w:t>
            </w:r>
          </w:p>
        </w:tc>
        <w:tc>
          <w:tcPr>
            <w:tcW w:w="4489" w:type="dxa"/>
            <w:tcBorders>
              <w:top w:val="single" w:sz="4" w:space="0" w:color="000000"/>
              <w:left w:val="single" w:sz="4" w:space="0" w:color="000000"/>
              <w:bottom w:val="single" w:sz="4" w:space="0" w:color="000000"/>
            </w:tcBorders>
            <w:shd w:val="clear" w:color="auto" w:fill="auto"/>
          </w:tcPr>
          <w:p w:rsidR="00FB20BF" w:rsidRPr="00556FEE" w:rsidRDefault="00FB20BF"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FB20BF" w:rsidRPr="00556FEE" w:rsidRDefault="00FB20BF"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FB20BF" w:rsidRPr="00556FEE" w:rsidRDefault="00FB20BF" w:rsidP="00B24454">
            <w:pPr>
              <w:pStyle w:val="Bodytext20"/>
              <w:tabs>
                <w:tab w:val="left" w:pos="713"/>
              </w:tabs>
              <w:spacing w:line="240" w:lineRule="auto"/>
              <w:rPr>
                <w:sz w:val="24"/>
                <w:szCs w:val="24"/>
              </w:rPr>
            </w:pPr>
            <w:r w:rsidRPr="00556FEE">
              <w:rPr>
                <w:sz w:val="24"/>
                <w:szCs w:val="24"/>
              </w:rPr>
              <w:t>Заменить на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FB20BF" w:rsidRPr="00556FEE" w:rsidRDefault="00FB20B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FB20BF" w:rsidRPr="00556FEE" w:rsidTr="00C1785E">
        <w:tc>
          <w:tcPr>
            <w:tcW w:w="832" w:type="dxa"/>
            <w:tcBorders>
              <w:top w:val="single" w:sz="4" w:space="0" w:color="000000"/>
              <w:left w:val="single" w:sz="4" w:space="0" w:color="000000"/>
              <w:bottom w:val="single" w:sz="4" w:space="0" w:color="000000"/>
            </w:tcBorders>
            <w:shd w:val="clear" w:color="auto" w:fill="auto"/>
          </w:tcPr>
          <w:p w:rsidR="00FB20BF" w:rsidRPr="00556FEE" w:rsidRDefault="00FB20BF"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FB20BF" w:rsidRPr="00556FEE" w:rsidRDefault="00FB20BF"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2 Нормативны</w:t>
            </w:r>
            <w:r w:rsidRPr="00556FEE">
              <w:rPr>
                <w:rFonts w:ascii="Times New Roman" w:hAnsi="Times New Roman" w:cs="Times New Roman"/>
                <w:sz w:val="24"/>
                <w:szCs w:val="24"/>
              </w:rPr>
              <w:lastRenderedPageBreak/>
              <w:t>е ссылки</w:t>
            </w:r>
          </w:p>
        </w:tc>
        <w:tc>
          <w:tcPr>
            <w:tcW w:w="4489" w:type="dxa"/>
            <w:tcBorders>
              <w:top w:val="single" w:sz="4" w:space="0" w:color="000000"/>
              <w:left w:val="single" w:sz="4" w:space="0" w:color="000000"/>
              <w:bottom w:val="single" w:sz="4" w:space="0" w:color="000000"/>
            </w:tcBorders>
            <w:shd w:val="clear" w:color="auto" w:fill="auto"/>
          </w:tcPr>
          <w:p w:rsidR="00FB20BF" w:rsidRPr="00556FEE" w:rsidRDefault="00FB20BF" w:rsidP="00B24454">
            <w:pPr>
              <w:pStyle w:val="Bodytext20"/>
              <w:spacing w:line="240" w:lineRule="auto"/>
              <w:rPr>
                <w:color w:val="000000"/>
                <w:sz w:val="24"/>
                <w:szCs w:val="24"/>
                <w:lang w:bidi="ru-RU"/>
              </w:rPr>
            </w:pPr>
            <w:r w:rsidRPr="00556FEE">
              <w:rPr>
                <w:color w:val="000000"/>
                <w:sz w:val="24"/>
                <w:szCs w:val="24"/>
                <w:lang w:bidi="ru-RU"/>
              </w:rPr>
              <w:lastRenderedPageBreak/>
              <w:t xml:space="preserve">Ассоциация «Общероссийская негосударственная некоммерческая </w:t>
            </w:r>
            <w:r w:rsidRPr="00556FEE">
              <w:rPr>
                <w:color w:val="000000"/>
                <w:sz w:val="24"/>
                <w:szCs w:val="24"/>
                <w:lang w:bidi="ru-RU"/>
              </w:rPr>
              <w:lastRenderedPageBreak/>
              <w:t>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FB20BF" w:rsidRPr="00556FEE" w:rsidRDefault="00FB20BF"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FB20BF" w:rsidRPr="00556FEE" w:rsidRDefault="00493233" w:rsidP="00B24454">
            <w:pPr>
              <w:pStyle w:val="Bodytext20"/>
              <w:tabs>
                <w:tab w:val="left" w:pos="713"/>
              </w:tabs>
              <w:spacing w:line="240" w:lineRule="auto"/>
              <w:rPr>
                <w:sz w:val="24"/>
                <w:szCs w:val="24"/>
              </w:rPr>
            </w:pPr>
            <w:r w:rsidRPr="00556FEE">
              <w:rPr>
                <w:sz w:val="24"/>
                <w:szCs w:val="24"/>
              </w:rPr>
              <w:lastRenderedPageBreak/>
              <w:t xml:space="preserve">Заменить на ГОСТ Р 21.101-2020. Национальный стандарт Российской </w:t>
            </w:r>
            <w:r w:rsidRPr="00556FEE">
              <w:rPr>
                <w:sz w:val="24"/>
                <w:szCs w:val="24"/>
              </w:rPr>
              <w:lastRenderedPageBreak/>
              <w:t>Федерации. Система проектной документации для строительства. Основные требования к проектной и рабочей документации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FB20BF" w:rsidRPr="00556FEE" w:rsidRDefault="005F5551"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5F5551" w:rsidRPr="00556FEE" w:rsidTr="00C1785E">
        <w:tc>
          <w:tcPr>
            <w:tcW w:w="832" w:type="dxa"/>
            <w:tcBorders>
              <w:top w:val="single" w:sz="4" w:space="0" w:color="000000"/>
              <w:left w:val="single" w:sz="4" w:space="0" w:color="000000"/>
              <w:bottom w:val="single" w:sz="4" w:space="0" w:color="000000"/>
            </w:tcBorders>
            <w:shd w:val="clear" w:color="auto" w:fill="auto"/>
          </w:tcPr>
          <w:p w:rsidR="005F5551" w:rsidRPr="00556FEE" w:rsidRDefault="005F555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5F5551" w:rsidRPr="00556FEE" w:rsidRDefault="005F555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2 Нормативные ссылки</w:t>
            </w:r>
          </w:p>
        </w:tc>
        <w:tc>
          <w:tcPr>
            <w:tcW w:w="4489" w:type="dxa"/>
            <w:tcBorders>
              <w:top w:val="single" w:sz="4" w:space="0" w:color="000000"/>
              <w:left w:val="single" w:sz="4" w:space="0" w:color="000000"/>
              <w:bottom w:val="single" w:sz="4" w:space="0" w:color="000000"/>
            </w:tcBorders>
            <w:shd w:val="clear" w:color="auto" w:fill="auto"/>
          </w:tcPr>
          <w:p w:rsidR="005F5551" w:rsidRPr="00556FEE" w:rsidRDefault="005F555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5F5551" w:rsidRPr="00556FEE" w:rsidRDefault="005F555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5F5551" w:rsidRPr="00556FEE" w:rsidRDefault="005F5551" w:rsidP="00B24454">
            <w:pPr>
              <w:pStyle w:val="Bodytext20"/>
              <w:tabs>
                <w:tab w:val="left" w:pos="713"/>
              </w:tabs>
              <w:spacing w:line="240" w:lineRule="auto"/>
              <w:rPr>
                <w:sz w:val="24"/>
                <w:szCs w:val="24"/>
              </w:rPr>
            </w:pPr>
            <w:r w:rsidRPr="00556FEE">
              <w:rPr>
                <w:sz w:val="24"/>
                <w:szCs w:val="24"/>
              </w:rPr>
              <w:t>Добавить и увязать СП 48 с СП 331.1325800.2017; СП 471.1325800.2019; СП 480.1325800; СП 481.1325800.2020.</w:t>
            </w:r>
          </w:p>
          <w:p w:rsidR="005F5551" w:rsidRPr="00556FEE" w:rsidRDefault="005F5551" w:rsidP="00B24454">
            <w:pPr>
              <w:pStyle w:val="Bodytext20"/>
              <w:tabs>
                <w:tab w:val="left" w:pos="713"/>
              </w:tabs>
              <w:spacing w:line="240" w:lineRule="auto"/>
              <w:rPr>
                <w:sz w:val="24"/>
                <w:szCs w:val="24"/>
              </w:rPr>
            </w:pPr>
            <w:r w:rsidRPr="00556FEE">
              <w:rPr>
                <w:sz w:val="24"/>
                <w:szCs w:val="24"/>
              </w:rPr>
              <w:t>Добавить упоминаемый в тексте СП ГОСТ 31937-2011 «Здания и сооружения. Правила обследования и мониторинга технического состояния», добавить ГОСТ Р 57563-2017/ISO/TS 12911:2012, ГОСТ Р ИСО 22263-2017, ГОСТ Р ИСО 12006-2-2017.</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5F5551" w:rsidRPr="00556FEE" w:rsidRDefault="005F5551"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 частично</w:t>
            </w:r>
          </w:p>
          <w:p w:rsidR="00C70918" w:rsidRPr="00556FEE" w:rsidRDefault="00C70918" w:rsidP="00B24454">
            <w:pPr>
              <w:spacing w:after="0" w:line="240" w:lineRule="auto"/>
              <w:jc w:val="center"/>
              <w:rPr>
                <w:rFonts w:ascii="Times New Roman" w:hAnsi="Times New Roman" w:cs="Times New Roman"/>
                <w:b/>
                <w:color w:val="00B050"/>
                <w:sz w:val="24"/>
                <w:szCs w:val="24"/>
              </w:rPr>
            </w:pPr>
          </w:p>
          <w:p w:rsidR="00C70918" w:rsidRPr="00556FEE" w:rsidRDefault="00C70918"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Часть указанных стандартов не относится к стадии строительства</w:t>
            </w:r>
          </w:p>
        </w:tc>
      </w:tr>
      <w:tr w:rsidR="000E63B9" w:rsidRPr="00556FEE" w:rsidTr="00C1785E">
        <w:tc>
          <w:tcPr>
            <w:tcW w:w="832" w:type="dxa"/>
            <w:tcBorders>
              <w:top w:val="single" w:sz="4" w:space="0" w:color="000000"/>
              <w:left w:val="single" w:sz="4" w:space="0" w:color="000000"/>
              <w:bottom w:val="single" w:sz="4" w:space="0" w:color="000000"/>
            </w:tcBorders>
            <w:shd w:val="clear" w:color="auto" w:fill="auto"/>
          </w:tcPr>
          <w:p w:rsidR="000E63B9" w:rsidRPr="00556FEE" w:rsidRDefault="000E63B9"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0E63B9" w:rsidRPr="00556FEE" w:rsidRDefault="000E63B9"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2 Нормативные ссылки</w:t>
            </w:r>
          </w:p>
        </w:tc>
        <w:tc>
          <w:tcPr>
            <w:tcW w:w="4489" w:type="dxa"/>
            <w:tcBorders>
              <w:top w:val="single" w:sz="4" w:space="0" w:color="000000"/>
              <w:left w:val="single" w:sz="4" w:space="0" w:color="000000"/>
              <w:bottom w:val="single" w:sz="4" w:space="0" w:color="000000"/>
            </w:tcBorders>
            <w:shd w:val="clear" w:color="auto" w:fill="auto"/>
          </w:tcPr>
          <w:p w:rsidR="000E63B9" w:rsidRPr="00556FEE" w:rsidRDefault="000E63B9"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w:t>
            </w:r>
            <w:r w:rsidRPr="00556FEE">
              <w:rPr>
                <w:color w:val="000000"/>
                <w:sz w:val="24"/>
                <w:szCs w:val="24"/>
                <w:lang w:bidi="ru-RU"/>
              </w:rPr>
              <w:lastRenderedPageBreak/>
              <w:t>(НОСТРОЙ).</w:t>
            </w:r>
          </w:p>
          <w:p w:rsidR="000E63B9" w:rsidRPr="00556FEE" w:rsidRDefault="000E63B9"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0E63B9" w:rsidRPr="00556FEE" w:rsidRDefault="000E63B9" w:rsidP="00B24454">
            <w:pPr>
              <w:pStyle w:val="Bodytext20"/>
              <w:tabs>
                <w:tab w:val="left" w:pos="713"/>
              </w:tabs>
              <w:spacing w:line="240" w:lineRule="auto"/>
              <w:rPr>
                <w:sz w:val="24"/>
                <w:szCs w:val="24"/>
              </w:rPr>
            </w:pPr>
            <w:r w:rsidRPr="00556FEE">
              <w:rPr>
                <w:sz w:val="24"/>
                <w:szCs w:val="24"/>
              </w:rPr>
              <w:lastRenderedPageBreak/>
              <w:t xml:space="preserve">Включить в раздел СП 46.13330.2012. Свод правил. Мосты и трубы. </w:t>
            </w:r>
            <w:r w:rsidR="009824F9" w:rsidRPr="00556FEE">
              <w:rPr>
                <w:sz w:val="24"/>
                <w:szCs w:val="24"/>
              </w:rPr>
              <w:t>Актуализированная</w:t>
            </w:r>
            <w:r w:rsidRPr="00556FEE">
              <w:rPr>
                <w:sz w:val="24"/>
                <w:szCs w:val="24"/>
              </w:rPr>
              <w:t xml:space="preserve"> редакция СНиП 3.06.04-91.</w:t>
            </w:r>
          </w:p>
          <w:p w:rsidR="000E63B9" w:rsidRPr="00556FEE" w:rsidRDefault="000E63B9" w:rsidP="00B24454">
            <w:pPr>
              <w:pStyle w:val="Bodytext20"/>
              <w:tabs>
                <w:tab w:val="left" w:pos="713"/>
              </w:tabs>
              <w:spacing w:line="240" w:lineRule="auto"/>
              <w:rPr>
                <w:sz w:val="24"/>
                <w:szCs w:val="24"/>
              </w:rPr>
            </w:pPr>
            <w:r w:rsidRPr="00556FEE">
              <w:rPr>
                <w:sz w:val="24"/>
                <w:szCs w:val="24"/>
              </w:rPr>
              <w:t xml:space="preserve">Только в нём (п.4.2) есть обязательное положение о согласовании ППР (регламентов, техкарт) с проектной организацией, остальные НПА дают </w:t>
            </w:r>
            <w:r w:rsidRPr="00556FEE">
              <w:rPr>
                <w:sz w:val="24"/>
                <w:szCs w:val="24"/>
              </w:rPr>
              <w:lastRenderedPageBreak/>
              <w:t>возможность подрядчику н</w:t>
            </w:r>
            <w:r w:rsidR="00DB7781" w:rsidRPr="00556FEE">
              <w:rPr>
                <w:sz w:val="24"/>
                <w:szCs w:val="24"/>
              </w:rPr>
              <w:t>е</w:t>
            </w:r>
            <w:r w:rsidRPr="00556FEE">
              <w:rPr>
                <w:sz w:val="24"/>
                <w:szCs w:val="24"/>
              </w:rPr>
              <w:t xml:space="preserve"> выполнять данное требование в т.ч. и СП 70 п.п. 3.3 и 3.14 «В необходимых случаях. </w:t>
            </w:r>
            <w:r w:rsidR="009824F9" w:rsidRPr="00556FEE">
              <w:rPr>
                <w:sz w:val="24"/>
                <w:szCs w:val="24"/>
              </w:rPr>
              <w:t>…</w:t>
            </w:r>
            <w:r w:rsidRPr="00556FEE">
              <w:rPr>
                <w:sz w:val="24"/>
                <w:szCs w:val="24"/>
              </w:rPr>
              <w:t>при необходимости...» что является крайне неверным при строительстве мостов.</w:t>
            </w:r>
          </w:p>
          <w:p w:rsidR="000E63B9" w:rsidRPr="00556FEE" w:rsidRDefault="000E63B9" w:rsidP="00B24454">
            <w:pPr>
              <w:pStyle w:val="Bodytext20"/>
              <w:tabs>
                <w:tab w:val="left" w:pos="713"/>
              </w:tabs>
              <w:spacing w:line="240" w:lineRule="auto"/>
              <w:rPr>
                <w:sz w:val="24"/>
                <w:szCs w:val="24"/>
              </w:rPr>
            </w:pPr>
            <w:r w:rsidRPr="00556FEE">
              <w:rPr>
                <w:sz w:val="24"/>
                <w:szCs w:val="24"/>
              </w:rPr>
              <w:t>При разработке ПОС проектные организации весьма поверхностно относятся к детальной проработке данного раздела Проекта, т.к. мало специалистов-мостовиков в проектировании с опытом строительства, а также практически н</w:t>
            </w:r>
            <w:r w:rsidR="009824F9" w:rsidRPr="00556FEE">
              <w:rPr>
                <w:sz w:val="24"/>
                <w:szCs w:val="24"/>
              </w:rPr>
              <w:t>е</w:t>
            </w:r>
            <w:r w:rsidRPr="00556FEE">
              <w:rPr>
                <w:sz w:val="24"/>
                <w:szCs w:val="24"/>
              </w:rPr>
              <w:t xml:space="preserve"> учитывается фактические возможности подрядной организации в части имеющегося в наличии технологического оборудования, грузоподъёмных машин и СВСиУ. После выпуска проекта (ПОС) и посте заключения контракта происходит детальная проработка ППР специализированной мостовой подрядной организацией, который должен быть обязательно согласован с проектировщиком (ГИПом).</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0E63B9" w:rsidRPr="00556FEE" w:rsidRDefault="000E63B9"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9602C9" w:rsidRPr="00556FEE" w:rsidTr="00C1785E">
        <w:tc>
          <w:tcPr>
            <w:tcW w:w="832" w:type="dxa"/>
            <w:tcBorders>
              <w:top w:val="single" w:sz="4" w:space="0" w:color="000000"/>
              <w:left w:val="single" w:sz="4" w:space="0" w:color="000000"/>
              <w:bottom w:val="single" w:sz="4" w:space="0" w:color="000000"/>
            </w:tcBorders>
            <w:shd w:val="clear" w:color="auto" w:fill="auto"/>
          </w:tcPr>
          <w:p w:rsidR="009602C9" w:rsidRPr="00556FEE" w:rsidRDefault="009602C9"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9602C9" w:rsidRPr="00556FEE" w:rsidRDefault="009602C9"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2 Нормативные ссылки</w:t>
            </w:r>
            <w:r w:rsidR="00892BC8" w:rsidRPr="00556FEE">
              <w:rPr>
                <w:rFonts w:ascii="Times New Roman" w:hAnsi="Times New Roman" w:cs="Times New Roman"/>
                <w:sz w:val="24"/>
                <w:szCs w:val="24"/>
              </w:rPr>
              <w:t xml:space="preserve"> (примечание)</w:t>
            </w:r>
          </w:p>
        </w:tc>
        <w:tc>
          <w:tcPr>
            <w:tcW w:w="4489" w:type="dxa"/>
            <w:tcBorders>
              <w:top w:val="single" w:sz="4" w:space="0" w:color="000000"/>
              <w:left w:val="single" w:sz="4" w:space="0" w:color="000000"/>
              <w:bottom w:val="single" w:sz="4" w:space="0" w:color="000000"/>
            </w:tcBorders>
            <w:shd w:val="clear" w:color="auto" w:fill="auto"/>
          </w:tcPr>
          <w:p w:rsidR="009602C9" w:rsidRPr="00556FEE" w:rsidRDefault="009602C9"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w:t>
            </w:r>
            <w:r w:rsidRPr="00556FEE">
              <w:rPr>
                <w:color w:val="000000"/>
                <w:sz w:val="24"/>
                <w:szCs w:val="24"/>
                <w:lang w:bidi="ru-RU"/>
              </w:rPr>
              <w:lastRenderedPageBreak/>
              <w:t>саморегулируемых организаций, основанных на членстве лиц, осуществляющих строительство» (НОСТРОЙ).</w:t>
            </w:r>
          </w:p>
          <w:p w:rsidR="009602C9" w:rsidRPr="00556FEE" w:rsidRDefault="009602C9"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9602C9" w:rsidRPr="00556FEE" w:rsidRDefault="001720D8" w:rsidP="00B24454">
            <w:pPr>
              <w:pStyle w:val="Bodytext20"/>
              <w:tabs>
                <w:tab w:val="left" w:pos="713"/>
              </w:tabs>
              <w:spacing w:line="240" w:lineRule="auto"/>
              <w:rPr>
                <w:sz w:val="24"/>
                <w:szCs w:val="24"/>
              </w:rPr>
            </w:pPr>
            <w:r w:rsidRPr="00556FEE">
              <w:rPr>
                <w:sz w:val="24"/>
                <w:szCs w:val="24"/>
              </w:rPr>
              <w:lastRenderedPageBreak/>
              <w:t>В рекомендации по использованию действующих версий СП не учтено изменение СП при утверждении очередных перечней обязательных и добровольных документов.</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9602C9" w:rsidRPr="00556FEE" w:rsidRDefault="001720D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1720D8" w:rsidRPr="00556FEE" w:rsidRDefault="001720D8" w:rsidP="00B24454">
            <w:pPr>
              <w:spacing w:after="0" w:line="240" w:lineRule="auto"/>
              <w:jc w:val="center"/>
              <w:rPr>
                <w:rFonts w:ascii="Times New Roman" w:hAnsi="Times New Roman" w:cs="Times New Roman"/>
                <w:b/>
                <w:color w:val="FF0000"/>
                <w:sz w:val="24"/>
                <w:szCs w:val="24"/>
              </w:rPr>
            </w:pPr>
          </w:p>
          <w:p w:rsidR="001720D8" w:rsidRPr="00556FEE" w:rsidRDefault="001720D8" w:rsidP="00B24454">
            <w:pPr>
              <w:spacing w:after="0" w:line="240" w:lineRule="auto"/>
              <w:rPr>
                <w:rFonts w:ascii="Times New Roman" w:hAnsi="Times New Roman" w:cs="Times New Roman"/>
                <w:b/>
                <w:color w:val="FF0000"/>
                <w:sz w:val="24"/>
                <w:szCs w:val="24"/>
              </w:rPr>
            </w:pPr>
          </w:p>
        </w:tc>
      </w:tr>
      <w:tr w:rsidR="005D6F0D" w:rsidRPr="00556FEE" w:rsidTr="00C1785E">
        <w:tc>
          <w:tcPr>
            <w:tcW w:w="832" w:type="dxa"/>
            <w:tcBorders>
              <w:top w:val="single" w:sz="4" w:space="0" w:color="000000"/>
              <w:left w:val="single" w:sz="4" w:space="0" w:color="000000"/>
              <w:bottom w:val="single" w:sz="4" w:space="0" w:color="000000"/>
            </w:tcBorders>
            <w:shd w:val="clear" w:color="auto" w:fill="auto"/>
          </w:tcPr>
          <w:p w:rsidR="005D6F0D" w:rsidRPr="00556FEE" w:rsidRDefault="005D6F0D"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5D6F0D" w:rsidRPr="00556FEE" w:rsidRDefault="005D6F0D"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 Термины и определения</w:t>
            </w:r>
          </w:p>
        </w:tc>
        <w:tc>
          <w:tcPr>
            <w:tcW w:w="4489" w:type="dxa"/>
            <w:tcBorders>
              <w:top w:val="single" w:sz="4" w:space="0" w:color="000000"/>
              <w:left w:val="single" w:sz="4" w:space="0" w:color="000000"/>
              <w:bottom w:val="single" w:sz="4" w:space="0" w:color="000000"/>
            </w:tcBorders>
            <w:shd w:val="clear" w:color="auto" w:fill="auto"/>
          </w:tcPr>
          <w:p w:rsidR="005D6F0D" w:rsidRPr="00556FEE" w:rsidRDefault="005D6F0D"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5D6F0D" w:rsidRPr="00556FEE" w:rsidRDefault="005D6F0D"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5D6F0D" w:rsidRPr="00556FEE" w:rsidRDefault="005D6F0D" w:rsidP="00B24454">
            <w:pPr>
              <w:pStyle w:val="Bodytext20"/>
              <w:tabs>
                <w:tab w:val="left" w:pos="713"/>
              </w:tabs>
              <w:spacing w:line="240" w:lineRule="auto"/>
              <w:rPr>
                <w:sz w:val="24"/>
                <w:szCs w:val="24"/>
              </w:rPr>
            </w:pPr>
            <w:r w:rsidRPr="00556FEE">
              <w:rPr>
                <w:sz w:val="24"/>
                <w:szCs w:val="24"/>
              </w:rPr>
              <w:t>В пунктах 3.6, 3.7, 3.30, 3.31, 3.33, 3.34, 3.35 3.43. 3.44 добавить: «представляемые в том числе в форме информационной модели»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5D6F0D" w:rsidRPr="00556FEE" w:rsidRDefault="000F6486"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 частично</w:t>
            </w:r>
          </w:p>
        </w:tc>
      </w:tr>
      <w:tr w:rsidR="002B6FB4" w:rsidRPr="00556FEE" w:rsidTr="00C1785E">
        <w:tc>
          <w:tcPr>
            <w:tcW w:w="832" w:type="dxa"/>
            <w:tcBorders>
              <w:top w:val="single" w:sz="4" w:space="0" w:color="000000"/>
              <w:left w:val="single" w:sz="4" w:space="0" w:color="000000"/>
              <w:bottom w:val="single" w:sz="4" w:space="0" w:color="000000"/>
            </w:tcBorders>
            <w:shd w:val="clear" w:color="auto" w:fill="auto"/>
          </w:tcPr>
          <w:p w:rsidR="002B6FB4" w:rsidRPr="00556FEE" w:rsidRDefault="002B6FB4"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2B6FB4" w:rsidRPr="00556FEE" w:rsidRDefault="002B6FB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 Термины и определения</w:t>
            </w:r>
          </w:p>
        </w:tc>
        <w:tc>
          <w:tcPr>
            <w:tcW w:w="4489" w:type="dxa"/>
            <w:tcBorders>
              <w:top w:val="single" w:sz="4" w:space="0" w:color="000000"/>
              <w:left w:val="single" w:sz="4" w:space="0" w:color="000000"/>
              <w:bottom w:val="single" w:sz="4" w:space="0" w:color="000000"/>
            </w:tcBorders>
            <w:shd w:val="clear" w:color="auto" w:fill="auto"/>
          </w:tcPr>
          <w:p w:rsidR="002B6FB4" w:rsidRPr="00556FEE" w:rsidRDefault="002B6FB4"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2B6FB4" w:rsidRPr="00556FEE" w:rsidRDefault="002B6FB4"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2B6FB4" w:rsidRPr="00556FEE" w:rsidRDefault="002B6FB4" w:rsidP="00B24454">
            <w:pPr>
              <w:pStyle w:val="Bodytext20"/>
              <w:tabs>
                <w:tab w:val="left" w:pos="713"/>
              </w:tabs>
              <w:spacing w:line="240" w:lineRule="auto"/>
              <w:rPr>
                <w:sz w:val="24"/>
                <w:szCs w:val="24"/>
              </w:rPr>
            </w:pPr>
            <w:r w:rsidRPr="00556FEE">
              <w:rPr>
                <w:sz w:val="24"/>
                <w:szCs w:val="24"/>
              </w:rPr>
              <w:t>Дать определение термину «верификация», он в тексте трактуется по- разному.</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2B6FB4" w:rsidRPr="00556FEE" w:rsidRDefault="002E03B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tc>
      </w:tr>
      <w:tr w:rsidR="004402FB" w:rsidRPr="00556FEE" w:rsidTr="00C1785E">
        <w:tc>
          <w:tcPr>
            <w:tcW w:w="832" w:type="dxa"/>
            <w:tcBorders>
              <w:top w:val="single" w:sz="4" w:space="0" w:color="000000"/>
              <w:left w:val="single" w:sz="4" w:space="0" w:color="000000"/>
              <w:bottom w:val="single" w:sz="4" w:space="0" w:color="000000"/>
            </w:tcBorders>
            <w:shd w:val="clear" w:color="auto" w:fill="auto"/>
          </w:tcPr>
          <w:p w:rsidR="004402FB" w:rsidRPr="00556FEE" w:rsidRDefault="004402FB"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402FB" w:rsidRPr="00556FEE" w:rsidRDefault="004402FB"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 Термины и определения</w:t>
            </w:r>
          </w:p>
        </w:tc>
        <w:tc>
          <w:tcPr>
            <w:tcW w:w="4489" w:type="dxa"/>
            <w:tcBorders>
              <w:top w:val="single" w:sz="4" w:space="0" w:color="000000"/>
              <w:left w:val="single" w:sz="4" w:space="0" w:color="000000"/>
              <w:bottom w:val="single" w:sz="4" w:space="0" w:color="000000"/>
            </w:tcBorders>
            <w:shd w:val="clear" w:color="auto" w:fill="auto"/>
          </w:tcPr>
          <w:p w:rsidR="004402FB" w:rsidRPr="00556FEE" w:rsidRDefault="004402FB"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402FB" w:rsidRPr="00556FEE" w:rsidRDefault="004402FB"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402FB" w:rsidRPr="00556FEE" w:rsidRDefault="004402FB" w:rsidP="00B24454">
            <w:pPr>
              <w:pStyle w:val="Bodytext20"/>
              <w:tabs>
                <w:tab w:val="left" w:pos="713"/>
              </w:tabs>
              <w:spacing w:line="240" w:lineRule="auto"/>
              <w:rPr>
                <w:sz w:val="24"/>
                <w:szCs w:val="24"/>
              </w:rPr>
            </w:pPr>
            <w:r w:rsidRPr="00556FEE">
              <w:rPr>
                <w:sz w:val="24"/>
                <w:szCs w:val="24"/>
              </w:rPr>
              <w:t>Дать определение термину «продукция», или «строительная продукция», он в тексте п.9.3 на практике трактуется очень по-разному.</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402FB" w:rsidRPr="00556FEE" w:rsidRDefault="00310FD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310FDF" w:rsidRPr="00556FEE" w:rsidRDefault="00310FDF" w:rsidP="00B24454">
            <w:pPr>
              <w:spacing w:after="0" w:line="240" w:lineRule="auto"/>
              <w:jc w:val="center"/>
              <w:rPr>
                <w:rFonts w:ascii="Times New Roman" w:hAnsi="Times New Roman" w:cs="Times New Roman"/>
                <w:b/>
                <w:color w:val="FF0000"/>
                <w:sz w:val="24"/>
                <w:szCs w:val="24"/>
              </w:rPr>
            </w:pPr>
          </w:p>
          <w:p w:rsidR="00310FDF" w:rsidRPr="00556FEE" w:rsidRDefault="00310FDF"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 xml:space="preserve">Обоснование: </w:t>
            </w:r>
          </w:p>
          <w:p w:rsidR="00310FDF" w:rsidRPr="00556FEE" w:rsidRDefault="00310FDF" w:rsidP="00B24454">
            <w:pPr>
              <w:spacing w:after="0" w:line="240" w:lineRule="auto"/>
              <w:jc w:val="center"/>
              <w:rPr>
                <w:rFonts w:ascii="Times New Roman" w:hAnsi="Times New Roman" w:cs="Times New Roman"/>
                <w:color w:val="FF0000"/>
                <w:sz w:val="24"/>
                <w:szCs w:val="24"/>
              </w:rPr>
            </w:pPr>
            <w:r w:rsidRPr="00556FEE">
              <w:rPr>
                <w:rFonts w:ascii="Times New Roman" w:hAnsi="Times New Roman" w:cs="Times New Roman"/>
                <w:sz w:val="24"/>
                <w:szCs w:val="24"/>
              </w:rPr>
              <w:t>Определение приведено в пункте 3.3</w:t>
            </w:r>
          </w:p>
        </w:tc>
      </w:tr>
      <w:tr w:rsidR="004402FB" w:rsidRPr="00556FEE" w:rsidTr="00C1785E">
        <w:tc>
          <w:tcPr>
            <w:tcW w:w="832" w:type="dxa"/>
            <w:tcBorders>
              <w:top w:val="single" w:sz="4" w:space="0" w:color="000000"/>
              <w:left w:val="single" w:sz="4" w:space="0" w:color="000000"/>
              <w:bottom w:val="single" w:sz="4" w:space="0" w:color="000000"/>
            </w:tcBorders>
            <w:shd w:val="clear" w:color="auto" w:fill="auto"/>
          </w:tcPr>
          <w:p w:rsidR="004402FB" w:rsidRPr="00556FEE" w:rsidRDefault="004402FB"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402FB" w:rsidRPr="00556FEE" w:rsidRDefault="009F317E"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3.2</w:t>
            </w:r>
          </w:p>
        </w:tc>
        <w:tc>
          <w:tcPr>
            <w:tcW w:w="4489" w:type="dxa"/>
            <w:tcBorders>
              <w:top w:val="single" w:sz="4" w:space="0" w:color="000000"/>
              <w:left w:val="single" w:sz="4" w:space="0" w:color="000000"/>
              <w:bottom w:val="single" w:sz="4" w:space="0" w:color="000000"/>
            </w:tcBorders>
            <w:shd w:val="clear" w:color="auto" w:fill="auto"/>
          </w:tcPr>
          <w:p w:rsidR="009F317E" w:rsidRPr="00556FEE" w:rsidRDefault="009F317E"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402FB" w:rsidRPr="00556FEE" w:rsidRDefault="009F317E"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A927FE" w:rsidRPr="00556FEE" w:rsidRDefault="00A927FE" w:rsidP="00B24454">
            <w:pPr>
              <w:pStyle w:val="Bodytext20"/>
              <w:tabs>
                <w:tab w:val="left" w:pos="713"/>
              </w:tabs>
              <w:spacing w:line="240" w:lineRule="auto"/>
              <w:rPr>
                <w:sz w:val="24"/>
                <w:szCs w:val="24"/>
              </w:rPr>
            </w:pPr>
            <w:r w:rsidRPr="00556FEE">
              <w:rPr>
                <w:sz w:val="24"/>
                <w:szCs w:val="24"/>
              </w:rPr>
              <w:t>После слов: «строительной организации» дополнить: «(в том числе в форме информационной модели)»</w:t>
            </w:r>
          </w:p>
          <w:p w:rsidR="00A927FE" w:rsidRPr="00556FEE" w:rsidRDefault="00A927FE" w:rsidP="00B24454">
            <w:pPr>
              <w:pStyle w:val="Bodytext20"/>
              <w:tabs>
                <w:tab w:val="left" w:pos="713"/>
              </w:tabs>
              <w:spacing w:line="240" w:lineRule="auto"/>
              <w:rPr>
                <w:sz w:val="24"/>
                <w:szCs w:val="24"/>
              </w:rPr>
            </w:pPr>
            <w:r w:rsidRPr="00556FEE">
              <w:rPr>
                <w:sz w:val="24"/>
                <w:szCs w:val="24"/>
              </w:rPr>
              <w:t>Исключить.</w:t>
            </w:r>
          </w:p>
          <w:p w:rsidR="004402FB" w:rsidRPr="00556FEE" w:rsidRDefault="00A927FE" w:rsidP="00B24454">
            <w:pPr>
              <w:pStyle w:val="Bodytext20"/>
              <w:tabs>
                <w:tab w:val="left" w:pos="713"/>
              </w:tabs>
              <w:spacing w:line="240" w:lineRule="auto"/>
              <w:rPr>
                <w:sz w:val="24"/>
                <w:szCs w:val="24"/>
              </w:rPr>
            </w:pPr>
            <w:r w:rsidRPr="00556FEE">
              <w:rPr>
                <w:sz w:val="24"/>
                <w:szCs w:val="24"/>
              </w:rPr>
              <w:t xml:space="preserve">Годовой план строительной организации не имеет отношения к информационной модели </w:t>
            </w:r>
            <w:r w:rsidR="008F0882" w:rsidRPr="00556FEE">
              <w:rPr>
                <w:sz w:val="24"/>
                <w:szCs w:val="24"/>
              </w:rPr>
              <w:t>объекта</w:t>
            </w:r>
            <w:r w:rsidRPr="00556FEE">
              <w:rPr>
                <w:sz w:val="24"/>
                <w:szCs w:val="24"/>
              </w:rPr>
              <w:t xml:space="preserve">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402FB" w:rsidRPr="00556FEE" w:rsidRDefault="00E41A3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E41A3A" w:rsidRPr="00556FEE" w:rsidRDefault="00E41A3A" w:rsidP="00B24454">
            <w:pPr>
              <w:spacing w:after="0" w:line="240" w:lineRule="auto"/>
              <w:jc w:val="center"/>
              <w:rPr>
                <w:rFonts w:ascii="Times New Roman" w:hAnsi="Times New Roman" w:cs="Times New Roman"/>
                <w:b/>
                <w:color w:val="FF0000"/>
                <w:sz w:val="24"/>
                <w:szCs w:val="24"/>
              </w:rPr>
            </w:pPr>
          </w:p>
          <w:p w:rsidR="00E41A3A" w:rsidRPr="00556FEE" w:rsidRDefault="00E41A3A"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E41A3A" w:rsidRPr="00556FEE" w:rsidRDefault="00E41A3A" w:rsidP="00B24454">
            <w:pPr>
              <w:spacing w:after="0" w:line="240" w:lineRule="auto"/>
              <w:jc w:val="center"/>
              <w:rPr>
                <w:rFonts w:ascii="Times New Roman" w:hAnsi="Times New Roman" w:cs="Times New Roman"/>
                <w:color w:val="FF0000"/>
                <w:sz w:val="24"/>
                <w:szCs w:val="24"/>
              </w:rPr>
            </w:pPr>
            <w:r w:rsidRPr="00556FEE">
              <w:rPr>
                <w:rFonts w:ascii="Times New Roman" w:hAnsi="Times New Roman" w:cs="Times New Roman"/>
                <w:sz w:val="24"/>
                <w:szCs w:val="24"/>
              </w:rPr>
              <w:t xml:space="preserve">Общая тенденция цифровизации способствует интеграции и гармонизации планов работ строительных организаций с информационными моделями строящихся объектов, входящих в такие </w:t>
            </w:r>
            <w:r w:rsidR="00AB07C2" w:rsidRPr="00556FEE">
              <w:rPr>
                <w:rFonts w:ascii="Times New Roman" w:hAnsi="Times New Roman" w:cs="Times New Roman"/>
                <w:sz w:val="24"/>
                <w:szCs w:val="24"/>
              </w:rPr>
              <w:t>планы (</w:t>
            </w:r>
            <w:r w:rsidRPr="00556FEE">
              <w:rPr>
                <w:rFonts w:ascii="Times New Roman" w:hAnsi="Times New Roman" w:cs="Times New Roman"/>
                <w:sz w:val="24"/>
                <w:szCs w:val="24"/>
              </w:rPr>
              <w:t>программы</w:t>
            </w:r>
            <w:r w:rsidR="00AB07C2" w:rsidRPr="00556FEE">
              <w:rPr>
                <w:rFonts w:ascii="Times New Roman" w:hAnsi="Times New Roman" w:cs="Times New Roman"/>
                <w:sz w:val="24"/>
                <w:szCs w:val="24"/>
              </w:rPr>
              <w:t>)</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3.8</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w:t>
            </w:r>
            <w:r w:rsidRPr="00556FEE">
              <w:rPr>
                <w:color w:val="000000"/>
                <w:sz w:val="24"/>
                <w:szCs w:val="24"/>
                <w:lang w:bidi="ru-RU"/>
              </w:rPr>
              <w:lastRenderedPageBreak/>
              <w:t>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lastRenderedPageBreak/>
              <w:t>«...или которому в соответствии со статьей 13, частью 3 Федерального закона от 29 июля 2017 года № 218-ФЗ...»</w:t>
            </w:r>
            <w:r w:rsidRPr="00556FEE">
              <w:rPr>
                <w:sz w:val="24"/>
                <w:szCs w:val="24"/>
              </w:rPr>
              <w:tab/>
            </w:r>
          </w:p>
          <w:p w:rsidR="00E84AA1" w:rsidRPr="00556FEE" w:rsidRDefault="00E84AA1" w:rsidP="00B24454">
            <w:pPr>
              <w:pStyle w:val="Bodytext20"/>
              <w:tabs>
                <w:tab w:val="left" w:pos="713"/>
              </w:tabs>
              <w:spacing w:line="240" w:lineRule="auto"/>
              <w:rPr>
                <w:sz w:val="24"/>
                <w:szCs w:val="24"/>
              </w:rPr>
            </w:pPr>
            <w:r w:rsidRPr="00556FEE">
              <w:rPr>
                <w:sz w:val="24"/>
                <w:szCs w:val="24"/>
              </w:rPr>
              <w:t>Допущена техническая неточность.</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Заменить на «...или которому в </w:t>
            </w:r>
            <w:r w:rsidRPr="00556FEE">
              <w:rPr>
                <w:sz w:val="24"/>
                <w:szCs w:val="24"/>
              </w:rPr>
              <w:lastRenderedPageBreak/>
              <w:t>соответствии со статьей 13.3 Федерального закона от 29 июля 2017 года № 218-ФЗ</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EB6847"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3.16</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720A8B" w:rsidRPr="00556FEE" w:rsidRDefault="00E84AA1" w:rsidP="00B24454">
            <w:pPr>
              <w:pStyle w:val="Bodytext20"/>
              <w:tabs>
                <w:tab w:val="left" w:pos="713"/>
              </w:tabs>
              <w:spacing w:line="240" w:lineRule="auto"/>
              <w:rPr>
                <w:sz w:val="24"/>
                <w:szCs w:val="24"/>
              </w:rPr>
            </w:pPr>
            <w:r w:rsidRPr="00556FEE">
              <w:rPr>
                <w:sz w:val="24"/>
                <w:szCs w:val="24"/>
              </w:rPr>
              <w:t>После слов «производственному календарю» дополнить «(в том числе в форме информационной модели)»</w:t>
            </w:r>
            <w:r w:rsidRPr="00556FEE">
              <w:rPr>
                <w:sz w:val="24"/>
                <w:szCs w:val="24"/>
              </w:rPr>
              <w:tab/>
            </w:r>
          </w:p>
          <w:p w:rsidR="00720A8B" w:rsidRPr="00556FEE" w:rsidRDefault="00720A8B"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«После слов «производственному календарю» дополнить «(в том числе в виде электронного документа с целью включения в информационную модель объекта капитального строительства при необходимости)»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EA5F9E"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 пункт 4.9 пункт 4.10</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 xml:space="preserve">п. 4.6 Базовые функции застройщика </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п. 4.9 Базовые функции подрядчика </w:t>
            </w:r>
          </w:p>
          <w:p w:rsidR="00E84AA1" w:rsidRPr="00556FEE" w:rsidRDefault="00E84AA1" w:rsidP="00B24454">
            <w:pPr>
              <w:pStyle w:val="Bodytext20"/>
              <w:tabs>
                <w:tab w:val="left" w:pos="713"/>
              </w:tabs>
              <w:spacing w:line="240" w:lineRule="auto"/>
              <w:rPr>
                <w:sz w:val="24"/>
                <w:szCs w:val="24"/>
              </w:rPr>
            </w:pPr>
            <w:r w:rsidRPr="00556FEE">
              <w:rPr>
                <w:sz w:val="24"/>
                <w:szCs w:val="24"/>
              </w:rPr>
              <w:t>п. 4.10 Функции лица, осуществляющего подготовку проектной документации</w:t>
            </w:r>
            <w:r w:rsidRPr="00556FEE">
              <w:rPr>
                <w:sz w:val="24"/>
                <w:szCs w:val="24"/>
              </w:rPr>
              <w:tab/>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Пункты носят характер справочного материала, без договора подряда, где эти функции определяются и становятся обязательными, они ни о чем, бессмысленные, все основные действия участников строительства отражены/дублируются в разделах 5-9.</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997C8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 xml:space="preserve">Отклонено </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 перечисление 6</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 обеспечение строительства проектной документацией и результатами инженерных изысканий, утвержденных в установленном порядке согласно [2], [12], [19], [20] (в том числе в форме информационной модели);</w:t>
            </w:r>
            <w:r w:rsidRPr="00556FEE">
              <w:rPr>
                <w:sz w:val="24"/>
                <w:szCs w:val="24"/>
              </w:rPr>
              <w:tab/>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 обеспечение строительства проектной и </w:t>
            </w:r>
            <w:r w:rsidRPr="00556FEE">
              <w:rPr>
                <w:b/>
                <w:sz w:val="24"/>
                <w:szCs w:val="24"/>
              </w:rPr>
              <w:t>рабочей</w:t>
            </w:r>
            <w:r w:rsidRPr="00556FEE">
              <w:rPr>
                <w:sz w:val="24"/>
                <w:szCs w:val="24"/>
              </w:rPr>
              <w:t xml:space="preserve"> документацией, </w:t>
            </w:r>
            <w:r w:rsidRPr="00556FEE">
              <w:rPr>
                <w:b/>
                <w:sz w:val="24"/>
                <w:szCs w:val="24"/>
              </w:rPr>
              <w:t>материалами</w:t>
            </w:r>
            <w:r w:rsidRPr="00556FEE">
              <w:rPr>
                <w:sz w:val="24"/>
                <w:szCs w:val="24"/>
              </w:rPr>
              <w:t xml:space="preserve"> и результатами инженерных изысканий...»</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023BE1"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 перечисление 9</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 подготовка требований заказчика к информационному моделированию и организация среды общих данных на период реализации проекта с привлечением, при необходимости, специализированной организации;</w:t>
            </w:r>
            <w:r w:rsidRPr="00556FEE">
              <w:rPr>
                <w:sz w:val="24"/>
                <w:szCs w:val="24"/>
              </w:rPr>
              <w:tab/>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подготовка требований заказчика к информационному моделированию и организация среды общих данных на период реализации проекта с привлечением, при необходимости, специализированной организации;»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023BE1"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 перечислени</w:t>
            </w:r>
            <w:r w:rsidRPr="00556FEE">
              <w:rPr>
                <w:rFonts w:ascii="Times New Roman" w:hAnsi="Times New Roman" w:cs="Times New Roman"/>
                <w:sz w:val="24"/>
                <w:szCs w:val="24"/>
              </w:rPr>
              <w:lastRenderedPageBreak/>
              <w:t>е 11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lastRenderedPageBreak/>
              <w:t xml:space="preserve">Ассоциация «Общероссийская негосударственная некоммерческая </w:t>
            </w:r>
            <w:r w:rsidRPr="00556FEE">
              <w:rPr>
                <w:color w:val="000000"/>
                <w:sz w:val="24"/>
                <w:szCs w:val="24"/>
                <w:lang w:bidi="ru-RU"/>
              </w:rPr>
              <w:lastRenderedPageBreak/>
              <w:t>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lastRenderedPageBreak/>
              <w:t xml:space="preserve">- организация внесения изменений в утвержденную проектную документацию </w:t>
            </w:r>
            <w:r w:rsidRPr="00556FEE">
              <w:rPr>
                <w:sz w:val="24"/>
                <w:szCs w:val="24"/>
              </w:rPr>
              <w:lastRenderedPageBreak/>
              <w:t>при необходимости (в том числе в форме информационной модели) в соответствии с требованиями [2];</w:t>
            </w:r>
            <w:r w:rsidRPr="00556FEE">
              <w:rPr>
                <w:sz w:val="24"/>
                <w:szCs w:val="24"/>
              </w:rPr>
              <w:tab/>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 </w:t>
            </w:r>
            <w:r w:rsidRPr="00556FEE">
              <w:rPr>
                <w:b/>
                <w:sz w:val="24"/>
                <w:szCs w:val="24"/>
              </w:rPr>
              <w:t>утверждение</w:t>
            </w:r>
            <w:r w:rsidRPr="00556FEE">
              <w:rPr>
                <w:sz w:val="24"/>
                <w:szCs w:val="24"/>
              </w:rPr>
              <w:t xml:space="preserve"> изменений в проектную документацию при необходимости (в том числе в форме информационной модели) в соответствии с требованиями [2];»</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F30A2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 перечисление 28</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 организация выполнения работ по строительству, реконструкции, капитальному ремонту специалистом по организации строительства, внесенным в национальный реестр специалистов в области строительства, и обеспечение его постоянного присутствия на строительной площадке;</w:t>
            </w:r>
            <w:r w:rsidRPr="00556FEE">
              <w:rPr>
                <w:sz w:val="24"/>
                <w:szCs w:val="24"/>
              </w:rPr>
              <w:tab/>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 организация выполнения работ </w:t>
            </w:r>
            <w:r w:rsidRPr="00556FEE">
              <w:rPr>
                <w:b/>
                <w:sz w:val="24"/>
                <w:szCs w:val="24"/>
              </w:rPr>
              <w:t>по контролю</w:t>
            </w:r>
            <w:r w:rsidRPr="00556FEE">
              <w:rPr>
                <w:sz w:val="24"/>
                <w:szCs w:val="24"/>
              </w:rPr>
              <w:t xml:space="preserve"> за строительством, реконструкцией, капитальным ремонтом специалистом застройщика (технического заказчика), внесенным в национальный реестр специалистов в области строительства, и обеспечение его присутствия на строительной </w:t>
            </w:r>
            <w:r w:rsidRPr="00556FEE">
              <w:rPr>
                <w:sz w:val="24"/>
                <w:szCs w:val="24"/>
              </w:rPr>
              <w:lastRenderedPageBreak/>
              <w:t>площадке при необходимости:»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F30A2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 перечисление 32</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 организация заказа, изготовления, поставки, приемки, хранения и передачу подрядчику для монтажа инженерного и технологического оборудования строящегося объекта;</w:t>
            </w:r>
            <w:r w:rsidRPr="00556FEE">
              <w:rPr>
                <w:sz w:val="24"/>
                <w:szCs w:val="24"/>
              </w:rPr>
              <w:tab/>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 организация заказа, изготовления, поставки, приемки, хранения и </w:t>
            </w:r>
            <w:r w:rsidRPr="00556FEE">
              <w:rPr>
                <w:b/>
                <w:sz w:val="24"/>
                <w:szCs w:val="24"/>
              </w:rPr>
              <w:t>передач</w:t>
            </w:r>
            <w:r w:rsidR="00363B45" w:rsidRPr="00556FEE">
              <w:rPr>
                <w:b/>
                <w:sz w:val="24"/>
                <w:szCs w:val="24"/>
              </w:rPr>
              <w:t>и</w:t>
            </w:r>
            <w:r w:rsidRPr="00556FEE">
              <w:rPr>
                <w:sz w:val="24"/>
                <w:szCs w:val="24"/>
              </w:rPr>
              <w:t xml:space="preserve"> подрядчику для монтажа инженерного и технологического оборудования строящегося объекта </w:t>
            </w:r>
            <w:r w:rsidRPr="00556FEE">
              <w:rPr>
                <w:b/>
                <w:sz w:val="24"/>
                <w:szCs w:val="24"/>
              </w:rPr>
              <w:t xml:space="preserve">(поставки заказчика в </w:t>
            </w:r>
            <w:r w:rsidRPr="00556FEE">
              <w:rPr>
                <w:b/>
                <w:sz w:val="24"/>
                <w:szCs w:val="24"/>
              </w:rPr>
              <w:tab/>
              <w:t>соответствии с договором строительного подряда)</w:t>
            </w:r>
            <w:r w:rsidRPr="00556FEE">
              <w:rPr>
                <w:sz w:val="24"/>
                <w:szCs w:val="24"/>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3B4813"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 частично</w:t>
            </w:r>
            <w:r w:rsidR="005845E8" w:rsidRPr="00556FEE">
              <w:rPr>
                <w:rFonts w:ascii="Times New Roman" w:hAnsi="Times New Roman" w:cs="Times New Roman"/>
                <w:b/>
                <w:color w:val="00B050"/>
                <w:sz w:val="24"/>
                <w:szCs w:val="24"/>
              </w:rPr>
              <w:t xml:space="preserve"> </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 перечисление 33</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 организация наладки и апробирования инженерного и технологического оборудования, пробного производства продукции и других мероприятий по подготовке объекта капитального строительства к эксплуатации;</w:t>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ab/>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 организация наладки и апробирования инженерного и технологического оборудования </w:t>
            </w:r>
            <w:r w:rsidRPr="00556FEE">
              <w:rPr>
                <w:b/>
                <w:sz w:val="24"/>
                <w:szCs w:val="24"/>
              </w:rPr>
              <w:t>(поставки заказчика в соответствии</w:t>
            </w:r>
            <w:r w:rsidR="00A74B3A" w:rsidRPr="00556FEE">
              <w:rPr>
                <w:b/>
                <w:sz w:val="24"/>
                <w:szCs w:val="24"/>
              </w:rPr>
              <w:t xml:space="preserve"> </w:t>
            </w:r>
            <w:r w:rsidRPr="00556FEE">
              <w:rPr>
                <w:b/>
                <w:sz w:val="24"/>
                <w:szCs w:val="24"/>
              </w:rPr>
              <w:t xml:space="preserve">с договором строительного </w:t>
            </w:r>
            <w:r w:rsidR="00A74B3A" w:rsidRPr="00556FEE">
              <w:rPr>
                <w:b/>
                <w:sz w:val="24"/>
                <w:szCs w:val="24"/>
              </w:rPr>
              <w:t>подряда)</w:t>
            </w:r>
            <w:r w:rsidR="00A74B3A" w:rsidRPr="00556FEE">
              <w:rPr>
                <w:sz w:val="24"/>
                <w:szCs w:val="24"/>
              </w:rPr>
              <w:t xml:space="preserve">, пробного </w:t>
            </w:r>
            <w:r w:rsidR="00A74B3A" w:rsidRPr="00556FEE">
              <w:rPr>
                <w:sz w:val="24"/>
                <w:szCs w:val="24"/>
              </w:rPr>
              <w:lastRenderedPageBreak/>
              <w:t xml:space="preserve">производства </w:t>
            </w:r>
            <w:r w:rsidRPr="00556FEE">
              <w:rPr>
                <w:sz w:val="24"/>
                <w:szCs w:val="24"/>
              </w:rPr>
              <w:t>продукции и других мероприятий по подготовке объекта капитального строительства к эксплуатации;»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A74B3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 xml:space="preserve">Отклонено </w:t>
            </w:r>
          </w:p>
          <w:p w:rsidR="00A41D97" w:rsidRPr="00556FEE" w:rsidRDefault="00A41D97" w:rsidP="00B24454">
            <w:pPr>
              <w:spacing w:after="0" w:line="240" w:lineRule="auto"/>
              <w:jc w:val="center"/>
              <w:rPr>
                <w:rFonts w:ascii="Times New Roman" w:hAnsi="Times New Roman" w:cs="Times New Roman"/>
                <w:b/>
                <w:color w:val="FF0000"/>
                <w:sz w:val="24"/>
                <w:szCs w:val="24"/>
              </w:rPr>
            </w:pPr>
          </w:p>
          <w:p w:rsidR="00A41D97" w:rsidRPr="00556FEE" w:rsidRDefault="00A41D97"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A41D97" w:rsidRPr="00556FEE" w:rsidRDefault="00A41D97" w:rsidP="00B24454">
            <w:pPr>
              <w:spacing w:after="0" w:line="240" w:lineRule="auto"/>
              <w:jc w:val="center"/>
              <w:rPr>
                <w:rFonts w:ascii="Times New Roman" w:hAnsi="Times New Roman" w:cs="Times New Roman"/>
                <w:color w:val="FF0000"/>
                <w:sz w:val="24"/>
                <w:szCs w:val="24"/>
              </w:rPr>
            </w:pPr>
            <w:r w:rsidRPr="00556FEE">
              <w:rPr>
                <w:rFonts w:ascii="Times New Roman" w:hAnsi="Times New Roman" w:cs="Times New Roman"/>
                <w:sz w:val="24"/>
                <w:szCs w:val="24"/>
              </w:rPr>
              <w:t>Разработчик считает нецелесообразным фиксирование типа договора в данном пункте стандарта, так как схема поставки материалов может регулироваться иначе</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 перечисление 36</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 предъявление законченного строительством объекта органам государственного строительного надзора и экологического надзора (в случаях и порядке, предусмотренных [2]);</w:t>
            </w:r>
            <w:r w:rsidRPr="00556FEE">
              <w:rPr>
                <w:sz w:val="24"/>
                <w:szCs w:val="24"/>
              </w:rPr>
              <w:tab/>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 предъявление законченного строительством объекта органам государственного строительного надзора и экологического надзора (в случаях и порядке, предусмотренных </w:t>
            </w:r>
            <w:r w:rsidR="00A41D97" w:rsidRPr="00556FEE">
              <w:rPr>
                <w:sz w:val="24"/>
                <w:szCs w:val="24"/>
              </w:rPr>
              <w:t>[2]</w:t>
            </w:r>
            <w:r w:rsidRPr="00556FEE">
              <w:rPr>
                <w:sz w:val="24"/>
                <w:szCs w:val="24"/>
              </w:rPr>
              <w:t xml:space="preserve"> </w:t>
            </w:r>
            <w:r w:rsidRPr="00556FEE">
              <w:rPr>
                <w:b/>
                <w:sz w:val="24"/>
                <w:szCs w:val="24"/>
              </w:rPr>
              <w:t>и получение заключения о</w:t>
            </w:r>
            <w:r w:rsidR="00A41D97" w:rsidRPr="00556FEE">
              <w:rPr>
                <w:b/>
                <w:sz w:val="24"/>
                <w:szCs w:val="24"/>
              </w:rPr>
              <w:t xml:space="preserve"> </w:t>
            </w:r>
            <w:r w:rsidRPr="00556FEE">
              <w:rPr>
                <w:b/>
                <w:sz w:val="24"/>
                <w:szCs w:val="24"/>
              </w:rPr>
              <w:t>соответствии построенного, реконструированного объекта</w:t>
            </w:r>
            <w:r w:rsidR="00A41D97" w:rsidRPr="00556FEE">
              <w:rPr>
                <w:b/>
                <w:sz w:val="24"/>
                <w:szCs w:val="24"/>
              </w:rPr>
              <w:t xml:space="preserve"> </w:t>
            </w:r>
            <w:r w:rsidRPr="00556FEE">
              <w:rPr>
                <w:b/>
                <w:sz w:val="24"/>
                <w:szCs w:val="24"/>
              </w:rPr>
              <w:t>капитального строительства требованиям технических</w:t>
            </w:r>
            <w:r w:rsidR="00A41D97" w:rsidRPr="00556FEE">
              <w:rPr>
                <w:b/>
                <w:sz w:val="24"/>
                <w:szCs w:val="24"/>
              </w:rPr>
              <w:t xml:space="preserve"> </w:t>
            </w:r>
            <w:r w:rsidRPr="00556FEE">
              <w:rPr>
                <w:b/>
                <w:sz w:val="24"/>
                <w:szCs w:val="24"/>
              </w:rPr>
              <w:t>регламентов, проектной документации, в том числе требованиям</w:t>
            </w:r>
            <w:r w:rsidR="00A41D97" w:rsidRPr="00556FEE">
              <w:rPr>
                <w:b/>
                <w:sz w:val="24"/>
                <w:szCs w:val="24"/>
              </w:rPr>
              <w:t xml:space="preserve"> </w:t>
            </w:r>
            <w:r w:rsidRPr="00556FEE">
              <w:rPr>
                <w:b/>
                <w:sz w:val="24"/>
                <w:szCs w:val="24"/>
              </w:rPr>
              <w:t>энергетической эффективности и требованиям оснащенности</w:t>
            </w:r>
            <w:r w:rsidR="00A41D97" w:rsidRPr="00556FEE">
              <w:rPr>
                <w:b/>
                <w:sz w:val="24"/>
                <w:szCs w:val="24"/>
              </w:rPr>
              <w:t xml:space="preserve"> </w:t>
            </w:r>
            <w:r w:rsidRPr="00556FEE">
              <w:rPr>
                <w:b/>
                <w:sz w:val="24"/>
                <w:szCs w:val="24"/>
              </w:rPr>
              <w:t>объекта капитального строительства приборами учета</w:t>
            </w:r>
            <w:r w:rsidR="00A41D97" w:rsidRPr="00556FEE">
              <w:rPr>
                <w:b/>
                <w:sz w:val="24"/>
                <w:szCs w:val="24"/>
              </w:rPr>
              <w:t xml:space="preserve"> </w:t>
            </w:r>
            <w:r w:rsidRPr="00556FEE">
              <w:rPr>
                <w:b/>
                <w:sz w:val="24"/>
                <w:szCs w:val="24"/>
              </w:rPr>
              <w:t>используемых энергетических ресурсов»</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A41D97"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 перечисление 37</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 организация подготовки и оформления документов, для заявления о выдаче разрешения на ввод объекта в эксплуатацию (если такое разрешение требуется), направление заявления о выдаче разрешения на ввод объекта в эксплуатацию, предъявление законченного объекта органам государственного строительного надзора и экологического надзора и получение</w:t>
            </w:r>
          </w:p>
          <w:p w:rsidR="00E84AA1" w:rsidRPr="00556FEE" w:rsidRDefault="00E84AA1" w:rsidP="00B24454">
            <w:pPr>
              <w:pStyle w:val="Bodytext20"/>
              <w:tabs>
                <w:tab w:val="left" w:pos="713"/>
              </w:tabs>
              <w:spacing w:line="240" w:lineRule="auto"/>
              <w:rPr>
                <w:sz w:val="24"/>
                <w:szCs w:val="24"/>
              </w:rPr>
            </w:pPr>
            <w:r w:rsidRPr="00556FEE">
              <w:rPr>
                <w:sz w:val="24"/>
                <w:szCs w:val="24"/>
              </w:rPr>
              <w:t>разрешения (в случаях, предусмотренных [2]);</w:t>
            </w:r>
          </w:p>
          <w:p w:rsidR="00E84AA1" w:rsidRPr="00556FEE" w:rsidRDefault="00E84AA1" w:rsidP="00B24454">
            <w:pPr>
              <w:pStyle w:val="Bodytext20"/>
              <w:tabs>
                <w:tab w:val="left" w:pos="713"/>
              </w:tabs>
              <w:spacing w:line="240" w:lineRule="auto"/>
              <w:rPr>
                <w:sz w:val="24"/>
                <w:szCs w:val="24"/>
              </w:rPr>
            </w:pPr>
          </w:p>
          <w:p w:rsidR="00E84AA1" w:rsidRPr="00556FEE" w:rsidRDefault="009D7EB1" w:rsidP="00B24454">
            <w:pPr>
              <w:pStyle w:val="Bodytext20"/>
              <w:tabs>
                <w:tab w:val="left" w:pos="713"/>
              </w:tabs>
              <w:spacing w:line="240" w:lineRule="auto"/>
              <w:rPr>
                <w:sz w:val="24"/>
                <w:szCs w:val="24"/>
              </w:rPr>
            </w:pPr>
            <w:r w:rsidRPr="00556FEE">
              <w:rPr>
                <w:sz w:val="24"/>
                <w:szCs w:val="24"/>
              </w:rPr>
              <w:t>Убрать ф</w:t>
            </w:r>
            <w:r w:rsidR="00E84AA1" w:rsidRPr="00556FEE">
              <w:rPr>
                <w:sz w:val="24"/>
                <w:szCs w:val="24"/>
              </w:rPr>
              <w:t>ормулировку «</w:t>
            </w:r>
            <w:r w:rsidR="00E84AA1" w:rsidRPr="00556FEE">
              <w:rPr>
                <w:b/>
                <w:sz w:val="24"/>
                <w:szCs w:val="24"/>
              </w:rPr>
              <w:t>предъявление законченного объекта органам</w:t>
            </w:r>
            <w:r w:rsidRPr="00556FEE">
              <w:rPr>
                <w:b/>
                <w:sz w:val="24"/>
                <w:szCs w:val="24"/>
              </w:rPr>
              <w:t xml:space="preserve"> </w:t>
            </w:r>
            <w:r w:rsidR="00E84AA1" w:rsidRPr="00556FEE">
              <w:rPr>
                <w:b/>
                <w:sz w:val="24"/>
                <w:szCs w:val="24"/>
              </w:rPr>
              <w:t>государственного строительного надзора и экологического надзора и</w:t>
            </w:r>
            <w:r w:rsidRPr="00556FEE">
              <w:rPr>
                <w:b/>
                <w:sz w:val="24"/>
                <w:szCs w:val="24"/>
              </w:rPr>
              <w:t xml:space="preserve"> </w:t>
            </w:r>
            <w:r w:rsidR="00E84AA1" w:rsidRPr="00556FEE">
              <w:rPr>
                <w:b/>
                <w:sz w:val="24"/>
                <w:szCs w:val="24"/>
              </w:rPr>
              <w:t xml:space="preserve">получение разрешения (в случаях, предусмотренных </w:t>
            </w:r>
            <w:r w:rsidRPr="00556FEE">
              <w:rPr>
                <w:b/>
                <w:sz w:val="24"/>
                <w:szCs w:val="24"/>
              </w:rPr>
              <w:t xml:space="preserve"> [2]</w:t>
            </w:r>
            <w:r w:rsidR="00E84AA1" w:rsidRPr="00556FEE">
              <w:rPr>
                <w:b/>
                <w:sz w:val="24"/>
                <w:szCs w:val="24"/>
              </w:rPr>
              <w:t>)</w:t>
            </w:r>
            <w:r w:rsidR="00302580" w:rsidRPr="00556FEE">
              <w:rPr>
                <w:b/>
                <w:sz w:val="24"/>
                <w:szCs w:val="24"/>
              </w:rPr>
              <w:t>»</w:t>
            </w:r>
            <w:r w:rsidR="00E84AA1" w:rsidRPr="00556FEE">
              <w:rPr>
                <w:sz w:val="24"/>
                <w:szCs w:val="24"/>
              </w:rPr>
              <w:t xml:space="preserve"> так как дублируется с предыдущим перечислением.</w:t>
            </w: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 организация подготовки и оформления документов, для заявления о выдаче разрешения на ввод объекта в эксплуатацию (если такое разрешение требуется), направление заявления о выдаче разрешения на ввод объекта в </w:t>
            </w:r>
            <w:r w:rsidRPr="00556FEE">
              <w:rPr>
                <w:sz w:val="24"/>
                <w:szCs w:val="24"/>
              </w:rPr>
              <w:lastRenderedPageBreak/>
              <w:t>эксплуатацию.»</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9D7EB1"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 перечисление 39</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 xml:space="preserve">- </w:t>
            </w:r>
            <w:r w:rsidRPr="00556FEE">
              <w:rPr>
                <w:b/>
                <w:sz w:val="24"/>
                <w:szCs w:val="24"/>
              </w:rPr>
              <w:t>оформление</w:t>
            </w:r>
            <w:r w:rsidRPr="00556FEE">
              <w:rPr>
                <w:sz w:val="24"/>
                <w:szCs w:val="24"/>
              </w:rPr>
              <w:t xml:space="preserve">, комплектование, учет, хранение и передача соответствующим организациям исполнительной документации (в том числе в форме информационной модели) в соответствии с действующими нормативными документами (ГОСТ Р 21.1101, ГОСТ Р 7.0.8 и иными), включая общие журналы работ с их регистрацией в органах государственного строительного надзора; </w:t>
            </w:r>
          </w:p>
          <w:p w:rsidR="00E84AA1" w:rsidRPr="00556FEE" w:rsidRDefault="00E84AA1" w:rsidP="00B24454">
            <w:pPr>
              <w:pStyle w:val="Bodytext20"/>
              <w:tabs>
                <w:tab w:val="left" w:pos="713"/>
              </w:tabs>
              <w:spacing w:line="240" w:lineRule="auto"/>
              <w:rPr>
                <w:sz w:val="24"/>
                <w:szCs w:val="24"/>
              </w:rPr>
            </w:pPr>
          </w:p>
          <w:p w:rsidR="00244C58" w:rsidRPr="00556FEE" w:rsidRDefault="00E84AA1" w:rsidP="00B24454">
            <w:pPr>
              <w:pStyle w:val="Bodytext20"/>
              <w:tabs>
                <w:tab w:val="left" w:pos="713"/>
              </w:tabs>
              <w:spacing w:line="240" w:lineRule="auto"/>
              <w:rPr>
                <w:sz w:val="24"/>
                <w:szCs w:val="24"/>
              </w:rPr>
            </w:pPr>
            <w:r w:rsidRPr="00556FEE">
              <w:rPr>
                <w:sz w:val="24"/>
                <w:szCs w:val="24"/>
              </w:rPr>
              <w:t xml:space="preserve">Указанное перечисление в предлагаемой редакции противоречит пункту 5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утвержденных Приказом Ростехнадзора от 26.12.2006 № 1128, согласно которому обязанность ведения, а равно и оформления исполнительной </w:t>
            </w:r>
            <w:r w:rsidRPr="00556FEE">
              <w:rPr>
                <w:sz w:val="24"/>
                <w:szCs w:val="24"/>
              </w:rPr>
              <w:lastRenderedPageBreak/>
              <w:t xml:space="preserve">документации возложена на лицо, осуществляющее строительство </w:t>
            </w:r>
          </w:p>
          <w:p w:rsidR="00244C58" w:rsidRPr="00556FEE" w:rsidRDefault="00244C58"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комплектование, учет, хранение и передача соответствующим организациям исполнительной документации (в том числе в форме информационной модели) в соответствии с действующими нормативными документами (ГОСТ Р 21.101, ГОСТ Р 7.0.8 и иными), включая общие журналы работ с их регистрацией в органах государственного строительного надзора;»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244C5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Дополнить перечислениями следующего содержания:</w:t>
            </w:r>
          </w:p>
          <w:p w:rsidR="00E84AA1" w:rsidRPr="00556FEE" w:rsidRDefault="00E84AA1" w:rsidP="00B24454">
            <w:pPr>
              <w:pStyle w:val="Bodytext20"/>
              <w:tabs>
                <w:tab w:val="left" w:pos="713"/>
              </w:tabs>
              <w:spacing w:line="240" w:lineRule="auto"/>
              <w:rPr>
                <w:sz w:val="24"/>
                <w:szCs w:val="24"/>
              </w:rPr>
            </w:pPr>
            <w:r w:rsidRPr="00556FEE">
              <w:rPr>
                <w:sz w:val="24"/>
                <w:szCs w:val="24"/>
              </w:rPr>
              <w:t>«- получение правоустанавливающих документов на земельный участок и ГПЗУ;</w:t>
            </w:r>
          </w:p>
          <w:p w:rsidR="00E84AA1" w:rsidRPr="00556FEE" w:rsidRDefault="00E84AA1" w:rsidP="00B24454">
            <w:pPr>
              <w:pStyle w:val="Bodytext20"/>
              <w:tabs>
                <w:tab w:val="left" w:pos="713"/>
              </w:tabs>
              <w:spacing w:line="240" w:lineRule="auto"/>
              <w:rPr>
                <w:sz w:val="24"/>
                <w:szCs w:val="24"/>
              </w:rPr>
            </w:pPr>
            <w:r w:rsidRPr="00556FEE">
              <w:rPr>
                <w:sz w:val="24"/>
                <w:szCs w:val="24"/>
              </w:rPr>
              <w:t>- получение и передача подрядчику положительного заключения экспертизы на проектную документацию.»</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D168E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D168EC" w:rsidRPr="00556FEE" w:rsidRDefault="00D168EC" w:rsidP="00B24454">
            <w:pPr>
              <w:spacing w:after="0" w:line="240" w:lineRule="auto"/>
              <w:jc w:val="center"/>
              <w:rPr>
                <w:rFonts w:ascii="Times New Roman" w:hAnsi="Times New Roman" w:cs="Times New Roman"/>
                <w:b/>
                <w:color w:val="FF0000"/>
                <w:sz w:val="24"/>
                <w:szCs w:val="24"/>
              </w:rPr>
            </w:pPr>
          </w:p>
          <w:p w:rsidR="00D168EC" w:rsidRPr="00556FEE" w:rsidRDefault="00D168E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D168EC" w:rsidRPr="00556FEE" w:rsidRDefault="00D168EC" w:rsidP="00B24454">
            <w:pPr>
              <w:spacing w:after="0" w:line="240" w:lineRule="auto"/>
              <w:jc w:val="center"/>
              <w:rPr>
                <w:rFonts w:ascii="Times New Roman" w:hAnsi="Times New Roman" w:cs="Times New Roman"/>
                <w:color w:val="FF0000"/>
                <w:sz w:val="24"/>
                <w:szCs w:val="24"/>
              </w:rPr>
            </w:pPr>
            <w:r w:rsidRPr="00556FEE">
              <w:rPr>
                <w:rFonts w:ascii="Times New Roman" w:hAnsi="Times New Roman" w:cs="Times New Roman"/>
                <w:sz w:val="24"/>
                <w:szCs w:val="24"/>
              </w:rPr>
              <w:t>В данном пункте приводятся функции именно</w:t>
            </w:r>
            <w:r w:rsidRPr="00556FEE">
              <w:rPr>
                <w:rFonts w:ascii="Times New Roman" w:hAnsi="Times New Roman" w:cs="Times New Roman"/>
                <w:sz w:val="24"/>
                <w:szCs w:val="24"/>
                <w:u w:val="single"/>
              </w:rPr>
              <w:t xml:space="preserve"> на период строительства. </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4.8 перечислени</w:t>
            </w:r>
            <w:r w:rsidRPr="00556FEE">
              <w:rPr>
                <w:rFonts w:ascii="Times New Roman" w:hAnsi="Times New Roman" w:cs="Times New Roman"/>
                <w:sz w:val="24"/>
                <w:szCs w:val="24"/>
              </w:rPr>
              <w:lastRenderedPageBreak/>
              <w:t>е 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lastRenderedPageBreak/>
              <w:t xml:space="preserve">Ассоциация «Общероссийская негосударственная некоммерческая </w:t>
            </w:r>
            <w:r w:rsidRPr="00556FEE">
              <w:rPr>
                <w:color w:val="000000"/>
                <w:sz w:val="24"/>
                <w:szCs w:val="24"/>
                <w:lang w:bidi="ru-RU"/>
              </w:rPr>
              <w:lastRenderedPageBreak/>
              <w:t>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lastRenderedPageBreak/>
              <w:t xml:space="preserve">- заключает договоры на выполнение инженерных изысканий, подготовку </w:t>
            </w:r>
            <w:r w:rsidRPr="00556FEE">
              <w:rPr>
                <w:sz w:val="24"/>
                <w:szCs w:val="24"/>
              </w:rPr>
              <w:lastRenderedPageBreak/>
              <w:t>проектной и рабочей документации, строительство, реконструкцию, капитальный ремонт, снос объектов;</w:t>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Дополнить после слов «снос объектов» словами «</w:t>
            </w:r>
            <w:r w:rsidRPr="00556FEE">
              <w:rPr>
                <w:b/>
                <w:sz w:val="24"/>
                <w:szCs w:val="24"/>
              </w:rPr>
              <w:t>капитального строительства</w:t>
            </w:r>
            <w:r w:rsidRPr="00556FEE">
              <w:rPr>
                <w:sz w:val="24"/>
                <w:szCs w:val="24"/>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CF453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4.8 перечисление 2</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513E4" w:rsidRPr="00556FEE" w:rsidRDefault="00E84AA1" w:rsidP="00B24454">
            <w:pPr>
              <w:pStyle w:val="Bodytext20"/>
              <w:tabs>
                <w:tab w:val="left" w:pos="713"/>
              </w:tabs>
              <w:spacing w:line="240" w:lineRule="auto"/>
              <w:rPr>
                <w:sz w:val="24"/>
                <w:szCs w:val="24"/>
              </w:rPr>
            </w:pPr>
            <w:r w:rsidRPr="00556FEE">
              <w:rPr>
                <w:sz w:val="24"/>
                <w:szCs w:val="24"/>
              </w:rPr>
              <w:t>- подготавливает технические задания на выполнение указанных видов работ;</w:t>
            </w:r>
            <w:r w:rsidRPr="00556FEE">
              <w:rPr>
                <w:sz w:val="24"/>
                <w:szCs w:val="24"/>
              </w:rPr>
              <w:tab/>
            </w:r>
          </w:p>
          <w:p w:rsidR="00B513E4" w:rsidRPr="00556FEE" w:rsidRDefault="00B513E4"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 подготавливает технические задания </w:t>
            </w:r>
            <w:r w:rsidRPr="00556FEE">
              <w:rPr>
                <w:b/>
                <w:sz w:val="24"/>
                <w:szCs w:val="24"/>
              </w:rPr>
              <w:t>на выполнение инженерных изысканий, подготовку проектной и рабочей документации</w:t>
            </w:r>
            <w:r w:rsidR="00B513E4" w:rsidRPr="00556FEE">
              <w:rPr>
                <w:b/>
                <w:sz w:val="24"/>
                <w:szCs w:val="24"/>
              </w:rPr>
              <w:t>..</w:t>
            </w:r>
            <w:r w:rsidRPr="00556FEE">
              <w:rPr>
                <w:b/>
                <w:sz w:val="24"/>
                <w:szCs w:val="24"/>
              </w:rPr>
              <w:t>.</w:t>
            </w:r>
            <w:r w:rsidRPr="00556FEE">
              <w:rPr>
                <w:sz w:val="24"/>
                <w:szCs w:val="24"/>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021380"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4.8 перечисление 5</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w:t>
            </w:r>
            <w:r w:rsidRPr="00556FEE">
              <w:rPr>
                <w:color w:val="000000"/>
                <w:sz w:val="24"/>
                <w:szCs w:val="24"/>
                <w:lang w:bidi="ru-RU"/>
              </w:rPr>
              <w:lastRenderedPageBreak/>
              <w:t>(НОСТРОЙ).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42349" w:rsidRPr="00556FEE" w:rsidRDefault="00E84AA1" w:rsidP="00B24454">
            <w:pPr>
              <w:pStyle w:val="Bodytext20"/>
              <w:tabs>
                <w:tab w:val="left" w:pos="713"/>
              </w:tabs>
              <w:spacing w:line="240" w:lineRule="auto"/>
              <w:rPr>
                <w:sz w:val="24"/>
                <w:szCs w:val="24"/>
              </w:rPr>
            </w:pPr>
            <w:r w:rsidRPr="00556FEE">
              <w:rPr>
                <w:sz w:val="24"/>
                <w:szCs w:val="24"/>
              </w:rPr>
              <w:lastRenderedPageBreak/>
              <w:t>- формирует комплект документов, необходимых для получения разрешения на ввод объекта капитального строительства в эксплуатацию в соответствии с требованиями [2];</w:t>
            </w:r>
            <w:r w:rsidRPr="00556FEE">
              <w:rPr>
                <w:sz w:val="24"/>
                <w:szCs w:val="24"/>
              </w:rPr>
              <w:tab/>
            </w:r>
          </w:p>
          <w:p w:rsidR="00E42349" w:rsidRPr="00556FEE" w:rsidRDefault="00E42349"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 формирует </w:t>
            </w:r>
            <w:r w:rsidRPr="00556FEE">
              <w:rPr>
                <w:b/>
                <w:sz w:val="24"/>
                <w:szCs w:val="24"/>
              </w:rPr>
              <w:t>и подписывает</w:t>
            </w:r>
            <w:r w:rsidRPr="00556FEE">
              <w:rPr>
                <w:sz w:val="24"/>
                <w:szCs w:val="24"/>
              </w:rPr>
              <w:t xml:space="preserve"> комплект </w:t>
            </w:r>
            <w:r w:rsidRPr="00556FEE">
              <w:rPr>
                <w:sz w:val="24"/>
                <w:szCs w:val="24"/>
              </w:rPr>
              <w:lastRenderedPageBreak/>
              <w:t>документов, необходимых для получения разрешения на ввод объекта капитального строительства в эксплуатацию в соответствии с требованиями [2];»</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4C3A47"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r w:rsidRPr="00556FEE">
              <w:rPr>
                <w:rFonts w:ascii="Times New Roman" w:hAnsi="Times New Roman" w:cs="Times New Roman"/>
                <w:b/>
                <w:color w:val="FF0000"/>
                <w:sz w:val="24"/>
                <w:szCs w:val="24"/>
              </w:rPr>
              <w:t xml:space="preserve"> </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4.8 перечисление 6</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 обеспечивает строительный контроль застройщика (технического заказчика);</w:t>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обеспечивает строительный контроль застройщика;»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3B0E70"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4.8</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Дополнить абзацем следующего содержания:</w:t>
            </w:r>
          </w:p>
          <w:p w:rsidR="00E84AA1" w:rsidRPr="00556FEE" w:rsidRDefault="00E84AA1" w:rsidP="00B24454">
            <w:pPr>
              <w:pStyle w:val="Bodytext20"/>
              <w:tabs>
                <w:tab w:val="left" w:pos="713"/>
              </w:tabs>
              <w:spacing w:line="240" w:lineRule="auto"/>
              <w:rPr>
                <w:sz w:val="24"/>
                <w:szCs w:val="24"/>
              </w:rPr>
            </w:pPr>
            <w:r w:rsidRPr="00556FEE">
              <w:rPr>
                <w:sz w:val="24"/>
                <w:szCs w:val="24"/>
              </w:rPr>
              <w:t>«- организует внесение необходимых изменений в проектную и рабочую документацию в случае выявления необходимости выполнения дополнительных (н</w:t>
            </w:r>
            <w:r w:rsidR="00F8057A" w:rsidRPr="00556FEE">
              <w:rPr>
                <w:sz w:val="24"/>
                <w:szCs w:val="24"/>
              </w:rPr>
              <w:t>е</w:t>
            </w:r>
            <w:r w:rsidRPr="00556FEE">
              <w:rPr>
                <w:sz w:val="24"/>
                <w:szCs w:val="24"/>
              </w:rPr>
              <w:t xml:space="preserve">учтенных в проекте или смете) работ или ошибок в сметной документации при строительстве, реконструкции, капитальном ремонте, сносе объектов капитального строительства, а также приостановление </w:t>
            </w:r>
            <w:r w:rsidRPr="00556FEE">
              <w:rPr>
                <w:sz w:val="24"/>
                <w:szCs w:val="24"/>
              </w:rPr>
              <w:lastRenderedPageBreak/>
              <w:t>производства работ.»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F8057A"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Принято</w:t>
            </w:r>
            <w:r w:rsidR="00612993" w:rsidRPr="00556FEE">
              <w:rPr>
                <w:rFonts w:ascii="Times New Roman" w:hAnsi="Times New Roman" w:cs="Times New Roman"/>
                <w:b/>
                <w:color w:val="00B050"/>
                <w:sz w:val="24"/>
                <w:szCs w:val="24"/>
              </w:rPr>
              <w:t xml:space="preserve"> частично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4.9 второй абзац</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Четвертое перечисление. После слов: «и рабочей документации» добавить: «(в том числе с учетом отображения результатов строительного контроля в информационной модели)».</w:t>
            </w:r>
            <w:r w:rsidRPr="00556FEE">
              <w:rPr>
                <w:sz w:val="24"/>
                <w:szCs w:val="24"/>
              </w:rPr>
              <w:tab/>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 осуществление строительного контроля лицом, осуществляющим строительство, в том числе контроля за соответствием применяемых строительных материалов, технологий, конструкций, оборудования, полуфабрикатов и изделий требованиям технических регламентов, проектной (ПОС), рабочей документации </w:t>
            </w:r>
            <w:r w:rsidRPr="00556FEE">
              <w:rPr>
                <w:b/>
                <w:sz w:val="24"/>
                <w:szCs w:val="24"/>
              </w:rPr>
              <w:t>и отображение результатов строительного контроля в информационной модели</w:t>
            </w:r>
            <w:r w:rsidRPr="00556FEE">
              <w:rPr>
                <w:sz w:val="24"/>
                <w:szCs w:val="24"/>
              </w:rPr>
              <w:t xml:space="preserve"> (в случае, если формирование и ведение информационной модели являются обязательными в соответствии с требованиями [2])».</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16746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 xml:space="preserve">Отклонено </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4.10 перечисление 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w:t>
            </w:r>
            <w:r w:rsidRPr="00556FEE">
              <w:rPr>
                <w:color w:val="000000"/>
                <w:sz w:val="24"/>
                <w:szCs w:val="24"/>
                <w:lang w:bidi="ru-RU"/>
              </w:rPr>
              <w:lastRenderedPageBreak/>
              <w:t>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993233" w:rsidRPr="00556FEE" w:rsidRDefault="00E84AA1" w:rsidP="00B24454">
            <w:pPr>
              <w:pStyle w:val="Bodytext20"/>
              <w:tabs>
                <w:tab w:val="left" w:pos="713"/>
              </w:tabs>
              <w:spacing w:line="240" w:lineRule="auto"/>
              <w:rPr>
                <w:sz w:val="24"/>
                <w:szCs w:val="24"/>
              </w:rPr>
            </w:pPr>
            <w:r w:rsidRPr="00556FEE">
              <w:rPr>
                <w:sz w:val="24"/>
                <w:szCs w:val="24"/>
              </w:rPr>
              <w:lastRenderedPageBreak/>
              <w:t>- подготовка проектной документации (в том числе в форме информационной модели);</w:t>
            </w:r>
            <w:r w:rsidRPr="00556FEE">
              <w:rPr>
                <w:sz w:val="24"/>
                <w:szCs w:val="24"/>
              </w:rPr>
              <w:tab/>
            </w:r>
          </w:p>
          <w:p w:rsidR="00993233" w:rsidRPr="00556FEE" w:rsidRDefault="00993233"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lastRenderedPageBreak/>
              <w:t xml:space="preserve">«- подготовка проектной </w:t>
            </w:r>
            <w:r w:rsidRPr="00556FEE">
              <w:rPr>
                <w:b/>
                <w:sz w:val="24"/>
                <w:szCs w:val="24"/>
              </w:rPr>
              <w:t>и рабочей</w:t>
            </w:r>
            <w:r w:rsidRPr="00556FEE">
              <w:rPr>
                <w:sz w:val="24"/>
                <w:szCs w:val="24"/>
              </w:rPr>
              <w:t xml:space="preserve"> документации (в том числе в форме информационной модели);»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99323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993233" w:rsidRPr="00556FEE" w:rsidRDefault="00993233" w:rsidP="00B24454">
            <w:pPr>
              <w:spacing w:after="0" w:line="240" w:lineRule="auto"/>
              <w:jc w:val="center"/>
              <w:rPr>
                <w:rFonts w:ascii="Times New Roman" w:hAnsi="Times New Roman" w:cs="Times New Roman"/>
                <w:b/>
                <w:color w:val="FF0000"/>
                <w:sz w:val="24"/>
                <w:szCs w:val="24"/>
              </w:rPr>
            </w:pPr>
          </w:p>
          <w:p w:rsidR="00993233" w:rsidRPr="00556FEE" w:rsidRDefault="00993233"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993233" w:rsidRPr="00556FEE" w:rsidRDefault="00993233" w:rsidP="00B24454">
            <w:pPr>
              <w:spacing w:after="0" w:line="240" w:lineRule="auto"/>
              <w:jc w:val="center"/>
              <w:rPr>
                <w:rFonts w:ascii="Times New Roman" w:hAnsi="Times New Roman" w:cs="Times New Roman"/>
                <w:color w:val="FF0000"/>
                <w:sz w:val="24"/>
                <w:szCs w:val="24"/>
              </w:rPr>
            </w:pPr>
            <w:r w:rsidRPr="00556FEE">
              <w:rPr>
                <w:rFonts w:ascii="Times New Roman" w:hAnsi="Times New Roman" w:cs="Times New Roman"/>
                <w:sz w:val="24"/>
                <w:szCs w:val="24"/>
              </w:rPr>
              <w:t xml:space="preserve">Имеется советующий пункт перечисления далее по тексту </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4.10 перечисление 6</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 сопровождение откорректированной проектной документации (в том числе в форме информационной модели) при ее последующем согласовании, устранение замечаний по разработанной документации (в случае соответствующих обязательств по договору с</w:t>
            </w:r>
          </w:p>
          <w:p w:rsidR="00E84AA1" w:rsidRPr="00556FEE" w:rsidRDefault="00E84AA1" w:rsidP="00B24454">
            <w:pPr>
              <w:pStyle w:val="Bodytext20"/>
              <w:tabs>
                <w:tab w:val="left" w:pos="713"/>
              </w:tabs>
              <w:spacing w:line="240" w:lineRule="auto"/>
              <w:rPr>
                <w:sz w:val="24"/>
                <w:szCs w:val="24"/>
              </w:rPr>
            </w:pPr>
            <w:r w:rsidRPr="00556FEE">
              <w:rPr>
                <w:sz w:val="24"/>
                <w:szCs w:val="24"/>
              </w:rPr>
              <w:t>застройщиком (техническим заказчиком));</w:t>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Формулировку «в случае соответствующих обязательств по договору с застройщиком (техническим заказчиком)» исключить.</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В соответствии со статьей 761 Гражданского кодекса Российской Федерации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w:t>
            </w:r>
            <w:r w:rsidRPr="00556FEE">
              <w:rPr>
                <w:sz w:val="24"/>
                <w:szCs w:val="24"/>
              </w:rPr>
              <w:lastRenderedPageBreak/>
              <w:t>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Кроме этого, при обнаружении недостатков в технической документации или материалах изыскательских работ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 договором подряда на выполнение проектных и изыскательских работ не установлено иное.</w:t>
            </w:r>
          </w:p>
          <w:p w:rsidR="00E84AA1" w:rsidRPr="00556FEE" w:rsidRDefault="00E84AA1" w:rsidP="00B24454">
            <w:pPr>
              <w:pStyle w:val="Bodytext20"/>
              <w:tabs>
                <w:tab w:val="left" w:pos="713"/>
              </w:tabs>
              <w:spacing w:line="240" w:lineRule="auto"/>
              <w:rPr>
                <w:sz w:val="24"/>
                <w:szCs w:val="24"/>
              </w:rPr>
            </w:pPr>
            <w:r w:rsidRPr="00556FEE">
              <w:rPr>
                <w:sz w:val="24"/>
                <w:szCs w:val="24"/>
              </w:rPr>
              <w:t>Таким образом, ограничение ответственности, предусмотренной законом (в данном случае - Гражданским кодексом Российской Федерации) условиями договора, не допускается.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F762C0" w:rsidRPr="00556FEE" w:rsidRDefault="00F762C0"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F762C0" w:rsidRPr="00556FEE" w:rsidRDefault="00F762C0" w:rsidP="00B24454">
            <w:pPr>
              <w:spacing w:after="0" w:line="240" w:lineRule="auto"/>
              <w:jc w:val="center"/>
              <w:rPr>
                <w:rFonts w:ascii="Times New Roman" w:hAnsi="Times New Roman" w:cs="Times New Roman"/>
                <w:b/>
                <w:color w:val="FF0000"/>
                <w:sz w:val="24"/>
                <w:szCs w:val="24"/>
              </w:rPr>
            </w:pPr>
          </w:p>
          <w:p w:rsidR="00F762C0" w:rsidRPr="00556FEE" w:rsidRDefault="00F762C0"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503116" w:rsidRPr="00556FEE" w:rsidRDefault="00503116"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Согласование проектной документации в экспертизе обеспечивает застройщик (технический заказчик), поэтому разработчик стандарта считает более корректным оперировать положениями заключенного договора между застройщиком (техническим заказчиком) и </w:t>
            </w:r>
            <w:r w:rsidR="004966C6" w:rsidRPr="00556FEE">
              <w:rPr>
                <w:rFonts w:ascii="Times New Roman" w:hAnsi="Times New Roman" w:cs="Times New Roman"/>
                <w:sz w:val="24"/>
                <w:szCs w:val="24"/>
              </w:rPr>
              <w:t>проектировщиком</w:t>
            </w:r>
            <w:r w:rsidRPr="00556FEE">
              <w:rPr>
                <w:rFonts w:ascii="Times New Roman" w:hAnsi="Times New Roman" w:cs="Times New Roman"/>
                <w:sz w:val="24"/>
                <w:szCs w:val="24"/>
              </w:rPr>
              <w:t xml:space="preserve">, нежели нормой Гражданского кодекса </w:t>
            </w:r>
          </w:p>
          <w:p w:rsidR="00A53788" w:rsidRPr="00556FEE" w:rsidRDefault="00A53788" w:rsidP="00B24454">
            <w:pPr>
              <w:spacing w:after="0" w:line="240" w:lineRule="auto"/>
              <w:jc w:val="center"/>
              <w:rPr>
                <w:rFonts w:ascii="Times New Roman" w:hAnsi="Times New Roman" w:cs="Times New Roman"/>
                <w:sz w:val="24"/>
                <w:szCs w:val="24"/>
              </w:rPr>
            </w:pPr>
          </w:p>
          <w:p w:rsidR="00E84AA1" w:rsidRPr="00556FEE" w:rsidRDefault="0050311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(особо актуально, например, для случая, когда застройщик (</w:t>
            </w:r>
            <w:r w:rsidR="001109BA" w:rsidRPr="00556FEE">
              <w:rPr>
                <w:rFonts w:ascii="Times New Roman" w:hAnsi="Times New Roman" w:cs="Times New Roman"/>
                <w:sz w:val="24"/>
                <w:szCs w:val="24"/>
              </w:rPr>
              <w:t>технический</w:t>
            </w:r>
            <w:r w:rsidRPr="00556FEE">
              <w:rPr>
                <w:rFonts w:ascii="Times New Roman" w:hAnsi="Times New Roman" w:cs="Times New Roman"/>
                <w:sz w:val="24"/>
                <w:szCs w:val="24"/>
              </w:rPr>
              <w:t xml:space="preserve"> заказчик) принимает решение отправить </w:t>
            </w:r>
            <w:r w:rsidR="00E10B4F" w:rsidRPr="00556FEE">
              <w:rPr>
                <w:rFonts w:ascii="Times New Roman" w:hAnsi="Times New Roman" w:cs="Times New Roman"/>
                <w:sz w:val="24"/>
                <w:szCs w:val="24"/>
              </w:rPr>
              <w:t>разработанную</w:t>
            </w:r>
            <w:r w:rsidRPr="00556FEE">
              <w:rPr>
                <w:rFonts w:ascii="Times New Roman" w:hAnsi="Times New Roman" w:cs="Times New Roman"/>
                <w:sz w:val="24"/>
                <w:szCs w:val="24"/>
              </w:rPr>
              <w:t xml:space="preserve"> документацию на </w:t>
            </w:r>
            <w:r w:rsidR="00E10B4F" w:rsidRPr="00556FEE">
              <w:rPr>
                <w:rFonts w:ascii="Times New Roman" w:hAnsi="Times New Roman" w:cs="Times New Roman"/>
                <w:sz w:val="24"/>
                <w:szCs w:val="24"/>
              </w:rPr>
              <w:t>согласование</w:t>
            </w:r>
            <w:r w:rsidRPr="00556FEE">
              <w:rPr>
                <w:rFonts w:ascii="Times New Roman" w:hAnsi="Times New Roman" w:cs="Times New Roman"/>
                <w:sz w:val="24"/>
                <w:szCs w:val="24"/>
              </w:rPr>
              <w:t xml:space="preserve"> в </w:t>
            </w:r>
            <w:r w:rsidR="00E10B4F" w:rsidRPr="00556FEE">
              <w:rPr>
                <w:rFonts w:ascii="Times New Roman" w:hAnsi="Times New Roman" w:cs="Times New Roman"/>
                <w:sz w:val="24"/>
                <w:szCs w:val="24"/>
              </w:rPr>
              <w:t>экспертизу</w:t>
            </w:r>
            <w:r w:rsidRPr="00556FEE">
              <w:rPr>
                <w:rFonts w:ascii="Times New Roman" w:hAnsi="Times New Roman" w:cs="Times New Roman"/>
                <w:sz w:val="24"/>
                <w:szCs w:val="24"/>
              </w:rPr>
              <w:t xml:space="preserve"> спустя значительное </w:t>
            </w:r>
            <w:r w:rsidR="00E10B4F" w:rsidRPr="00556FEE">
              <w:rPr>
                <w:rFonts w:ascii="Times New Roman" w:hAnsi="Times New Roman" w:cs="Times New Roman"/>
                <w:sz w:val="24"/>
                <w:szCs w:val="24"/>
              </w:rPr>
              <w:t>время</w:t>
            </w:r>
            <w:r w:rsidRPr="00556FEE">
              <w:rPr>
                <w:rFonts w:ascii="Times New Roman" w:hAnsi="Times New Roman" w:cs="Times New Roman"/>
                <w:sz w:val="24"/>
                <w:szCs w:val="24"/>
              </w:rPr>
              <w:t xml:space="preserve"> после разработки в условиях изменившихся норм и прочих обстоятельств, не позволяющих согласовать документацию и фактически </w:t>
            </w:r>
            <w:r w:rsidRPr="00556FEE">
              <w:rPr>
                <w:rFonts w:ascii="Times New Roman" w:hAnsi="Times New Roman" w:cs="Times New Roman"/>
                <w:sz w:val="24"/>
                <w:szCs w:val="24"/>
              </w:rPr>
              <w:lastRenderedPageBreak/>
              <w:t>вынуждающих разрабатывать тома повторно)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пункты 4.13-4.17</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w:t>
            </w:r>
            <w:r w:rsidRPr="00556FEE">
              <w:rPr>
                <w:color w:val="000000"/>
                <w:sz w:val="24"/>
                <w:szCs w:val="24"/>
                <w:lang w:bidi="ru-RU"/>
              </w:rPr>
              <w:lastRenderedPageBreak/>
              <w:t>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lastRenderedPageBreak/>
              <w:t xml:space="preserve">Вынести в отдельный раздел «Лабораторный контроль, осуществляемый участниками </w:t>
            </w:r>
            <w:r w:rsidRPr="00556FEE">
              <w:rPr>
                <w:sz w:val="24"/>
                <w:szCs w:val="24"/>
              </w:rPr>
              <w:lastRenderedPageBreak/>
              <w:t>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0B68" w:rsidRPr="00556FEE" w:rsidRDefault="00B40B6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B40B68" w:rsidRPr="00556FEE" w:rsidRDefault="00B40B68" w:rsidP="00B24454">
            <w:pPr>
              <w:spacing w:after="0" w:line="240" w:lineRule="auto"/>
              <w:jc w:val="center"/>
              <w:rPr>
                <w:rFonts w:ascii="Times New Roman" w:hAnsi="Times New Roman" w:cs="Times New Roman"/>
                <w:b/>
                <w:sz w:val="24"/>
                <w:szCs w:val="24"/>
              </w:rPr>
            </w:pPr>
          </w:p>
          <w:p w:rsidR="00B40B68" w:rsidRPr="00556FEE" w:rsidRDefault="00B40B68"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B40B68" w:rsidRPr="00556FEE" w:rsidRDefault="00B40B68" w:rsidP="00B24454">
            <w:pPr>
              <w:spacing w:after="0" w:line="240" w:lineRule="auto"/>
              <w:jc w:val="center"/>
              <w:rPr>
                <w:rFonts w:ascii="Times New Roman" w:hAnsi="Times New Roman" w:cs="Times New Roman"/>
                <w:b/>
                <w:sz w:val="24"/>
                <w:szCs w:val="24"/>
              </w:rPr>
            </w:pPr>
          </w:p>
          <w:p w:rsidR="00E84AA1" w:rsidRPr="00556FEE" w:rsidRDefault="00B40B6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Утвержденное техническое задание на разработку Изменения №1 к СП48.13330.2019 не предусматривает реформирования существующих разделов стандарта</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4.13</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4.13. Строительный контроль (включая лабораторный контроль), осуществляемый участниками строительства, должен выполняться в соответствии с действующими нормативными документами, в том числе [4], [16] с применением средств измерений утвержденного типа, прошедших поверку, по аттестованным методикам (методам) измерений. Выполнение строительного контроля (в том числе с учетом отображения результатов строительного контроля в информационной модели) обеспечивается специалистом по организации строительства, сведения, о котором внесены в национальный реестр специалистов в области строительства.</w:t>
            </w:r>
            <w:r w:rsidRPr="00556FEE">
              <w:rPr>
                <w:sz w:val="24"/>
                <w:szCs w:val="24"/>
              </w:rPr>
              <w:tab/>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[4] и [16] не являются нормативными </w:t>
            </w:r>
            <w:r w:rsidRPr="00556FEE">
              <w:rPr>
                <w:sz w:val="24"/>
                <w:szCs w:val="24"/>
              </w:rPr>
              <w:lastRenderedPageBreak/>
              <w:t>документами. К нормативным документам в соответствии с ГОСТ 1.1-2002 относятся стандарты, классификаторы, правила, рекомендации и пр., а [4] и [16] являются нормативными правовыми актами.</w:t>
            </w:r>
          </w:p>
          <w:p w:rsidR="00E93A5F" w:rsidRPr="00556FEE" w:rsidRDefault="00E93A5F"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Термин «документ по стандартизации» установлен законом «О стандартизации в Российской Федерации».</w:t>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«4.13. Строительный контроль (включая лабораторный контроль), осуществляемый участниками строительства, должен выполняться в соответствии с действующими нормативными документами, в том числе [4], [16], стандартными методами (или методами, указанными в проектной документации) с применением средств измерений и вспомогательного оборудования утвержденного типа, прошедших поверку (калибровку). Выполнение строительного контроля (за исключением лабораторного контроля) обеспечивается специалистом по организации строительства, сведения, о </w:t>
            </w:r>
            <w:r w:rsidRPr="00556FEE">
              <w:rPr>
                <w:sz w:val="24"/>
                <w:szCs w:val="24"/>
              </w:rPr>
              <w:lastRenderedPageBreak/>
              <w:t>котором внесены в национальный реестр специалистов в области строительства. Результаты строительного контроля должны отображаться в исполнительной документации, в том числе в информационной модели объекта капитального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E93A5F"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Принято частично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4.13</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новой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«Строительный контроль (включая лабораторный контроль), осуществляемый участниками строительства, должен выполняться в соответствии с действующими нормативными документами, в том числе [4], [16] с применением средств измерений утвержденного типа, прошедших поверку, по аттестованным методикам (методам) измерений. Выполнение строительного контроля (в том числе с учетом отображения результатов строительного контроля в информационной модели) обеспечивается специалистом по организации строительства, сведения, о котором внесены в национальный реестр специалистов в области строительства.»</w:t>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Во-первых, Федеральный закон и ПП РФ </w:t>
            </w:r>
            <w:r w:rsidRPr="00556FEE">
              <w:rPr>
                <w:sz w:val="24"/>
                <w:szCs w:val="24"/>
              </w:rPr>
              <w:lastRenderedPageBreak/>
              <w:t>- это не нормативные документы, а нормативно-правовые акты, поэтому они не могут быть «в том числе».</w:t>
            </w:r>
          </w:p>
          <w:p w:rsidR="00E84AA1" w:rsidRPr="00556FEE" w:rsidRDefault="00E84AA1" w:rsidP="00B24454">
            <w:pPr>
              <w:pStyle w:val="Bodytext20"/>
              <w:tabs>
                <w:tab w:val="left" w:pos="713"/>
              </w:tabs>
              <w:spacing w:line="240" w:lineRule="auto"/>
              <w:rPr>
                <w:sz w:val="24"/>
                <w:szCs w:val="24"/>
              </w:rPr>
            </w:pPr>
            <w:r w:rsidRPr="00556FEE">
              <w:rPr>
                <w:sz w:val="24"/>
                <w:szCs w:val="24"/>
              </w:rPr>
              <w:t>Во-вторых, требования данного пункта противоречат требованиям №102-ФЗ.</w:t>
            </w:r>
          </w:p>
          <w:p w:rsidR="00E84AA1" w:rsidRPr="00556FEE" w:rsidRDefault="00E84AA1" w:rsidP="00B24454">
            <w:pPr>
              <w:pStyle w:val="Bodytext20"/>
              <w:tabs>
                <w:tab w:val="left" w:pos="713"/>
              </w:tabs>
              <w:spacing w:line="240" w:lineRule="auto"/>
              <w:rPr>
                <w:sz w:val="24"/>
                <w:szCs w:val="24"/>
              </w:rPr>
            </w:pPr>
            <w:r w:rsidRPr="00556FEE">
              <w:rPr>
                <w:sz w:val="24"/>
                <w:szCs w:val="24"/>
              </w:rPr>
              <w:t>Сфера действия №102-ФЗ установлена в статьях 3 и 4.</w:t>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3. Сфера государственного регулирования обеспечения единства измерений распространяется на измерения, к которым в целях, предусмотренных частью 1 настоящей статьи, установлены обязательные метрологические требования и которые выполняются при:</w:t>
            </w:r>
          </w:p>
          <w:p w:rsidR="00E84AA1" w:rsidRPr="00556FEE" w:rsidRDefault="00E84AA1" w:rsidP="00B24454">
            <w:pPr>
              <w:pStyle w:val="Bodytext20"/>
              <w:tabs>
                <w:tab w:val="left" w:pos="713"/>
              </w:tabs>
              <w:spacing w:line="240" w:lineRule="auto"/>
              <w:rPr>
                <w:sz w:val="24"/>
                <w:szCs w:val="24"/>
              </w:rPr>
            </w:pPr>
            <w:r w:rsidRPr="00556FEE">
              <w:rPr>
                <w:sz w:val="24"/>
                <w:szCs w:val="24"/>
              </w:rPr>
              <w:t>1)</w:t>
            </w:r>
            <w:r w:rsidRPr="00556FEE">
              <w:rPr>
                <w:sz w:val="24"/>
                <w:szCs w:val="24"/>
              </w:rPr>
              <w:tab/>
              <w:t>осуществлении деятельности в области здравоохранения;</w:t>
            </w:r>
          </w:p>
          <w:p w:rsidR="00E84AA1" w:rsidRPr="00556FEE" w:rsidRDefault="00E84AA1" w:rsidP="00B24454">
            <w:pPr>
              <w:pStyle w:val="Bodytext20"/>
              <w:tabs>
                <w:tab w:val="left" w:pos="713"/>
              </w:tabs>
              <w:spacing w:line="240" w:lineRule="auto"/>
              <w:rPr>
                <w:sz w:val="24"/>
                <w:szCs w:val="24"/>
              </w:rPr>
            </w:pPr>
            <w:r w:rsidRPr="00556FEE">
              <w:rPr>
                <w:sz w:val="24"/>
                <w:szCs w:val="24"/>
              </w:rPr>
              <w:t>2)</w:t>
            </w:r>
            <w:r w:rsidRPr="00556FEE">
              <w:rPr>
                <w:sz w:val="24"/>
                <w:szCs w:val="24"/>
              </w:rPr>
              <w:tab/>
              <w:t>осуществлении ветеринарной деятельности;</w:t>
            </w:r>
          </w:p>
          <w:p w:rsidR="00E84AA1" w:rsidRPr="00556FEE" w:rsidRDefault="00E84AA1" w:rsidP="00B24454">
            <w:pPr>
              <w:pStyle w:val="Bodytext20"/>
              <w:tabs>
                <w:tab w:val="left" w:pos="713"/>
              </w:tabs>
              <w:spacing w:line="240" w:lineRule="auto"/>
              <w:rPr>
                <w:sz w:val="24"/>
                <w:szCs w:val="24"/>
              </w:rPr>
            </w:pPr>
            <w:r w:rsidRPr="00556FEE">
              <w:rPr>
                <w:sz w:val="24"/>
                <w:szCs w:val="24"/>
              </w:rPr>
              <w:t>3)</w:t>
            </w:r>
            <w:r w:rsidRPr="00556FEE">
              <w:rPr>
                <w:sz w:val="24"/>
                <w:szCs w:val="24"/>
              </w:rPr>
              <w:tab/>
              <w:t>осуществлении деятельности в области охраны окружающей среды;</w:t>
            </w:r>
          </w:p>
          <w:p w:rsidR="00E84AA1" w:rsidRPr="00556FEE" w:rsidRDefault="00E84AA1" w:rsidP="00B24454">
            <w:pPr>
              <w:pStyle w:val="Bodytext20"/>
              <w:tabs>
                <w:tab w:val="left" w:pos="713"/>
              </w:tabs>
              <w:spacing w:line="240" w:lineRule="auto"/>
              <w:rPr>
                <w:sz w:val="24"/>
                <w:szCs w:val="24"/>
              </w:rPr>
            </w:pPr>
            <w:r w:rsidRPr="00556FEE">
              <w:rPr>
                <w:sz w:val="24"/>
                <w:szCs w:val="24"/>
              </w:rPr>
              <w:t>4)</w:t>
            </w:r>
            <w:r w:rsidRPr="00556FEE">
              <w:rPr>
                <w:sz w:val="24"/>
                <w:szCs w:val="24"/>
              </w:rPr>
              <w:tab/>
              <w:t xml:space="preserve">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w:t>
            </w:r>
            <w:r w:rsidRPr="00556FEE">
              <w:rPr>
                <w:sz w:val="24"/>
                <w:szCs w:val="24"/>
              </w:rPr>
              <w:lastRenderedPageBreak/>
              <w:t>людей на водных объектах;</w:t>
            </w:r>
          </w:p>
          <w:p w:rsidR="00E84AA1" w:rsidRPr="00556FEE" w:rsidRDefault="00E84AA1" w:rsidP="00B24454">
            <w:pPr>
              <w:pStyle w:val="Bodytext20"/>
              <w:tabs>
                <w:tab w:val="left" w:pos="713"/>
              </w:tabs>
              <w:spacing w:line="240" w:lineRule="auto"/>
              <w:rPr>
                <w:sz w:val="24"/>
                <w:szCs w:val="24"/>
              </w:rPr>
            </w:pPr>
            <w:r w:rsidRPr="00556FEE">
              <w:rPr>
                <w:sz w:val="24"/>
                <w:szCs w:val="24"/>
              </w:rPr>
              <w:t>5)</w:t>
            </w:r>
            <w:r w:rsidRPr="00556FEE">
              <w:rPr>
                <w:sz w:val="24"/>
                <w:szCs w:val="24"/>
              </w:rPr>
              <w:tab/>
              <w:t>выполнении работ по обеспечению безопасных условий и охраны труда;</w:t>
            </w:r>
          </w:p>
          <w:p w:rsidR="00E84AA1" w:rsidRPr="00556FEE" w:rsidRDefault="00E84AA1" w:rsidP="00B24454">
            <w:pPr>
              <w:pStyle w:val="Bodytext20"/>
              <w:tabs>
                <w:tab w:val="left" w:pos="713"/>
              </w:tabs>
              <w:spacing w:line="240" w:lineRule="auto"/>
              <w:rPr>
                <w:sz w:val="24"/>
                <w:szCs w:val="24"/>
              </w:rPr>
            </w:pPr>
            <w:r w:rsidRPr="00556FEE">
              <w:rPr>
                <w:sz w:val="24"/>
                <w:szCs w:val="24"/>
              </w:rPr>
              <w:t>6)</w:t>
            </w:r>
            <w:r w:rsidRPr="00556FEE">
              <w:rPr>
                <w:sz w:val="24"/>
                <w:szCs w:val="24"/>
              </w:rPr>
              <w:tab/>
              <w:t>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E84AA1" w:rsidRPr="00556FEE" w:rsidRDefault="00E84AA1" w:rsidP="00B24454">
            <w:pPr>
              <w:pStyle w:val="Bodytext20"/>
              <w:tabs>
                <w:tab w:val="left" w:pos="713"/>
              </w:tabs>
              <w:spacing w:line="240" w:lineRule="auto"/>
              <w:rPr>
                <w:sz w:val="24"/>
                <w:szCs w:val="24"/>
              </w:rPr>
            </w:pPr>
            <w:r w:rsidRPr="00556FEE">
              <w:rPr>
                <w:sz w:val="24"/>
                <w:szCs w:val="24"/>
              </w:rPr>
              <w:t>7)</w:t>
            </w:r>
            <w:r w:rsidRPr="00556FEE">
              <w:rPr>
                <w:sz w:val="24"/>
                <w:szCs w:val="24"/>
              </w:rPr>
              <w:tab/>
              <w:t>осуществлении торговли, выполнении работ по расфасовке товаров;</w:t>
            </w:r>
          </w:p>
          <w:p w:rsidR="00E84AA1" w:rsidRPr="00556FEE" w:rsidRDefault="00E84AA1" w:rsidP="00B24454">
            <w:pPr>
              <w:pStyle w:val="Bodytext20"/>
              <w:tabs>
                <w:tab w:val="left" w:pos="713"/>
              </w:tabs>
              <w:spacing w:line="240" w:lineRule="auto"/>
              <w:rPr>
                <w:sz w:val="24"/>
                <w:szCs w:val="24"/>
              </w:rPr>
            </w:pPr>
            <w:r w:rsidRPr="00556FEE">
              <w:rPr>
                <w:sz w:val="24"/>
                <w:szCs w:val="24"/>
              </w:rPr>
              <w:t>8)</w:t>
            </w:r>
            <w:r w:rsidRPr="00556FEE">
              <w:rPr>
                <w:sz w:val="24"/>
                <w:szCs w:val="24"/>
              </w:rPr>
              <w:tab/>
              <w:t>выполнении государственных учетных операций и учете количества энергетических ресурсов;</w:t>
            </w:r>
          </w:p>
          <w:p w:rsidR="00E84AA1" w:rsidRPr="00556FEE" w:rsidRDefault="00E84AA1" w:rsidP="00B24454">
            <w:pPr>
              <w:pStyle w:val="Bodytext20"/>
              <w:tabs>
                <w:tab w:val="left" w:pos="713"/>
              </w:tabs>
              <w:spacing w:line="240" w:lineRule="auto"/>
              <w:rPr>
                <w:sz w:val="24"/>
                <w:szCs w:val="24"/>
              </w:rPr>
            </w:pPr>
            <w:r w:rsidRPr="00556FEE">
              <w:rPr>
                <w:sz w:val="24"/>
                <w:szCs w:val="24"/>
              </w:rPr>
              <w:t>9)</w:t>
            </w:r>
            <w:r w:rsidRPr="00556FEE">
              <w:rPr>
                <w:sz w:val="24"/>
                <w:szCs w:val="24"/>
              </w:rPr>
              <w:tab/>
              <w:t>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E84AA1" w:rsidRPr="00556FEE" w:rsidRDefault="00E84AA1" w:rsidP="00B24454">
            <w:pPr>
              <w:pStyle w:val="Bodytext20"/>
              <w:tabs>
                <w:tab w:val="left" w:pos="713"/>
              </w:tabs>
              <w:spacing w:line="240" w:lineRule="auto"/>
              <w:rPr>
                <w:sz w:val="24"/>
                <w:szCs w:val="24"/>
              </w:rPr>
            </w:pPr>
            <w:r w:rsidRPr="00556FEE">
              <w:rPr>
                <w:sz w:val="24"/>
                <w:szCs w:val="24"/>
              </w:rPr>
              <w:t>10)</w:t>
            </w:r>
            <w:r w:rsidRPr="00556FEE">
              <w:rPr>
                <w:sz w:val="24"/>
                <w:szCs w:val="24"/>
              </w:rPr>
              <w:tab/>
              <w:t>осуществлении деятельности в области обороны и безопасности государства;</w:t>
            </w:r>
          </w:p>
          <w:p w:rsidR="00E84AA1" w:rsidRPr="00556FEE" w:rsidRDefault="00E84AA1" w:rsidP="00B24454">
            <w:pPr>
              <w:pStyle w:val="Bodytext20"/>
              <w:tabs>
                <w:tab w:val="left" w:pos="713"/>
              </w:tabs>
              <w:spacing w:line="240" w:lineRule="auto"/>
              <w:rPr>
                <w:sz w:val="24"/>
                <w:szCs w:val="24"/>
              </w:rPr>
            </w:pPr>
            <w:r w:rsidRPr="00556FEE">
              <w:rPr>
                <w:sz w:val="24"/>
                <w:szCs w:val="24"/>
              </w:rPr>
              <w:t>11)</w:t>
            </w:r>
            <w:r w:rsidRPr="00556FEE">
              <w:rPr>
                <w:sz w:val="24"/>
                <w:szCs w:val="24"/>
              </w:rPr>
              <w:tab/>
              <w:t>осуществлении геодезической и картографической деятельности;</w:t>
            </w:r>
          </w:p>
          <w:p w:rsidR="00E84AA1" w:rsidRPr="00556FEE" w:rsidRDefault="00E84AA1" w:rsidP="00B24454">
            <w:pPr>
              <w:pStyle w:val="Bodytext20"/>
              <w:tabs>
                <w:tab w:val="left" w:pos="713"/>
              </w:tabs>
              <w:spacing w:line="240" w:lineRule="auto"/>
              <w:rPr>
                <w:sz w:val="24"/>
                <w:szCs w:val="24"/>
              </w:rPr>
            </w:pPr>
            <w:r w:rsidRPr="00556FEE">
              <w:rPr>
                <w:sz w:val="24"/>
                <w:szCs w:val="24"/>
              </w:rPr>
              <w:lastRenderedPageBreak/>
              <w:t>12)</w:t>
            </w:r>
            <w:r w:rsidRPr="00556FEE">
              <w:rPr>
                <w:sz w:val="24"/>
                <w:szCs w:val="24"/>
              </w:rPr>
              <w:tab/>
              <w:t>осуществлении деятельности в области гидрометеорологии, мониторинга состояния и загрязнения окружающей среды;</w:t>
            </w:r>
          </w:p>
          <w:p w:rsidR="00E84AA1" w:rsidRPr="00556FEE" w:rsidRDefault="00E84AA1" w:rsidP="00B24454">
            <w:pPr>
              <w:pStyle w:val="Bodytext20"/>
              <w:tabs>
                <w:tab w:val="left" w:pos="713"/>
              </w:tabs>
              <w:spacing w:line="240" w:lineRule="auto"/>
              <w:rPr>
                <w:sz w:val="24"/>
                <w:szCs w:val="24"/>
              </w:rPr>
            </w:pPr>
            <w:r w:rsidRPr="00556FEE">
              <w:rPr>
                <w:sz w:val="24"/>
                <w:szCs w:val="24"/>
              </w:rPr>
              <w:t>13)</w:t>
            </w:r>
            <w:r w:rsidRPr="00556FEE">
              <w:rPr>
                <w:sz w:val="24"/>
                <w:szCs w:val="24"/>
              </w:rPr>
              <w:tab/>
              <w:t>проведении банковских, налоговых, таможенных операций и таможенного контроля;</w:t>
            </w:r>
          </w:p>
          <w:p w:rsidR="00E84AA1" w:rsidRPr="00556FEE" w:rsidRDefault="00E84AA1" w:rsidP="00B24454">
            <w:pPr>
              <w:pStyle w:val="Bodytext20"/>
              <w:tabs>
                <w:tab w:val="left" w:pos="713"/>
              </w:tabs>
              <w:spacing w:line="240" w:lineRule="auto"/>
              <w:rPr>
                <w:sz w:val="24"/>
                <w:szCs w:val="24"/>
              </w:rPr>
            </w:pPr>
            <w:r w:rsidRPr="00556FEE">
              <w:rPr>
                <w:sz w:val="24"/>
                <w:szCs w:val="24"/>
              </w:rPr>
              <w:t>14)</w:t>
            </w:r>
            <w:r w:rsidRPr="00556FEE">
              <w:rPr>
                <w:sz w:val="24"/>
                <w:szCs w:val="24"/>
              </w:rPr>
              <w:tab/>
              <w:t>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E84AA1" w:rsidRPr="00556FEE" w:rsidRDefault="00E84AA1" w:rsidP="00B24454">
            <w:pPr>
              <w:pStyle w:val="Bodytext20"/>
              <w:tabs>
                <w:tab w:val="left" w:pos="713"/>
              </w:tabs>
              <w:spacing w:line="240" w:lineRule="auto"/>
              <w:rPr>
                <w:sz w:val="24"/>
                <w:szCs w:val="24"/>
              </w:rPr>
            </w:pPr>
            <w:r w:rsidRPr="00556FEE">
              <w:rPr>
                <w:sz w:val="24"/>
                <w:szCs w:val="24"/>
              </w:rPr>
              <w:t>15)</w:t>
            </w:r>
            <w:r w:rsidRPr="00556FEE">
              <w:rPr>
                <w:sz w:val="24"/>
                <w:szCs w:val="24"/>
              </w:rPr>
              <w:tab/>
              <w:t>проведении официальных спортивных соревнований, обеспечении подготовки спортсменов высокого класса;</w:t>
            </w:r>
          </w:p>
          <w:p w:rsidR="00E84AA1" w:rsidRPr="00556FEE" w:rsidRDefault="00E84AA1" w:rsidP="00B24454">
            <w:pPr>
              <w:pStyle w:val="Bodytext20"/>
              <w:tabs>
                <w:tab w:val="left" w:pos="713"/>
              </w:tabs>
              <w:spacing w:line="240" w:lineRule="auto"/>
              <w:rPr>
                <w:sz w:val="24"/>
                <w:szCs w:val="24"/>
              </w:rPr>
            </w:pPr>
            <w:r w:rsidRPr="00556FEE">
              <w:rPr>
                <w:sz w:val="24"/>
                <w:szCs w:val="24"/>
              </w:rPr>
              <w:t>16)</w:t>
            </w:r>
            <w:r w:rsidRPr="00556FEE">
              <w:rPr>
                <w:sz w:val="24"/>
                <w:szCs w:val="24"/>
              </w:rPr>
              <w:tab/>
              <w:t>выполнении поручений суда, органов прокуратуры, государственных органов исполнительной власти;</w:t>
            </w:r>
          </w:p>
          <w:p w:rsidR="00E84AA1" w:rsidRPr="00556FEE" w:rsidRDefault="00E84AA1" w:rsidP="00B24454">
            <w:pPr>
              <w:pStyle w:val="Bodytext20"/>
              <w:tabs>
                <w:tab w:val="left" w:pos="713"/>
              </w:tabs>
              <w:spacing w:line="240" w:lineRule="auto"/>
              <w:rPr>
                <w:sz w:val="24"/>
                <w:szCs w:val="24"/>
              </w:rPr>
            </w:pPr>
            <w:r w:rsidRPr="00556FEE">
              <w:rPr>
                <w:sz w:val="24"/>
                <w:szCs w:val="24"/>
              </w:rPr>
              <w:t>17)</w:t>
            </w:r>
            <w:r w:rsidRPr="00556FEE">
              <w:rPr>
                <w:sz w:val="24"/>
                <w:szCs w:val="24"/>
              </w:rPr>
              <w:tab/>
              <w:t>осуществлении мероприятий государственного контроля (надзора);</w:t>
            </w:r>
          </w:p>
          <w:p w:rsidR="00E84AA1" w:rsidRPr="00556FEE" w:rsidRDefault="00E84AA1" w:rsidP="00B24454">
            <w:pPr>
              <w:pStyle w:val="Bodytext20"/>
              <w:tabs>
                <w:tab w:val="left" w:pos="713"/>
              </w:tabs>
              <w:spacing w:line="240" w:lineRule="auto"/>
              <w:rPr>
                <w:sz w:val="24"/>
                <w:szCs w:val="24"/>
              </w:rPr>
            </w:pPr>
            <w:r w:rsidRPr="00556FEE">
              <w:rPr>
                <w:sz w:val="24"/>
                <w:szCs w:val="24"/>
              </w:rPr>
              <w:t>18)</w:t>
            </w:r>
            <w:r w:rsidRPr="00556FEE">
              <w:rPr>
                <w:sz w:val="24"/>
                <w:szCs w:val="24"/>
              </w:rPr>
              <w:tab/>
              <w:t>осуществлении деятельности в области использования атомной энергии;</w:t>
            </w:r>
          </w:p>
          <w:p w:rsidR="00E84AA1" w:rsidRPr="00556FEE" w:rsidRDefault="00E84AA1" w:rsidP="00B24454">
            <w:pPr>
              <w:pStyle w:val="Bodytext20"/>
              <w:tabs>
                <w:tab w:val="left" w:pos="713"/>
              </w:tabs>
              <w:spacing w:line="240" w:lineRule="auto"/>
              <w:rPr>
                <w:sz w:val="24"/>
                <w:szCs w:val="24"/>
              </w:rPr>
            </w:pPr>
            <w:r w:rsidRPr="00556FEE">
              <w:rPr>
                <w:sz w:val="24"/>
                <w:szCs w:val="24"/>
              </w:rPr>
              <w:t>19)</w:t>
            </w:r>
            <w:r w:rsidRPr="00556FEE">
              <w:rPr>
                <w:sz w:val="24"/>
                <w:szCs w:val="24"/>
              </w:rPr>
              <w:tab/>
              <w:t>обеспечении безопасности дорожного движения.</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4. К сфере государственного регулирования обеспечения единства </w:t>
            </w:r>
            <w:r w:rsidRPr="00556FEE">
              <w:rPr>
                <w:sz w:val="24"/>
                <w:szCs w:val="24"/>
              </w:rPr>
              <w:lastRenderedPageBreak/>
              <w:t>измерений относятся также измерения, предусмотренные законодательством Российской Федерации о техническом регулировании.</w:t>
            </w:r>
          </w:p>
          <w:p w:rsidR="00E93A5F" w:rsidRPr="00556FEE" w:rsidRDefault="00E93A5F"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b/>
                <w:sz w:val="24"/>
                <w:szCs w:val="24"/>
              </w:rPr>
            </w:pPr>
            <w:r w:rsidRPr="00556FEE">
              <w:rPr>
                <w:sz w:val="24"/>
                <w:szCs w:val="24"/>
              </w:rPr>
              <w:t xml:space="preserve">Резюмируя, измерения на строительной площадке, попадающими под сферу действия №102-ФЗ являются </w:t>
            </w:r>
            <w:r w:rsidRPr="00556FEE">
              <w:rPr>
                <w:b/>
                <w:sz w:val="24"/>
                <w:szCs w:val="24"/>
              </w:rPr>
              <w:t>геодезическая деятельность, работы по оценке соответствия требованиям законодательства о техническом регулировании, измерения в рамках государственного контроля (надзора) или по поручению суда, прокуратуры и государственных надзорных органов.</w:t>
            </w:r>
          </w:p>
          <w:p w:rsidR="00E93A5F" w:rsidRPr="00556FEE" w:rsidRDefault="00E93A5F" w:rsidP="00B24454">
            <w:pPr>
              <w:pStyle w:val="Bodytext20"/>
              <w:tabs>
                <w:tab w:val="left" w:pos="713"/>
              </w:tabs>
              <w:spacing w:line="240" w:lineRule="auto"/>
              <w:rPr>
                <w:b/>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Пункт 14 статьи 3 и статья 4 регламентируют, что соблюдать принципы единства измерений требуется в случае, если испытания проводятся на подтверждение требованиям законодательства о техническом регулировании в рамках процедур оценки соответствия.</w:t>
            </w:r>
          </w:p>
          <w:p w:rsidR="00E93A5F" w:rsidRPr="00556FEE" w:rsidRDefault="00E93A5F"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Абзац 2, п. 3, Статья 2 Содержание и применение технических регламентов </w:t>
            </w:r>
            <w:r w:rsidRPr="00556FEE">
              <w:rPr>
                <w:sz w:val="24"/>
                <w:szCs w:val="24"/>
              </w:rPr>
              <w:lastRenderedPageBreak/>
              <w:t>№184-ФЗ «О техническом регулировании»</w:t>
            </w:r>
          </w:p>
          <w:p w:rsidR="00E84AA1" w:rsidRPr="00556FEE" w:rsidRDefault="00E84AA1" w:rsidP="00B24454">
            <w:pPr>
              <w:pStyle w:val="Bodytext20"/>
              <w:tabs>
                <w:tab w:val="left" w:pos="713"/>
              </w:tabs>
              <w:spacing w:line="240" w:lineRule="auto"/>
              <w:rPr>
                <w:sz w:val="24"/>
                <w:szCs w:val="24"/>
              </w:rPr>
            </w:pPr>
            <w:r w:rsidRPr="00556FEE">
              <w:rPr>
                <w:sz w:val="24"/>
                <w:szCs w:val="24"/>
              </w:rPr>
              <w:t>Оценка соответствия (требованиям технических регламентов)</w:t>
            </w:r>
            <w:r w:rsidR="00E93A5F" w:rsidRPr="00556FEE">
              <w:rPr>
                <w:sz w:val="24"/>
                <w:szCs w:val="24"/>
              </w:rPr>
              <w:t xml:space="preserve"> </w:t>
            </w:r>
            <w:r w:rsidRPr="00556FEE">
              <w:rPr>
                <w:sz w:val="24"/>
                <w:szCs w:val="24"/>
              </w:rPr>
              <w:t>проводится в формах</w:t>
            </w:r>
            <w:r w:rsidR="00E93A5F" w:rsidRPr="00556FEE">
              <w:rPr>
                <w:sz w:val="24"/>
                <w:szCs w:val="24"/>
              </w:rPr>
              <w:t xml:space="preserve"> </w:t>
            </w:r>
            <w:r w:rsidRPr="00556FEE">
              <w:rPr>
                <w:sz w:val="24"/>
                <w:szCs w:val="24"/>
              </w:rPr>
              <w:t>испытания,</w:t>
            </w:r>
          </w:p>
          <w:p w:rsidR="00E84AA1" w:rsidRPr="00556FEE" w:rsidRDefault="00E84AA1" w:rsidP="00B24454">
            <w:pPr>
              <w:pStyle w:val="Bodytext20"/>
              <w:tabs>
                <w:tab w:val="left" w:pos="713"/>
              </w:tabs>
              <w:spacing w:line="240" w:lineRule="auto"/>
              <w:rPr>
                <w:sz w:val="24"/>
                <w:szCs w:val="24"/>
              </w:rPr>
            </w:pPr>
            <w:r w:rsidRPr="00556FEE">
              <w:rPr>
                <w:sz w:val="24"/>
                <w:szCs w:val="24"/>
              </w:rPr>
              <w:t>регистрации,</w:t>
            </w:r>
            <w:r w:rsidR="00E93A5F" w:rsidRPr="00556FEE">
              <w:rPr>
                <w:sz w:val="24"/>
                <w:szCs w:val="24"/>
              </w:rPr>
              <w:t xml:space="preserve"> </w:t>
            </w:r>
            <w:r w:rsidRPr="00556FEE">
              <w:rPr>
                <w:sz w:val="24"/>
                <w:szCs w:val="24"/>
              </w:rPr>
              <w:t>подтверждения соответствия (декларация и сертификация), приемки и ввода в эксплуатацию объекта, строительство которого закончено, и в иной форме.</w:t>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То есть, если испытание проводятся с целью оценки соответствия обязательным требованиям технического регламента при приемочном контроле, то оно попадает под сферу государственного регулирования (сферу действия №102-ФЗ).</w:t>
            </w:r>
          </w:p>
          <w:p w:rsidR="00E84AA1" w:rsidRPr="00556FEE" w:rsidRDefault="00E84AA1" w:rsidP="00B24454">
            <w:pPr>
              <w:pStyle w:val="Bodytext20"/>
              <w:tabs>
                <w:tab w:val="left" w:pos="713"/>
              </w:tabs>
              <w:spacing w:line="240" w:lineRule="auto"/>
              <w:rPr>
                <w:sz w:val="24"/>
                <w:szCs w:val="24"/>
              </w:rPr>
            </w:pPr>
            <w:r w:rsidRPr="00556FEE">
              <w:rPr>
                <w:sz w:val="24"/>
                <w:szCs w:val="24"/>
              </w:rPr>
              <w:t>Согласно [16] строительный контроль включает в себя:</w:t>
            </w:r>
          </w:p>
          <w:p w:rsidR="00E84AA1" w:rsidRPr="00556FEE" w:rsidRDefault="00E84AA1" w:rsidP="00B24454">
            <w:pPr>
              <w:pStyle w:val="Bodytext20"/>
              <w:tabs>
                <w:tab w:val="left" w:pos="713"/>
              </w:tabs>
              <w:spacing w:line="240" w:lineRule="auto"/>
              <w:rPr>
                <w:sz w:val="24"/>
                <w:szCs w:val="24"/>
              </w:rPr>
            </w:pPr>
            <w:r w:rsidRPr="00556FEE">
              <w:rPr>
                <w:sz w:val="24"/>
                <w:szCs w:val="24"/>
              </w:rPr>
              <w:t>а)</w:t>
            </w:r>
            <w:r w:rsidRPr="00556FEE">
              <w:rPr>
                <w:sz w:val="24"/>
                <w:szCs w:val="24"/>
              </w:rPr>
              <w:tab/>
              <w:t>входной контроль;</w:t>
            </w:r>
          </w:p>
          <w:p w:rsidR="00E84AA1" w:rsidRPr="00556FEE" w:rsidRDefault="00E84AA1" w:rsidP="00B24454">
            <w:pPr>
              <w:pStyle w:val="Bodytext20"/>
              <w:tabs>
                <w:tab w:val="left" w:pos="713"/>
              </w:tabs>
              <w:spacing w:line="240" w:lineRule="auto"/>
              <w:rPr>
                <w:sz w:val="24"/>
                <w:szCs w:val="24"/>
              </w:rPr>
            </w:pPr>
            <w:r w:rsidRPr="00556FEE">
              <w:rPr>
                <w:sz w:val="24"/>
                <w:szCs w:val="24"/>
              </w:rPr>
              <w:t>б)</w:t>
            </w:r>
            <w:r w:rsidRPr="00556FEE">
              <w:rPr>
                <w:sz w:val="24"/>
                <w:szCs w:val="24"/>
              </w:rPr>
              <w:tab/>
              <w:t>проверка соблюдения норм и правил складирования и хранения;</w:t>
            </w:r>
          </w:p>
          <w:p w:rsidR="00E84AA1" w:rsidRPr="00556FEE" w:rsidRDefault="00E84AA1" w:rsidP="00B24454">
            <w:pPr>
              <w:pStyle w:val="Bodytext20"/>
              <w:tabs>
                <w:tab w:val="left" w:pos="713"/>
              </w:tabs>
              <w:spacing w:line="240" w:lineRule="auto"/>
              <w:rPr>
                <w:sz w:val="24"/>
                <w:szCs w:val="24"/>
              </w:rPr>
            </w:pPr>
            <w:r w:rsidRPr="00556FEE">
              <w:rPr>
                <w:sz w:val="24"/>
                <w:szCs w:val="24"/>
              </w:rPr>
              <w:t>в)</w:t>
            </w:r>
            <w:r w:rsidRPr="00556FEE">
              <w:rPr>
                <w:sz w:val="24"/>
                <w:szCs w:val="24"/>
              </w:rPr>
              <w:tab/>
              <w:t>проверка соблюдения последовательности и состава технологических операции;</w:t>
            </w:r>
          </w:p>
          <w:p w:rsidR="00E84AA1" w:rsidRPr="00556FEE" w:rsidRDefault="00E84AA1" w:rsidP="00B24454">
            <w:pPr>
              <w:pStyle w:val="Bodytext20"/>
              <w:tabs>
                <w:tab w:val="left" w:pos="713"/>
              </w:tabs>
              <w:spacing w:line="240" w:lineRule="auto"/>
              <w:rPr>
                <w:sz w:val="24"/>
                <w:szCs w:val="24"/>
              </w:rPr>
            </w:pPr>
            <w:r w:rsidRPr="00556FEE">
              <w:rPr>
                <w:sz w:val="24"/>
                <w:szCs w:val="24"/>
              </w:rPr>
              <w:t>г)</w:t>
            </w:r>
            <w:r w:rsidRPr="00556FEE">
              <w:rPr>
                <w:sz w:val="24"/>
                <w:szCs w:val="24"/>
              </w:rPr>
              <w:tab/>
              <w:t xml:space="preserve">освидетельствование скрытых работ, скрываемых последующими </w:t>
            </w:r>
            <w:r w:rsidRPr="00556FEE">
              <w:rPr>
                <w:sz w:val="24"/>
                <w:szCs w:val="24"/>
              </w:rPr>
              <w:lastRenderedPageBreak/>
              <w:t>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E84AA1" w:rsidRPr="00556FEE" w:rsidRDefault="00E84AA1" w:rsidP="00B24454">
            <w:pPr>
              <w:pStyle w:val="Bodytext20"/>
              <w:tabs>
                <w:tab w:val="left" w:pos="713"/>
              </w:tabs>
              <w:spacing w:line="240" w:lineRule="auto"/>
              <w:rPr>
                <w:sz w:val="24"/>
                <w:szCs w:val="24"/>
              </w:rPr>
            </w:pPr>
            <w:r w:rsidRPr="00556FEE">
              <w:rPr>
                <w:sz w:val="24"/>
                <w:szCs w:val="24"/>
              </w:rPr>
              <w:t>д)</w:t>
            </w:r>
            <w:r w:rsidRPr="00556FEE">
              <w:rPr>
                <w:sz w:val="24"/>
                <w:szCs w:val="24"/>
              </w:rPr>
              <w:tab/>
              <w:t>приемка законченных видов (этапов) работ;</w:t>
            </w:r>
          </w:p>
          <w:p w:rsidR="00E93A5F" w:rsidRPr="00556FEE" w:rsidRDefault="00E93A5F" w:rsidP="00B24454">
            <w:pPr>
              <w:pStyle w:val="Bodytext20"/>
              <w:tabs>
                <w:tab w:val="left" w:pos="713"/>
              </w:tabs>
              <w:spacing w:line="240" w:lineRule="auto"/>
              <w:rPr>
                <w:sz w:val="24"/>
                <w:szCs w:val="24"/>
              </w:rPr>
            </w:pPr>
          </w:p>
          <w:p w:rsidR="00E84AA1" w:rsidRPr="00556FEE" w:rsidRDefault="00E93A5F" w:rsidP="00B24454">
            <w:pPr>
              <w:pStyle w:val="Bodytext20"/>
              <w:tabs>
                <w:tab w:val="left" w:pos="713"/>
              </w:tabs>
              <w:spacing w:line="240" w:lineRule="auto"/>
              <w:rPr>
                <w:sz w:val="24"/>
                <w:szCs w:val="24"/>
              </w:rPr>
            </w:pPr>
            <w:r w:rsidRPr="00556FEE">
              <w:rPr>
                <w:sz w:val="24"/>
                <w:szCs w:val="24"/>
              </w:rPr>
              <w:t xml:space="preserve">Любые лабораторные измерения </w:t>
            </w:r>
            <w:r w:rsidR="00E84AA1" w:rsidRPr="00556FEE">
              <w:rPr>
                <w:sz w:val="24"/>
                <w:szCs w:val="24"/>
              </w:rPr>
              <w:t>входного и пооперационного контроль, результат которых не является основанием для приемки (в т.ч. промежуточной) объекта технического регулирования в целом или его частей - не попадают под сферу действия №102-ФЗ.</w:t>
            </w:r>
          </w:p>
          <w:p w:rsidR="00E84AA1" w:rsidRPr="00556FEE" w:rsidRDefault="00E84AA1" w:rsidP="00B24454">
            <w:pPr>
              <w:pStyle w:val="Bodytext20"/>
              <w:tabs>
                <w:tab w:val="left" w:pos="713"/>
              </w:tabs>
              <w:spacing w:line="240" w:lineRule="auto"/>
              <w:rPr>
                <w:sz w:val="24"/>
                <w:szCs w:val="24"/>
              </w:rPr>
            </w:pPr>
            <w:r w:rsidRPr="00556FEE">
              <w:rPr>
                <w:sz w:val="24"/>
                <w:szCs w:val="24"/>
              </w:rPr>
              <w:t>Иными словами, для части измерений в рамках строительного контроля, не попадающих под действие законодательства об единстве измерений допустимо применять калиброванные средства измерений или средства измерений, не внесенные в ГРСИ.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E93A5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 частично</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4.14</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w:t>
            </w:r>
            <w:r w:rsidRPr="00556FEE">
              <w:rPr>
                <w:color w:val="000000"/>
                <w:sz w:val="24"/>
                <w:szCs w:val="24"/>
                <w:lang w:bidi="ru-RU"/>
              </w:rPr>
              <w:lastRenderedPageBreak/>
              <w:t>«Национальное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lastRenderedPageBreak/>
              <w:t xml:space="preserve">4.14 Лабораторный контроль в том числе с учетом отображения результатов строительного контроля в информационной модели для </w:t>
            </w:r>
            <w:r w:rsidRPr="00556FEE">
              <w:rPr>
                <w:sz w:val="24"/>
                <w:szCs w:val="24"/>
              </w:rPr>
              <w:lastRenderedPageBreak/>
              <w:t>подтверждения физико-механических и иных характеристик материалов и конструкций в установленном нормативной документацией объеме выполняет лицо, осуществляющее строительство, собственной или привлекаемой по договору испытательной лабораторией.</w:t>
            </w:r>
          </w:p>
          <w:p w:rsidR="00E84AA1" w:rsidRPr="00556FEE" w:rsidRDefault="00E84AA1"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Физико-механические и иные характеристики материалов испытываться не могут. Характеристики устанавливаются в документах по стандартизации, а материалы испытываются на соответствие заданным характеристикам.</w:t>
            </w:r>
          </w:p>
          <w:p w:rsidR="00C043DB" w:rsidRPr="00556FEE" w:rsidRDefault="00C043DB"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 xml:space="preserve">4.14 Лицо, осуществляющее строительство, выполняет лабораторный контроль для подтверждения материалов, изделий и конструкций в объеме, установленном в проектной документации, а в случае отсутствия таких указаний - в объеме требований нормативной документации и документов по стандартизации для соответствующих видов (марок) </w:t>
            </w:r>
            <w:r w:rsidRPr="00556FEE">
              <w:rPr>
                <w:sz w:val="24"/>
                <w:szCs w:val="24"/>
              </w:rPr>
              <w:lastRenderedPageBreak/>
              <w:t>материалов, изделий конструкций. Испытания могут выполняться в собственной или привлекаемой по договору испытательной лабораторией. Результаты лабораторного контроля должны отображаться в исполнительной документации, в том числе информационной модели объекта капитального строительства.»</w:t>
            </w:r>
          </w:p>
          <w:p w:rsidR="00C043DB" w:rsidRPr="00556FEE" w:rsidRDefault="00C043DB"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Вместо «</w:t>
            </w:r>
            <w:r w:rsidRPr="00556FEE">
              <w:rPr>
                <w:b/>
                <w:sz w:val="24"/>
                <w:szCs w:val="24"/>
              </w:rPr>
              <w:t>материалов и конструкций</w:t>
            </w:r>
            <w:r w:rsidRPr="00556FEE">
              <w:rPr>
                <w:sz w:val="24"/>
                <w:szCs w:val="24"/>
              </w:rPr>
              <w:t>» здесь и далее по тексту СП следует указывать «</w:t>
            </w:r>
            <w:r w:rsidRPr="00556FEE">
              <w:rPr>
                <w:b/>
                <w:sz w:val="24"/>
                <w:szCs w:val="24"/>
              </w:rPr>
              <w:t>материалов, изделий и конструкций</w:t>
            </w:r>
            <w:r w:rsidRPr="00556FEE">
              <w:rPr>
                <w:sz w:val="24"/>
                <w:szCs w:val="24"/>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C043DB" w:rsidRPr="00556FEE" w:rsidRDefault="00C043D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 частично</w:t>
            </w:r>
            <w:r w:rsidRPr="00556FEE">
              <w:rPr>
                <w:rFonts w:ascii="Times New Roman" w:hAnsi="Times New Roman" w:cs="Times New Roman"/>
                <w:b/>
                <w:color w:val="FF0000"/>
                <w:sz w:val="24"/>
                <w:szCs w:val="24"/>
              </w:rPr>
              <w:t xml:space="preserve"> </w:t>
            </w:r>
          </w:p>
        </w:tc>
      </w:tr>
      <w:tr w:rsidR="00E84AA1" w:rsidRPr="00556FEE" w:rsidTr="00C1785E">
        <w:tc>
          <w:tcPr>
            <w:tcW w:w="832"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4.15</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E84AA1" w:rsidRPr="00556FEE" w:rsidRDefault="00E84AA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E84AA1" w:rsidRPr="00556FEE" w:rsidRDefault="00E84AA1" w:rsidP="00B24454">
            <w:pPr>
              <w:pStyle w:val="Bodytext20"/>
              <w:tabs>
                <w:tab w:val="left" w:pos="713"/>
              </w:tabs>
              <w:spacing w:line="240" w:lineRule="auto"/>
              <w:rPr>
                <w:sz w:val="24"/>
                <w:szCs w:val="24"/>
              </w:rPr>
            </w:pPr>
            <w:r w:rsidRPr="00556FEE">
              <w:rPr>
                <w:sz w:val="24"/>
                <w:szCs w:val="24"/>
              </w:rPr>
              <w:t>4.15</w:t>
            </w:r>
            <w:r w:rsidRPr="00556FEE">
              <w:rPr>
                <w:sz w:val="24"/>
                <w:szCs w:val="24"/>
              </w:rPr>
              <w:tab/>
              <w:t>Контроль полноты лабораторного контроля подрядной организации (генеральной подрядной организации) осуществляет застройщик (технический заказчик).</w:t>
            </w:r>
          </w:p>
          <w:p w:rsidR="00C043DB" w:rsidRPr="00556FEE" w:rsidRDefault="00E84AA1" w:rsidP="00B24454">
            <w:pPr>
              <w:pStyle w:val="Bodytext20"/>
              <w:tabs>
                <w:tab w:val="left" w:pos="713"/>
              </w:tabs>
              <w:spacing w:line="240" w:lineRule="auto"/>
              <w:rPr>
                <w:sz w:val="24"/>
                <w:szCs w:val="24"/>
              </w:rPr>
            </w:pPr>
            <w:r w:rsidRPr="00556FEE">
              <w:rPr>
                <w:sz w:val="24"/>
                <w:szCs w:val="24"/>
              </w:rPr>
              <w:t>4.16</w:t>
            </w:r>
            <w:r w:rsidRPr="00556FEE">
              <w:rPr>
                <w:sz w:val="24"/>
                <w:szCs w:val="24"/>
              </w:rPr>
              <w:tab/>
              <w:t>Верификационный (выборочный) лабораторный контроль для подтверждения физико-механических и иных характеристик материалов и конструкций осуществляет застройщик (технический заказчик) в процессе строительства объекта в собственной или привлекаемой по договору испытательной лаборатории.</w:t>
            </w:r>
            <w:r w:rsidRPr="00556FEE">
              <w:rPr>
                <w:sz w:val="24"/>
                <w:szCs w:val="24"/>
              </w:rPr>
              <w:tab/>
            </w:r>
          </w:p>
          <w:p w:rsidR="00C043DB" w:rsidRPr="00556FEE" w:rsidRDefault="00C043DB" w:rsidP="00B24454">
            <w:pPr>
              <w:pStyle w:val="Bodytext20"/>
              <w:tabs>
                <w:tab w:val="left" w:pos="713"/>
              </w:tabs>
              <w:spacing w:line="240" w:lineRule="auto"/>
              <w:rPr>
                <w:sz w:val="24"/>
                <w:szCs w:val="24"/>
              </w:rPr>
            </w:pPr>
          </w:p>
          <w:p w:rsidR="00E84AA1" w:rsidRPr="00556FEE" w:rsidRDefault="00E84AA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E84AA1" w:rsidRPr="00556FEE" w:rsidRDefault="00E84AA1" w:rsidP="00B24454">
            <w:pPr>
              <w:pStyle w:val="Bodytext20"/>
              <w:tabs>
                <w:tab w:val="left" w:pos="713"/>
              </w:tabs>
              <w:spacing w:line="240" w:lineRule="auto"/>
              <w:rPr>
                <w:sz w:val="24"/>
                <w:szCs w:val="24"/>
              </w:rPr>
            </w:pPr>
            <w:r w:rsidRPr="00556FEE">
              <w:rPr>
                <w:sz w:val="24"/>
                <w:szCs w:val="24"/>
              </w:rPr>
              <w:t>«4.15 Застройщик (технический заказчик) осуществляет проверку полноты лабораторного контроля подрядной организации (генеральной подрядной организации) и (выборочный) лабораторный материалов и конструкций.</w:t>
            </w:r>
          </w:p>
          <w:p w:rsidR="00E84AA1" w:rsidRPr="00556FEE" w:rsidRDefault="00C043DB" w:rsidP="00B24454">
            <w:pPr>
              <w:pStyle w:val="Bodytext20"/>
              <w:tabs>
                <w:tab w:val="left" w:pos="713"/>
              </w:tabs>
              <w:spacing w:line="240" w:lineRule="auto"/>
              <w:rPr>
                <w:sz w:val="24"/>
                <w:szCs w:val="24"/>
              </w:rPr>
            </w:pPr>
            <w:r w:rsidRPr="00556FEE">
              <w:rPr>
                <w:sz w:val="24"/>
                <w:szCs w:val="24"/>
              </w:rPr>
              <w:t>4.16</w:t>
            </w:r>
            <w:r w:rsidR="00E84AA1" w:rsidRPr="00556FEE">
              <w:rPr>
                <w:sz w:val="24"/>
                <w:szCs w:val="24"/>
              </w:rPr>
              <w:t xml:space="preserve"> Испытания материалов, </w:t>
            </w:r>
            <w:r w:rsidR="00E84AA1" w:rsidRPr="00556FEE">
              <w:rPr>
                <w:b/>
                <w:sz w:val="24"/>
                <w:szCs w:val="24"/>
              </w:rPr>
              <w:t>изделий</w:t>
            </w:r>
            <w:r w:rsidR="00E84AA1" w:rsidRPr="00556FEE">
              <w:rPr>
                <w:sz w:val="24"/>
                <w:szCs w:val="24"/>
              </w:rPr>
              <w:t xml:space="preserve"> и конструкций могут выполняться застройщиком (техническим заказчиком) в собственной или привлекаемой по договору испытательной лаборатории.»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E84AA1" w:rsidRPr="00556FEE" w:rsidRDefault="00C043D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 частично</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4.17</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tabs>
                <w:tab w:val="left" w:pos="713"/>
              </w:tabs>
              <w:spacing w:line="240" w:lineRule="auto"/>
              <w:rPr>
                <w:sz w:val="24"/>
                <w:szCs w:val="24"/>
              </w:rPr>
            </w:pPr>
            <w:r w:rsidRPr="00556FEE">
              <w:rPr>
                <w:sz w:val="24"/>
                <w:szCs w:val="24"/>
              </w:rPr>
              <w:t>4.17 Собственная или привлекаемая испытательная лаборатория должна соответствовать требованиям технической компетентности и независимости в соответствии с областью аккредитации, установленной в ГОСТ 1SO/IEC 17025. [91, (10].</w:t>
            </w:r>
            <w:r w:rsidRPr="00556FEE">
              <w:rPr>
                <w:sz w:val="24"/>
                <w:szCs w:val="24"/>
              </w:rPr>
              <w:tab/>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Данная редакция однозначно требует, чтобы любая строительная лаборатория была аккредитована в национальной системе аккредитации в Федеральной службе по аккредитации.</w:t>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lastRenderedPageBreak/>
              <w:t>Это нежелательно, не потому что лаборатории не должны быть компетентными, оснащенными, непредвзятыми и тп, а потому, что требования национальной системы с трудом могут соблюдаться собственными строительным ИЛ:</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процедура аккредитации ИЛ необходимо начинать за 6 месяцев до начала осуществления лабораторной деятельности;</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при смене места осуществления деятельности процедура подразумевает внеочередное подтверждение компетентности; </w:t>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Что в совокупности создает колоссальную нагрузку на приобъектные лаборатории, основной объем работы которых в среднем занимает по 6 месяцев в основном в период производства бетонных работ.</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к сотрудникам аккредитованных ИЛ предъявляется повышенные требования по образованию и опыту работы;</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процедуры оценки компетентности аккредитованных ИЛ </w:t>
            </w:r>
            <w:r w:rsidRPr="00556FEE">
              <w:rPr>
                <w:sz w:val="24"/>
                <w:szCs w:val="24"/>
              </w:rPr>
              <w:lastRenderedPageBreak/>
              <w:t>приоритетнее, чем их непосредственная деятельность по контролю на строительной площадке. Если на объекте аврал, авария или производятся технические сложные работы, аккредитованная ИЛ обязана соблюдать требования законодательство по взаимодействию с ФСА или экспертными организациями в ущерб основным обязанностям. Цель производственной или собственной строительной ИЛ - выпуск качественной продукции.</w:t>
            </w:r>
          </w:p>
          <w:p w:rsidR="004C7C32" w:rsidRPr="00556FEE" w:rsidRDefault="004C7C32" w:rsidP="00B24454">
            <w:pPr>
              <w:pStyle w:val="Bodytext20"/>
              <w:tabs>
                <w:tab w:val="left" w:pos="713"/>
              </w:tabs>
              <w:spacing w:line="240" w:lineRule="auto"/>
              <w:rPr>
                <w:sz w:val="24"/>
                <w:szCs w:val="24"/>
              </w:rPr>
            </w:pPr>
            <w:r w:rsidRPr="00556FEE">
              <w:rPr>
                <w:sz w:val="24"/>
                <w:szCs w:val="24"/>
              </w:rPr>
              <w:t>Цель аккредитованной ИЛ - бесконечное стремление к качеству выполнения испытаний.</w:t>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Концепция прошлой редакции СП 48 и №184-ФЗ О техническом регулировании в области подтверждения соответствия совпадала: собственная ИЛ (без уточнения способа подтверждения компетентности) либо сторонняя аккредитованная в национальной системе аккредитации ИЛ.</w:t>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 xml:space="preserve">Действующие требования настолько чрезмерны, что видимо, поэтому даже не </w:t>
            </w:r>
            <w:r w:rsidRPr="00556FEE">
              <w:rPr>
                <w:sz w:val="24"/>
                <w:szCs w:val="24"/>
              </w:rPr>
              <w:lastRenderedPageBreak/>
              <w:t>пытаются исполняться. Аккредитованных в ФСА строительных ИЛ единицы, хотя действующей редакции уже год.</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4C7C32" w:rsidRPr="00556FEE" w:rsidRDefault="004C7C32" w:rsidP="00B24454">
            <w:pPr>
              <w:spacing w:after="0" w:line="240" w:lineRule="auto"/>
              <w:jc w:val="center"/>
              <w:rPr>
                <w:rFonts w:ascii="Times New Roman" w:hAnsi="Times New Roman" w:cs="Times New Roman"/>
                <w:b/>
                <w:color w:val="FF0000"/>
                <w:sz w:val="24"/>
                <w:szCs w:val="24"/>
              </w:rPr>
            </w:pPr>
          </w:p>
          <w:p w:rsidR="004C7C32" w:rsidRPr="00556FEE" w:rsidRDefault="004C7C32"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4C7C32" w:rsidRPr="00556FEE" w:rsidRDefault="004C7C32" w:rsidP="00B24454">
            <w:pPr>
              <w:spacing w:after="0" w:line="240" w:lineRule="auto"/>
              <w:jc w:val="center"/>
              <w:rPr>
                <w:rFonts w:ascii="Times New Roman" w:hAnsi="Times New Roman" w:cs="Times New Roman"/>
                <w:b/>
                <w:sz w:val="24"/>
                <w:szCs w:val="24"/>
              </w:rPr>
            </w:pPr>
          </w:p>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Согласно пункту 4.17 требования к аккредитации лабораторий распространяется и на собственные, и на привлекаемые лаборатории.</w:t>
            </w:r>
          </w:p>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«4.17 Собственная или привлекаемая испытательная лаборатория должна соответствовать требованиям технической компетентности и независимости в соответствии с областью аккредитации, установленной в </w:t>
            </w:r>
            <w:r w:rsidRPr="00556FEE">
              <w:rPr>
                <w:rFonts w:ascii="Times New Roman" w:hAnsi="Times New Roman" w:cs="Times New Roman"/>
                <w:sz w:val="24"/>
                <w:szCs w:val="24"/>
              </w:rPr>
              <w:lastRenderedPageBreak/>
              <w:t>ГОСТ ISO/IEC 17025, [9], [10].»</w:t>
            </w:r>
          </w:p>
          <w:p w:rsidR="004C7C32" w:rsidRPr="00556FEE" w:rsidRDefault="004C7C32" w:rsidP="00B24454">
            <w:pPr>
              <w:spacing w:after="0" w:line="240" w:lineRule="auto"/>
              <w:jc w:val="center"/>
              <w:rPr>
                <w:rFonts w:ascii="Times New Roman" w:hAnsi="Times New Roman" w:cs="Times New Roman"/>
                <w:sz w:val="24"/>
                <w:szCs w:val="24"/>
              </w:rPr>
            </w:pPr>
          </w:p>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При этом в соответствии со ст.2 Федерального закона от 27.12.2002 N 184-ФЗ «О техническом регулировании» аккредитация – это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 В соответствии со ст.31 Федерального закона от 27.12.2002 N 184-ФЗ «О техническом регулировании»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 В соответствии со ст.5, ч.1 Федерального закона от 28.12.2013 N 412-ФЗ «Об аккредитации в национальной системе аккредитации» (с изменениями на 8 декабря 2020 года) аккредитация в национальной системе аккредитации </w:t>
            </w:r>
            <w:r w:rsidRPr="00556FEE">
              <w:rPr>
                <w:rFonts w:ascii="Times New Roman" w:hAnsi="Times New Roman" w:cs="Times New Roman"/>
                <w:sz w:val="24"/>
                <w:szCs w:val="24"/>
              </w:rPr>
              <w:lastRenderedPageBreak/>
              <w:t>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Аккредитацию проводит Федеральная служба по аккредитации (Росаккредитация) в соответствии с указанным Федеральным законом от 28.12.2013 N 412-ФЗ «Об аккредитации в национальной системе аккредитации» и другими нормативно-правовыми актами (п.5.1.1 Положения о Федеральной службе по аккредитации, утвержденного постановлением Правительства РФ от 17.10.2011 N 845). </w:t>
            </w:r>
          </w:p>
          <w:p w:rsidR="004C7C32" w:rsidRPr="00556FEE" w:rsidRDefault="004C7C3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Требования к компетентности испытательных и калибровочных лабораторий (в том числе, строительных) регулируется следующими нормативными документами: ГОСТ ISO/IEC 17025-2019 «Общие требования к компетентности испытательных и калибровочных лабораторий» (Переиздание) и ГОСТ Р 51000.4-2008 «Общие требования к аккредитации </w:t>
            </w:r>
            <w:r w:rsidRPr="00556FEE">
              <w:rPr>
                <w:rFonts w:ascii="Times New Roman" w:hAnsi="Times New Roman" w:cs="Times New Roman"/>
                <w:sz w:val="24"/>
                <w:szCs w:val="24"/>
              </w:rPr>
              <w:lastRenderedPageBreak/>
              <w:t>испытательных лабораторий». По новым критериям аккредитации лаборатории должны в обязательном порядке соответствовать требованиям ГОСТ ISO/IEC 17025-2019 «Общие требования к компетентности испытательных и калибровочных лабораторий» (на основании критериев аккредитации и перечня документов, подтверждающих соответствие заявителя и аккредитованного лица критериям аккредитации, которые утверждены Приказом Минэкономразвития России от 26.10.2020 N 707).</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4.20</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01CDA" w:rsidRPr="00556FEE" w:rsidRDefault="004C7C32" w:rsidP="00B24454">
            <w:pPr>
              <w:pStyle w:val="Bodytext20"/>
              <w:tabs>
                <w:tab w:val="left" w:pos="713"/>
              </w:tabs>
              <w:spacing w:line="240" w:lineRule="auto"/>
              <w:rPr>
                <w:sz w:val="24"/>
                <w:szCs w:val="24"/>
              </w:rPr>
            </w:pPr>
            <w:r w:rsidRPr="00556FEE">
              <w:rPr>
                <w:sz w:val="24"/>
                <w:szCs w:val="24"/>
              </w:rPr>
              <w:t xml:space="preserve">4.20 В процессе строительства объекта застройщик (технический заказчик) обеспечивает ведение научно-технического сопровождения строительства в соответствии с СП 20.13330, ГОСТ 27751 и </w:t>
            </w:r>
            <w:r w:rsidR="00401CDA" w:rsidRPr="00556FEE">
              <w:rPr>
                <w:sz w:val="24"/>
                <w:szCs w:val="24"/>
              </w:rPr>
              <w:t>утверждённой</w:t>
            </w:r>
            <w:r w:rsidRPr="00556FEE">
              <w:rPr>
                <w:sz w:val="24"/>
                <w:szCs w:val="24"/>
              </w:rPr>
              <w:t xml:space="preserve"> программой научно</w:t>
            </w:r>
            <w:r w:rsidR="00401CDA" w:rsidRPr="00556FEE">
              <w:rPr>
                <w:sz w:val="24"/>
                <w:szCs w:val="24"/>
              </w:rPr>
              <w:t>-</w:t>
            </w:r>
            <w:r w:rsidRPr="00556FEE">
              <w:rPr>
                <w:sz w:val="24"/>
                <w:szCs w:val="24"/>
              </w:rPr>
              <w:t>технического сопровождения.</w:t>
            </w:r>
            <w:r w:rsidRPr="00556FEE">
              <w:rPr>
                <w:sz w:val="24"/>
                <w:szCs w:val="24"/>
              </w:rPr>
              <w:tab/>
            </w:r>
          </w:p>
          <w:p w:rsidR="00401CDA" w:rsidRPr="00556FEE" w:rsidRDefault="00401CDA"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4C7C32" w:rsidRPr="00556FEE" w:rsidRDefault="004C7C32" w:rsidP="00B24454">
            <w:pPr>
              <w:pStyle w:val="Bodytext20"/>
              <w:tabs>
                <w:tab w:val="left" w:pos="713"/>
              </w:tabs>
              <w:spacing w:line="240" w:lineRule="auto"/>
              <w:rPr>
                <w:sz w:val="24"/>
                <w:szCs w:val="24"/>
              </w:rPr>
            </w:pPr>
            <w:r w:rsidRPr="00556FEE">
              <w:rPr>
                <w:sz w:val="24"/>
                <w:szCs w:val="24"/>
              </w:rPr>
              <w:t xml:space="preserve">«4.20 В процессе строительства зданий и сооружений с применяемыми нестандартными проектными и техническими решениями застройщик </w:t>
            </w:r>
            <w:r w:rsidRPr="00556FEE">
              <w:rPr>
                <w:sz w:val="24"/>
                <w:szCs w:val="24"/>
              </w:rPr>
              <w:lastRenderedPageBreak/>
              <w:t>(технический заказчик) обеспечивает ведение научно-технического сопровождения строительства в соответствии с СП 20.13330, ГОСТ 27751 и утвержденной программой научно-технического сопровождения.»</w:t>
            </w:r>
          </w:p>
          <w:p w:rsidR="00401CDA" w:rsidRPr="00556FEE" w:rsidRDefault="00401CDA"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Дополнить пунктом 4.20а следующего содержания:</w:t>
            </w:r>
          </w:p>
          <w:p w:rsidR="004C7C32" w:rsidRPr="00556FEE" w:rsidRDefault="004C7C32" w:rsidP="00B24454">
            <w:pPr>
              <w:pStyle w:val="Bodytext20"/>
              <w:tabs>
                <w:tab w:val="left" w:pos="713"/>
              </w:tabs>
              <w:spacing w:line="240" w:lineRule="auto"/>
              <w:rPr>
                <w:sz w:val="24"/>
                <w:szCs w:val="24"/>
              </w:rPr>
            </w:pPr>
            <w:r w:rsidRPr="00556FEE">
              <w:rPr>
                <w:sz w:val="24"/>
                <w:szCs w:val="24"/>
              </w:rPr>
              <w:t>«4.20а В случае указаний в проектной документации или установления на этапе строительства фактов влияния строящегося объекта на изменение технического состояния прилегающих зданий или сооружений застройщик (технический заказчик) должен обеспечивать ведение мониторинга за состоянием этих зданий или сооружений по ГОСТ 31937.»</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7C32" w:rsidRPr="00556FEE" w:rsidRDefault="005434A3"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 xml:space="preserve">Принято </w:t>
            </w:r>
            <w:r w:rsidR="002030B3" w:rsidRPr="00556FEE">
              <w:rPr>
                <w:rFonts w:ascii="Times New Roman" w:hAnsi="Times New Roman" w:cs="Times New Roman"/>
                <w:b/>
                <w:color w:val="00B050"/>
                <w:sz w:val="24"/>
                <w:szCs w:val="24"/>
              </w:rPr>
              <w:t xml:space="preserve">частично </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4.24а</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lastRenderedPageBreak/>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tabs>
                <w:tab w:val="left" w:pos="713"/>
              </w:tabs>
              <w:spacing w:line="240" w:lineRule="auto"/>
              <w:rPr>
                <w:sz w:val="24"/>
                <w:szCs w:val="24"/>
              </w:rPr>
            </w:pPr>
            <w:r w:rsidRPr="00556FEE">
              <w:rPr>
                <w:sz w:val="24"/>
                <w:szCs w:val="24"/>
              </w:rPr>
              <w:lastRenderedPageBreak/>
              <w:t>4.24а При наличии соответствующего обоснования при проектировании и строительстве объекта предусматривается внедрение принципов информационного моделирования согласно [2], [39], [40], СП 301.1325800, СП 404.1325800, СП 328.1325800, СП 333.1325800 и других нормативных документов</w:t>
            </w:r>
            <w:r w:rsidRPr="00556FEE">
              <w:rPr>
                <w:sz w:val="24"/>
                <w:szCs w:val="24"/>
              </w:rPr>
              <w:tab/>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Пункт дублирует содержание пункта 4.25 в действующей редакции СП. Исключить пункт 4.25.</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7C32" w:rsidRPr="00556FEE" w:rsidRDefault="005434A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4.24в</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tabs>
                <w:tab w:val="left" w:pos="713"/>
              </w:tabs>
              <w:spacing w:line="240" w:lineRule="auto"/>
              <w:rPr>
                <w:sz w:val="24"/>
                <w:szCs w:val="24"/>
              </w:rPr>
            </w:pPr>
            <w:r w:rsidRPr="00556FEE">
              <w:rPr>
                <w:sz w:val="24"/>
                <w:szCs w:val="24"/>
              </w:rPr>
              <w:t xml:space="preserve">4.24в В случае, если формирование и ведение информационной модели являются обязательными для объекта в соответствии с требованиями [2], такая модель должна охватывать все стадии жизненного цикла строительного проекта. При этом принципы взаимодействия участников проекта в рамках данной информационной модели приводятся в разработанном и угвержденной всеми участниками проекта регламенте, включающем укрупненную схему взаимодействия участников проекта в рамках информационной модели на всех этапах реализации проекта, укрупненную схему контроля хода реализации проекта с использованием технологий информационного моделирования, матрицу ответственности участников процессов подготовки и организации строительства при применении технологий информационного моделирования, порядок формирования </w:t>
            </w:r>
            <w:r w:rsidRPr="00556FEE">
              <w:rPr>
                <w:sz w:val="24"/>
                <w:szCs w:val="24"/>
              </w:rPr>
              <w:lastRenderedPageBreak/>
              <w:t>организационно-технологических решений с использованием технологий информационного моделирования на стадии строительства. Данный регламент разрабатывается в соответствии с [2], [39]. [40], СП 301.1325800, СП 404.1325800, СП 328.1325800, СП 333.1325800 и другими нормативными документами.</w:t>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4C7C32" w:rsidRPr="00556FEE" w:rsidRDefault="004C7C32" w:rsidP="00B24454">
            <w:pPr>
              <w:pStyle w:val="Bodytext20"/>
              <w:tabs>
                <w:tab w:val="left" w:pos="713"/>
              </w:tabs>
              <w:spacing w:line="240" w:lineRule="auto"/>
              <w:rPr>
                <w:sz w:val="24"/>
                <w:szCs w:val="24"/>
              </w:rPr>
            </w:pPr>
            <w:r w:rsidRPr="00556FEE">
              <w:rPr>
                <w:sz w:val="24"/>
                <w:szCs w:val="24"/>
              </w:rPr>
              <w:t>«4.24в В случае, если формирование и ведение информационной модели являются обязательными для объекта в соответствии с требованиями [2], такая модель должна охватывать все стадии жизненного цикла строительного проекта. При этом принципы взаимодействия участников проекта в рамках данной информационной модели приводятся в разработанном и утвержденном всеми участниками проекта регламенте, включающем:</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укрупненную схему взаимодействия участников проекта в рамках информационной модели на всех этапах реализации проекта;</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укрупненную схему контроля </w:t>
            </w:r>
            <w:r w:rsidRPr="00556FEE">
              <w:rPr>
                <w:sz w:val="24"/>
                <w:szCs w:val="24"/>
              </w:rPr>
              <w:lastRenderedPageBreak/>
              <w:t>хода реализации проекта с использованием технологий информационного моделирования;</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матрицу ответственности участников процессов подготовки и организации строительства при применении технологий информационного моделирования;</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порядок формирования организационно-технологических решений с использованием технологий информационного моделирования на стадии строительства.</w:t>
            </w:r>
          </w:p>
          <w:p w:rsidR="004C7C32" w:rsidRPr="00556FEE" w:rsidRDefault="004C7C32" w:rsidP="00B24454">
            <w:pPr>
              <w:pStyle w:val="Bodytext20"/>
              <w:tabs>
                <w:tab w:val="left" w:pos="713"/>
              </w:tabs>
              <w:spacing w:line="240" w:lineRule="auto"/>
              <w:rPr>
                <w:sz w:val="24"/>
                <w:szCs w:val="24"/>
              </w:rPr>
            </w:pPr>
            <w:r w:rsidRPr="00556FEE">
              <w:rPr>
                <w:sz w:val="24"/>
                <w:szCs w:val="24"/>
              </w:rPr>
              <w:t>Данный регламент разрабатывается в соответствии с [2], [39], [40], СП 301.1325800, СП 404.1325800, СП 328.1325800, СП 333.1325800 и другими нормативными документами.»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7C32" w:rsidRPr="00556FEE" w:rsidRDefault="00BC013E"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4.26</w:t>
            </w:r>
            <w:r w:rsidR="006331E3" w:rsidRPr="00556FEE">
              <w:rPr>
                <w:rFonts w:ascii="Times New Roman" w:hAnsi="Times New Roman" w:cs="Times New Roman"/>
                <w:sz w:val="24"/>
                <w:szCs w:val="24"/>
              </w:rPr>
              <w:t>, 4.27</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 xml:space="preserve">Исходящее письмо № 10-01-3027/21 от </w:t>
            </w:r>
            <w:r w:rsidRPr="00556FEE">
              <w:rPr>
                <w:color w:val="000000"/>
                <w:sz w:val="24"/>
                <w:szCs w:val="24"/>
                <w:lang w:bidi="ru-RU"/>
              </w:rPr>
              <w:lastRenderedPageBreak/>
              <w:t>28.07.2021</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tabs>
                <w:tab w:val="left" w:pos="713"/>
              </w:tabs>
              <w:spacing w:line="240" w:lineRule="auto"/>
              <w:rPr>
                <w:sz w:val="24"/>
                <w:szCs w:val="24"/>
              </w:rPr>
            </w:pPr>
            <w:r w:rsidRPr="00556FEE">
              <w:rPr>
                <w:sz w:val="24"/>
                <w:szCs w:val="24"/>
              </w:rPr>
              <w:lastRenderedPageBreak/>
              <w:t>Пункт 4.26. Аббревиатуру: «НД» заменить на: «нормативными документами»</w:t>
            </w:r>
            <w:r w:rsidRPr="00556FEE">
              <w:rPr>
                <w:sz w:val="24"/>
                <w:szCs w:val="24"/>
              </w:rPr>
              <w:tab/>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4C7C32" w:rsidRPr="00556FEE" w:rsidRDefault="004C7C32" w:rsidP="00B24454">
            <w:pPr>
              <w:pStyle w:val="Bodytext20"/>
              <w:tabs>
                <w:tab w:val="left" w:pos="713"/>
              </w:tabs>
              <w:spacing w:line="240" w:lineRule="auto"/>
              <w:rPr>
                <w:sz w:val="24"/>
                <w:szCs w:val="24"/>
              </w:rPr>
            </w:pPr>
            <w:r w:rsidRPr="00556FEE">
              <w:rPr>
                <w:sz w:val="24"/>
                <w:szCs w:val="24"/>
              </w:rPr>
              <w:t>«Пункт 4.27. Аббревиатуру: «НД» заменить на: «нормативными документами.».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7C32" w:rsidRPr="00556FEE" w:rsidRDefault="00FA6C4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4.2</w:t>
            </w:r>
            <w:r w:rsidR="00FA6C4A" w:rsidRPr="00556FEE">
              <w:rPr>
                <w:rFonts w:ascii="Times New Roman" w:hAnsi="Times New Roman" w:cs="Times New Roman"/>
                <w:sz w:val="24"/>
                <w:szCs w:val="24"/>
              </w:rPr>
              <w:t>4б</w:t>
            </w:r>
          </w:p>
          <w:p w:rsidR="00CF4A98" w:rsidRPr="00556FEE" w:rsidRDefault="00CF4A98" w:rsidP="00B24454">
            <w:pPr>
              <w:spacing w:after="0" w:line="240" w:lineRule="auto"/>
              <w:jc w:val="cente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tabs>
                <w:tab w:val="left" w:pos="713"/>
              </w:tabs>
              <w:spacing w:line="240" w:lineRule="auto"/>
              <w:rPr>
                <w:sz w:val="24"/>
                <w:szCs w:val="24"/>
              </w:rPr>
            </w:pPr>
            <w:r w:rsidRPr="00556FEE">
              <w:rPr>
                <w:sz w:val="24"/>
                <w:szCs w:val="24"/>
              </w:rPr>
              <w:t>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в том числе [2], [39], [40], СП 301.1325800, СП 404.1325800, СП 328.1325800, СП 333.1325800 за исключением случаев, если такие сведения, документы и материалы содержат сведения, составляющие государственную тайну.</w:t>
            </w:r>
            <w:r w:rsidRPr="00556FEE">
              <w:rPr>
                <w:sz w:val="24"/>
                <w:szCs w:val="24"/>
              </w:rPr>
              <w:tab/>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После слова «устанавливаются» дополнить «в нормативных документах».</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7C32" w:rsidRPr="00556FEE" w:rsidRDefault="00FA6C4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4.28</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 xml:space="preserve">Исходящее письмо № 10-01-3027/21 от </w:t>
            </w:r>
            <w:r w:rsidRPr="00556FEE">
              <w:rPr>
                <w:color w:val="000000"/>
                <w:sz w:val="24"/>
                <w:szCs w:val="24"/>
                <w:lang w:bidi="ru-RU"/>
              </w:rPr>
              <w:lastRenderedPageBreak/>
              <w:t>28.07.2021</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tabs>
                <w:tab w:val="left" w:pos="713"/>
              </w:tabs>
              <w:spacing w:line="240" w:lineRule="auto"/>
              <w:rPr>
                <w:sz w:val="24"/>
                <w:szCs w:val="24"/>
              </w:rPr>
            </w:pPr>
            <w:r w:rsidRPr="00556FEE">
              <w:rPr>
                <w:sz w:val="24"/>
                <w:szCs w:val="24"/>
              </w:rPr>
              <w:lastRenderedPageBreak/>
              <w:t>Дополнить раздел пунктом 4.28 следующего содержания:</w:t>
            </w:r>
          </w:p>
          <w:p w:rsidR="00CF4A98" w:rsidRPr="00556FEE" w:rsidRDefault="004C7C32" w:rsidP="00B24454">
            <w:pPr>
              <w:pStyle w:val="Bodytext20"/>
              <w:tabs>
                <w:tab w:val="left" w:pos="713"/>
              </w:tabs>
              <w:spacing w:line="240" w:lineRule="auto"/>
              <w:rPr>
                <w:sz w:val="24"/>
                <w:szCs w:val="24"/>
              </w:rPr>
            </w:pPr>
            <w:r w:rsidRPr="00556FEE">
              <w:rPr>
                <w:sz w:val="24"/>
                <w:szCs w:val="24"/>
              </w:rPr>
              <w:t xml:space="preserve">«В отношении требований к проектированию, расчету, изготовлению, транспортированию и монтажу конструкций зданий из крупногабаритных модулей повышенной заводской готовности (КГМ) следует соблюдать требования настоящего стандарта, а также дополнительные </w:t>
            </w:r>
            <w:r w:rsidRPr="00556FEE">
              <w:rPr>
                <w:sz w:val="24"/>
                <w:szCs w:val="24"/>
              </w:rPr>
              <w:lastRenderedPageBreak/>
              <w:t>требования, учитываемые профильными стандартами, утвержденной проектной, рабочей и организационно-технологической документацией на такие объекты.»</w:t>
            </w:r>
          </w:p>
          <w:p w:rsidR="00CF4A98" w:rsidRPr="00556FEE" w:rsidRDefault="00CF4A98"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4C7C32" w:rsidRPr="00556FEE" w:rsidRDefault="004C7C32" w:rsidP="00B24454">
            <w:pPr>
              <w:pStyle w:val="Bodytext20"/>
              <w:tabs>
                <w:tab w:val="left" w:pos="713"/>
              </w:tabs>
              <w:spacing w:line="240" w:lineRule="auto"/>
              <w:rPr>
                <w:sz w:val="24"/>
                <w:szCs w:val="24"/>
              </w:rPr>
            </w:pPr>
            <w:r w:rsidRPr="00556FEE">
              <w:rPr>
                <w:sz w:val="24"/>
                <w:szCs w:val="24"/>
              </w:rPr>
              <w:t>«Дополнить раздел пунктом 4.29 следующего содержания:</w:t>
            </w:r>
          </w:p>
          <w:p w:rsidR="004C7C32" w:rsidRPr="00556FEE" w:rsidRDefault="004C7C32" w:rsidP="00B24454">
            <w:pPr>
              <w:pStyle w:val="Bodytext20"/>
              <w:tabs>
                <w:tab w:val="left" w:pos="713"/>
              </w:tabs>
              <w:spacing w:line="240" w:lineRule="auto"/>
              <w:rPr>
                <w:sz w:val="24"/>
                <w:szCs w:val="24"/>
              </w:rPr>
            </w:pPr>
            <w:r w:rsidRPr="00556FEE">
              <w:rPr>
                <w:sz w:val="24"/>
                <w:szCs w:val="24"/>
              </w:rPr>
              <w:t>«В отношении требований к проектированию, расчету, изготовлению, транспортированию и монтажу конструкций зданий из крупногабаритных модулей повышенной заводской готовности (КГМ) следует соблюдать требования настоящего стандарта (дать ссылку на соответствующий стандарт), а также дополнительные требования, учитываемые профильными стандартами, утвержденной проектной, рабочей и организационно-технологической документацией на такие объекты.»</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7C32" w:rsidRPr="00556FEE" w:rsidRDefault="00CF4A9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 xml:space="preserve">Отклонено </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5.6 второй абзац</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w:t>
            </w:r>
            <w:r w:rsidRPr="00556FEE">
              <w:rPr>
                <w:color w:val="000000"/>
                <w:sz w:val="24"/>
                <w:szCs w:val="24"/>
                <w:lang w:bidi="ru-RU"/>
              </w:rPr>
              <w:lastRenderedPageBreak/>
              <w:t>«Национальное объединение 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tabs>
                <w:tab w:val="left" w:pos="713"/>
              </w:tabs>
              <w:spacing w:line="240" w:lineRule="auto"/>
              <w:rPr>
                <w:sz w:val="24"/>
                <w:szCs w:val="24"/>
              </w:rPr>
            </w:pPr>
            <w:r w:rsidRPr="00556FEE">
              <w:rPr>
                <w:sz w:val="24"/>
                <w:szCs w:val="24"/>
              </w:rPr>
              <w:lastRenderedPageBreak/>
              <w:t>Первое перечисление. После слов: «представителя застройщика (технического заказчика)» дополнить: «в том числе».</w:t>
            </w:r>
            <w:r w:rsidRPr="00556FEE">
              <w:rPr>
                <w:sz w:val="24"/>
                <w:szCs w:val="24"/>
              </w:rPr>
              <w:tab/>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Слова «в том числе» исключить, оставить в предыдущей редакции СП, так как положение относится только к специалистам застройщика, осуществляющим строительный контроль</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7C32" w:rsidRPr="00556FEE" w:rsidRDefault="00E5391D"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 xml:space="preserve">Отклонено </w:t>
            </w:r>
          </w:p>
          <w:p w:rsidR="00E376A3" w:rsidRPr="00556FEE" w:rsidRDefault="00E376A3" w:rsidP="00B24454">
            <w:pPr>
              <w:spacing w:after="0" w:line="240" w:lineRule="auto"/>
              <w:jc w:val="center"/>
              <w:rPr>
                <w:rFonts w:ascii="Times New Roman" w:hAnsi="Times New Roman" w:cs="Times New Roman"/>
                <w:b/>
                <w:color w:val="FF0000"/>
                <w:sz w:val="24"/>
                <w:szCs w:val="24"/>
              </w:rPr>
            </w:pPr>
          </w:p>
          <w:p w:rsidR="00E376A3" w:rsidRPr="00556FEE" w:rsidRDefault="00E376A3" w:rsidP="00B24454">
            <w:pPr>
              <w:spacing w:after="0" w:line="240" w:lineRule="auto"/>
              <w:jc w:val="center"/>
              <w:rPr>
                <w:rFonts w:ascii="Times New Roman" w:hAnsi="Times New Roman" w:cs="Times New Roman"/>
                <w:b/>
                <w:sz w:val="24"/>
                <w:szCs w:val="24"/>
              </w:rPr>
            </w:pPr>
          </w:p>
          <w:p w:rsidR="00E376A3" w:rsidRPr="00556FEE" w:rsidRDefault="00E376A3" w:rsidP="00B24454">
            <w:pPr>
              <w:spacing w:after="0" w:line="240" w:lineRule="auto"/>
              <w:jc w:val="center"/>
              <w:rPr>
                <w:rFonts w:ascii="Times New Roman" w:hAnsi="Times New Roman" w:cs="Times New Roman"/>
                <w:b/>
                <w:sz w:val="24"/>
                <w:szCs w:val="24"/>
              </w:rPr>
            </w:pPr>
          </w:p>
          <w:p w:rsidR="00E376A3" w:rsidRPr="00556FEE" w:rsidRDefault="00E376A3"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lastRenderedPageBreak/>
              <w:t>Обоснование:</w:t>
            </w:r>
          </w:p>
          <w:p w:rsidR="00E376A3" w:rsidRPr="00556FEE" w:rsidRDefault="00E376A3" w:rsidP="00B24454">
            <w:pPr>
              <w:spacing w:after="0" w:line="240" w:lineRule="auto"/>
              <w:jc w:val="center"/>
              <w:rPr>
                <w:rFonts w:ascii="Times New Roman" w:hAnsi="Times New Roman" w:cs="Times New Roman"/>
                <w:color w:val="FF0000"/>
                <w:sz w:val="24"/>
                <w:szCs w:val="24"/>
              </w:rPr>
            </w:pPr>
            <w:r w:rsidRPr="00556FEE">
              <w:rPr>
                <w:rFonts w:ascii="Times New Roman" w:hAnsi="Times New Roman" w:cs="Times New Roman"/>
                <w:sz w:val="24"/>
                <w:szCs w:val="24"/>
              </w:rPr>
              <w:t>В целях сохранения возможности назначения иных лиц, кроме ответственных за строительных контроль</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5.6 третий абзац</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tabs>
                <w:tab w:val="left" w:pos="713"/>
              </w:tabs>
              <w:spacing w:line="240" w:lineRule="auto"/>
              <w:rPr>
                <w:sz w:val="24"/>
                <w:szCs w:val="24"/>
              </w:rPr>
            </w:pPr>
            <w:r w:rsidRPr="00556FEE">
              <w:rPr>
                <w:sz w:val="24"/>
                <w:szCs w:val="24"/>
              </w:rPr>
              <w:t>Добавить второе перечисление следующего содержания: «лицо, осуществляющее строительство (подрядная организация, генеральная подрядная организация), руководителя строительства (главного инженера проекта) (с указанием идентификационного номера в национальном реестре специалистов в области строительства);».</w:t>
            </w:r>
            <w:r w:rsidRPr="00556FEE">
              <w:rPr>
                <w:sz w:val="24"/>
                <w:szCs w:val="24"/>
              </w:rPr>
              <w:tab/>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692E32" w:rsidRPr="00556FEE" w:rsidRDefault="004C7C32" w:rsidP="00B24454">
            <w:pPr>
              <w:pStyle w:val="Bodytext20"/>
              <w:tabs>
                <w:tab w:val="left" w:pos="713"/>
              </w:tabs>
              <w:spacing w:line="240" w:lineRule="auto"/>
              <w:rPr>
                <w:sz w:val="24"/>
                <w:szCs w:val="24"/>
              </w:rPr>
            </w:pPr>
            <w:r w:rsidRPr="00556FEE">
              <w:rPr>
                <w:sz w:val="24"/>
                <w:szCs w:val="24"/>
              </w:rPr>
              <w:t xml:space="preserve">«Добавить второе перечисление следующего содержания: </w:t>
            </w:r>
          </w:p>
          <w:p w:rsidR="00692E32" w:rsidRPr="00556FEE" w:rsidRDefault="004C7C32" w:rsidP="00B24454">
            <w:pPr>
              <w:pStyle w:val="Bodytext20"/>
              <w:tabs>
                <w:tab w:val="left" w:pos="713"/>
              </w:tabs>
              <w:spacing w:line="240" w:lineRule="auto"/>
              <w:rPr>
                <w:sz w:val="24"/>
                <w:szCs w:val="24"/>
              </w:rPr>
            </w:pPr>
            <w:r w:rsidRPr="00556FEE">
              <w:rPr>
                <w:sz w:val="24"/>
                <w:szCs w:val="24"/>
              </w:rPr>
              <w:t xml:space="preserve">«лицо, осуществляющее строительство, </w:t>
            </w:r>
          </w:p>
          <w:p w:rsidR="004C7C32" w:rsidRPr="00556FEE" w:rsidRDefault="004C7C32" w:rsidP="00B24454">
            <w:pPr>
              <w:pStyle w:val="Bodytext20"/>
              <w:tabs>
                <w:tab w:val="left" w:pos="713"/>
              </w:tabs>
              <w:spacing w:line="240" w:lineRule="auto"/>
              <w:rPr>
                <w:sz w:val="24"/>
                <w:szCs w:val="24"/>
              </w:rPr>
            </w:pPr>
            <w:r w:rsidRPr="00556FEE">
              <w:rPr>
                <w:sz w:val="24"/>
                <w:szCs w:val="24"/>
              </w:rPr>
              <w:t>- специалиста по организации</w:t>
            </w:r>
            <w:r w:rsidR="00692E32" w:rsidRPr="00556FEE">
              <w:rPr>
                <w:sz w:val="24"/>
                <w:szCs w:val="24"/>
              </w:rPr>
              <w:t xml:space="preserve"> </w:t>
            </w:r>
            <w:r w:rsidRPr="00556FEE">
              <w:rPr>
                <w:sz w:val="24"/>
                <w:szCs w:val="24"/>
              </w:rPr>
              <w:t>строительства (главного инженера проекта) (с указанием идентификационного номера в национальном реестре специалистов в области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7C32" w:rsidRPr="00556FEE" w:rsidRDefault="00692E32"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 xml:space="preserve">Принято частично </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5.6 последний абзац</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tabs>
                <w:tab w:val="left" w:pos="713"/>
              </w:tabs>
              <w:spacing w:line="240" w:lineRule="auto"/>
              <w:rPr>
                <w:sz w:val="24"/>
                <w:szCs w:val="24"/>
              </w:rPr>
            </w:pPr>
            <w:r w:rsidRPr="00556FEE">
              <w:rPr>
                <w:sz w:val="24"/>
                <w:szCs w:val="24"/>
              </w:rPr>
              <w:t>Последнее перечисление. Исключить текст: «(с указанием идентификационного номера в национальном реестре специалистов в области строительства)».</w:t>
            </w:r>
            <w:r w:rsidRPr="00556FEE">
              <w:rPr>
                <w:sz w:val="24"/>
                <w:szCs w:val="24"/>
              </w:rPr>
              <w:tab/>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Сохранить в действующей редакции.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693E4A" w:rsidRPr="00556FEE" w:rsidRDefault="00B8674A" w:rsidP="00B24454">
            <w:pPr>
              <w:spacing w:after="0" w:line="240" w:lineRule="auto"/>
              <w:jc w:val="center"/>
              <w:rPr>
                <w:rFonts w:ascii="Times New Roman" w:hAnsi="Times New Roman" w:cs="Times New Roman"/>
                <w:color w:val="00B050"/>
                <w:sz w:val="24"/>
                <w:szCs w:val="24"/>
              </w:rPr>
            </w:pPr>
            <w:r w:rsidRPr="00556FEE">
              <w:rPr>
                <w:rFonts w:ascii="Times New Roman" w:hAnsi="Times New Roman" w:cs="Times New Roman"/>
                <w:b/>
                <w:color w:val="00B050"/>
                <w:sz w:val="24"/>
                <w:szCs w:val="24"/>
              </w:rPr>
              <w:t>Принято</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5.6</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tabs>
                <w:tab w:val="left" w:pos="713"/>
              </w:tabs>
              <w:spacing w:line="240" w:lineRule="auto"/>
              <w:rPr>
                <w:sz w:val="24"/>
                <w:szCs w:val="24"/>
              </w:rPr>
            </w:pPr>
            <w:r w:rsidRPr="00556FEE">
              <w:rPr>
                <w:sz w:val="24"/>
                <w:szCs w:val="24"/>
              </w:rPr>
              <w:t>Дополнить абзацем следующего содержания:</w:t>
            </w:r>
          </w:p>
          <w:p w:rsidR="004C7C32" w:rsidRPr="00556FEE" w:rsidRDefault="004C7C32" w:rsidP="00B24454">
            <w:pPr>
              <w:pStyle w:val="Bodytext20"/>
              <w:tabs>
                <w:tab w:val="left" w:pos="713"/>
              </w:tabs>
              <w:spacing w:line="240" w:lineRule="auto"/>
              <w:rPr>
                <w:sz w:val="24"/>
                <w:szCs w:val="24"/>
              </w:rPr>
            </w:pPr>
            <w:r w:rsidRPr="00556FEE">
              <w:rPr>
                <w:sz w:val="24"/>
                <w:szCs w:val="24"/>
              </w:rPr>
              <w:t>«- специалистов по организации архитектурно-строительного проектирования (главный инженер проекта, главный архитектор проекта), сведения о которых включены в национальный реестр специалистов в области инженерных изысканий и архитектурно-строительного проектирования в случаях, когда осуществляется авторский надзор.»</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7C32" w:rsidRPr="00556FEE" w:rsidRDefault="00DF54A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4C7C32" w:rsidRPr="00556FEE" w:rsidTr="00C1785E">
        <w:tc>
          <w:tcPr>
            <w:tcW w:w="832"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w:t>
            </w:r>
          </w:p>
          <w:p w:rsidR="004C7C32" w:rsidRPr="00556FEE" w:rsidRDefault="004C7C32"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5.10а</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w:t>
            </w:r>
            <w:r w:rsidRPr="00556FEE">
              <w:rPr>
                <w:color w:val="000000"/>
                <w:sz w:val="24"/>
                <w:szCs w:val="24"/>
                <w:lang w:bidi="ru-RU"/>
              </w:rPr>
              <w:lastRenderedPageBreak/>
              <w:t>саморегулируемых организаций, основанных на членстве лиц, осуществляющих строительство» (НОСТРОЙ).</w:t>
            </w:r>
          </w:p>
          <w:p w:rsidR="004C7C32" w:rsidRPr="00556FEE" w:rsidRDefault="004C7C32"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4C7C32" w:rsidRPr="00556FEE" w:rsidRDefault="004C7C32" w:rsidP="00B24454">
            <w:pPr>
              <w:pStyle w:val="Bodytext20"/>
              <w:tabs>
                <w:tab w:val="left" w:pos="713"/>
              </w:tabs>
              <w:spacing w:line="240" w:lineRule="auto"/>
              <w:rPr>
                <w:sz w:val="24"/>
                <w:szCs w:val="24"/>
              </w:rPr>
            </w:pPr>
            <w:r w:rsidRPr="00556FEE">
              <w:rPr>
                <w:sz w:val="24"/>
                <w:szCs w:val="24"/>
              </w:rPr>
              <w:lastRenderedPageBreak/>
              <w:t xml:space="preserve">5.10а. При входном контроле рабочей документации застройщику (техническому заказчику) следует проанализировать всю представленную рабочую документацию, проверив при </w:t>
            </w:r>
            <w:r w:rsidRPr="00556FEE">
              <w:rPr>
                <w:sz w:val="24"/>
                <w:szCs w:val="24"/>
              </w:rPr>
              <w:lastRenderedPageBreak/>
              <w:t>этом:</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ее комплектность;</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соответствие утвержденному техническому заданию на проектирование;</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полное или выборочное соответствие утвержденным решениям в составе проектной документации; </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корректность оформления, состав и содержание в соответствии с ГОСТ Р 21.1101;</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наличие ссылок на действующие нормативные документы, в том числе на материалы и изделия;</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иные критерии соответствия действующей нормативно-технической документации на усмотрение застройщика (технического заказчика).</w:t>
            </w:r>
          </w:p>
          <w:p w:rsidR="004C7C32" w:rsidRPr="00556FEE" w:rsidRDefault="004C7C32" w:rsidP="00B24454">
            <w:pPr>
              <w:pStyle w:val="Bodytext20"/>
              <w:tabs>
                <w:tab w:val="left" w:pos="713"/>
              </w:tabs>
              <w:spacing w:line="240" w:lineRule="auto"/>
              <w:rPr>
                <w:sz w:val="24"/>
                <w:szCs w:val="24"/>
              </w:rPr>
            </w:pPr>
          </w:p>
          <w:p w:rsidR="004C7C32" w:rsidRPr="00556FEE" w:rsidRDefault="004C7C32" w:rsidP="00B24454">
            <w:pPr>
              <w:pStyle w:val="Bodytext20"/>
              <w:tabs>
                <w:tab w:val="left" w:pos="713"/>
              </w:tabs>
              <w:spacing w:line="240" w:lineRule="auto"/>
              <w:rPr>
                <w:sz w:val="24"/>
                <w:szCs w:val="24"/>
              </w:rPr>
            </w:pPr>
            <w:r w:rsidRPr="00556FEE">
              <w:rPr>
                <w:sz w:val="24"/>
                <w:szCs w:val="24"/>
              </w:rPr>
              <w:t>Предлагаемый пункт дублирует положения пункта 5.18 в действующей редакции СП 48.13330.2019.</w:t>
            </w:r>
          </w:p>
          <w:p w:rsidR="004C7C32" w:rsidRPr="00556FEE" w:rsidRDefault="004C7C32" w:rsidP="00B24454">
            <w:pPr>
              <w:pStyle w:val="Bodytext20"/>
              <w:tabs>
                <w:tab w:val="left" w:pos="713"/>
              </w:tabs>
              <w:spacing w:line="240" w:lineRule="auto"/>
              <w:rPr>
                <w:sz w:val="24"/>
                <w:szCs w:val="24"/>
              </w:rPr>
            </w:pPr>
            <w:r w:rsidRPr="00556FEE">
              <w:rPr>
                <w:sz w:val="24"/>
                <w:szCs w:val="24"/>
              </w:rPr>
              <w:t xml:space="preserve">ГОСТ Р 21.1101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утратил силу 01.01.2021 в связи с </w:t>
            </w:r>
            <w:r w:rsidRPr="00556FEE">
              <w:rPr>
                <w:sz w:val="24"/>
                <w:szCs w:val="24"/>
              </w:rPr>
              <w:lastRenderedPageBreak/>
              <w:t>введением в действие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rsidR="004C7C32" w:rsidRPr="00556FEE" w:rsidRDefault="004C7C32" w:rsidP="00B24454">
            <w:pPr>
              <w:pStyle w:val="Bodytext20"/>
              <w:tabs>
                <w:tab w:val="left" w:pos="713"/>
              </w:tabs>
              <w:spacing w:line="240" w:lineRule="auto"/>
              <w:rPr>
                <w:sz w:val="24"/>
                <w:szCs w:val="24"/>
              </w:rPr>
            </w:pPr>
            <w:r w:rsidRPr="00556FEE">
              <w:rPr>
                <w:sz w:val="24"/>
                <w:szCs w:val="24"/>
              </w:rPr>
              <w:t>Предлагается сделать перекрестную ссылку на пункт 5.18 или изложить пункт 5.10а в следующей редакции:</w:t>
            </w:r>
          </w:p>
          <w:p w:rsidR="004C7C32" w:rsidRPr="00556FEE" w:rsidRDefault="004C7C32" w:rsidP="00B24454">
            <w:pPr>
              <w:pStyle w:val="Bodytext20"/>
              <w:tabs>
                <w:tab w:val="left" w:pos="713"/>
              </w:tabs>
              <w:spacing w:line="240" w:lineRule="auto"/>
              <w:rPr>
                <w:sz w:val="24"/>
                <w:szCs w:val="24"/>
              </w:rPr>
            </w:pPr>
            <w:r w:rsidRPr="00556FEE">
              <w:rPr>
                <w:sz w:val="24"/>
                <w:szCs w:val="24"/>
              </w:rPr>
              <w:t>«5.10а При входном контроле рабочей документации застройщику (техническому заказчику) следует проанализировать всю представленную рабочую документацию, проверив при этом:</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ее комплектность;</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соответствие утвержденному техническому заданию на проектирование;</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достаточность информации для выполнения СМР;</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корректность оформления, состав и содержание в соответствии с ГОСТ Р 21.101;</w:t>
            </w:r>
          </w:p>
          <w:p w:rsidR="004C7C32" w:rsidRPr="00556FEE" w:rsidRDefault="004C7C32"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наличие ссылок на действующие нормативные документы, в том числе на материалы и изделия и нестандартные методы испытаний (при </w:t>
            </w:r>
            <w:r w:rsidRPr="00556FEE">
              <w:rPr>
                <w:sz w:val="24"/>
                <w:szCs w:val="24"/>
              </w:rPr>
              <w:lastRenderedPageBreak/>
              <w:t>необходимости).»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7C32" w:rsidRPr="00556FEE" w:rsidRDefault="00DF54A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 частично</w:t>
            </w:r>
          </w:p>
        </w:tc>
      </w:tr>
      <w:tr w:rsidR="00B90853" w:rsidRPr="00556FEE" w:rsidTr="00C1785E">
        <w:tc>
          <w:tcPr>
            <w:tcW w:w="832"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5.19</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tabs>
                <w:tab w:val="left" w:pos="713"/>
              </w:tabs>
              <w:spacing w:line="240" w:lineRule="auto"/>
              <w:rPr>
                <w:sz w:val="24"/>
                <w:szCs w:val="24"/>
              </w:rPr>
            </w:pPr>
            <w:r w:rsidRPr="00556FEE">
              <w:rPr>
                <w:sz w:val="24"/>
                <w:szCs w:val="24"/>
              </w:rPr>
              <w:t>Перед началом выполнения работ на объекте лицо, осуществляющее строительство (подрядная организации (генеральная подрядная организация):</w:t>
            </w:r>
          </w:p>
          <w:p w:rsidR="00B90853" w:rsidRPr="00556FEE" w:rsidRDefault="00B90853" w:rsidP="00B24454">
            <w:pPr>
              <w:pStyle w:val="Bodytext20"/>
              <w:tabs>
                <w:tab w:val="left" w:pos="713"/>
              </w:tabs>
              <w:spacing w:line="240" w:lineRule="auto"/>
              <w:rPr>
                <w:sz w:val="24"/>
                <w:szCs w:val="24"/>
              </w:rPr>
            </w:pPr>
            <w:r w:rsidRPr="00556FEE">
              <w:rPr>
                <w:sz w:val="24"/>
                <w:szCs w:val="24"/>
              </w:rPr>
              <w:t>- заключает договоры с аккредитованными лабораториями на выполнение видов испытаний, которые не могут быть выполнены в собственных лабораториях;</w:t>
            </w:r>
            <w:r w:rsidRPr="00556FEE">
              <w:rPr>
                <w:sz w:val="24"/>
                <w:szCs w:val="24"/>
              </w:rPr>
              <w:tab/>
            </w:r>
          </w:p>
          <w:p w:rsidR="00B90853" w:rsidRPr="00556FEE" w:rsidRDefault="00B90853" w:rsidP="00B24454">
            <w:pPr>
              <w:pStyle w:val="Bodytext20"/>
              <w:tabs>
                <w:tab w:val="left" w:pos="713"/>
              </w:tabs>
              <w:spacing w:line="240" w:lineRule="auto"/>
              <w:rPr>
                <w:sz w:val="24"/>
                <w:szCs w:val="24"/>
              </w:rPr>
            </w:pPr>
          </w:p>
          <w:p w:rsidR="00B90853" w:rsidRPr="00556FEE" w:rsidRDefault="00B90853" w:rsidP="00B24454">
            <w:pPr>
              <w:pStyle w:val="Bodytext20"/>
              <w:tabs>
                <w:tab w:val="left" w:pos="713"/>
              </w:tabs>
              <w:spacing w:line="240" w:lineRule="auto"/>
              <w:rPr>
                <w:sz w:val="24"/>
                <w:szCs w:val="24"/>
              </w:rPr>
            </w:pPr>
            <w:r w:rsidRPr="00556FEE">
              <w:rPr>
                <w:sz w:val="24"/>
                <w:szCs w:val="24"/>
              </w:rPr>
              <w:t>Замечание</w:t>
            </w:r>
          </w:p>
          <w:p w:rsidR="00B90853" w:rsidRPr="00556FEE" w:rsidRDefault="00B90853" w:rsidP="00B24454">
            <w:pPr>
              <w:pStyle w:val="Bodytext20"/>
              <w:tabs>
                <w:tab w:val="left" w:pos="713"/>
              </w:tabs>
              <w:spacing w:line="240" w:lineRule="auto"/>
              <w:rPr>
                <w:sz w:val="24"/>
                <w:szCs w:val="24"/>
              </w:rPr>
            </w:pPr>
            <w:r w:rsidRPr="00556FEE">
              <w:rPr>
                <w:sz w:val="24"/>
                <w:szCs w:val="24"/>
              </w:rPr>
              <w:t>Аккредитация испытательных лабораторий в соответствии с Федеральным законом от 28.12.2013 №412-ФЗ влечёт за собой значительные финансовые и временные затраты, что в конечном счёте приведет к увеличению себестоимости строительства объектов.</w:t>
            </w:r>
          </w:p>
          <w:p w:rsidR="00B90853" w:rsidRPr="00556FEE" w:rsidRDefault="00B90853" w:rsidP="00B24454">
            <w:pPr>
              <w:pStyle w:val="Bodytext20"/>
              <w:tabs>
                <w:tab w:val="left" w:pos="713"/>
              </w:tabs>
              <w:spacing w:line="240" w:lineRule="auto"/>
              <w:rPr>
                <w:sz w:val="24"/>
                <w:szCs w:val="24"/>
              </w:rPr>
            </w:pPr>
            <w:r w:rsidRPr="00556FEE">
              <w:rPr>
                <w:sz w:val="24"/>
                <w:szCs w:val="24"/>
              </w:rPr>
              <w:t xml:space="preserve">При соответствующем обосновании норму пункта 5.19 относительно аккредитации испытательных лабораторий необходимо дифференцировать по уровням ответственности зданий или сооружений в соответствии с Федеральным законом от 30.12.2009 № 384-ФЗ. </w:t>
            </w:r>
          </w:p>
          <w:p w:rsidR="00B90853" w:rsidRPr="00556FEE" w:rsidRDefault="00B90853" w:rsidP="00B24454">
            <w:pPr>
              <w:pStyle w:val="Bodytext20"/>
              <w:tabs>
                <w:tab w:val="left" w:pos="713"/>
              </w:tabs>
              <w:spacing w:line="240" w:lineRule="auto"/>
              <w:rPr>
                <w:sz w:val="24"/>
                <w:szCs w:val="24"/>
              </w:rPr>
            </w:pPr>
            <w:r w:rsidRPr="00556FEE">
              <w:rPr>
                <w:sz w:val="24"/>
                <w:szCs w:val="24"/>
              </w:rPr>
              <w:t>Например:</w:t>
            </w:r>
          </w:p>
          <w:p w:rsidR="00B90853" w:rsidRPr="00556FEE" w:rsidRDefault="00B90853" w:rsidP="00B24454">
            <w:pPr>
              <w:pStyle w:val="Bodytext20"/>
              <w:tabs>
                <w:tab w:val="left" w:pos="713"/>
              </w:tabs>
              <w:spacing w:line="240" w:lineRule="auto"/>
              <w:rPr>
                <w:sz w:val="24"/>
                <w:szCs w:val="24"/>
              </w:rPr>
            </w:pPr>
            <w:r w:rsidRPr="00556FEE">
              <w:rPr>
                <w:sz w:val="24"/>
                <w:szCs w:val="24"/>
              </w:rPr>
              <w:lastRenderedPageBreak/>
              <w:t>-</w:t>
            </w:r>
            <w:r w:rsidRPr="00556FEE">
              <w:rPr>
                <w:sz w:val="24"/>
                <w:szCs w:val="24"/>
              </w:rPr>
              <w:tab/>
              <w:t>при строительстве объектов повышенного уровня ответственности привлекается испытательная лаборатория, соответствующая требованиям ГОСТ ISO/IEC 17025, аккредитованная в соответствии с Федеральным законом от 28.12.2013 № 412-ФЗ;</w:t>
            </w:r>
          </w:p>
          <w:p w:rsidR="00B90853" w:rsidRPr="00556FEE" w:rsidRDefault="00B90853"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при строительстве объектов нормального и пониженного уровней ответственности привлекается испытательная лаборатория, соответствующая требованиям ГОСТ 1SO/IEC 17025, сертифицированная в системе добровольной сертификации в соответствии с Федеральным законом от 27.12.2002 г. № 184-ФЗ. </w:t>
            </w:r>
          </w:p>
          <w:p w:rsidR="00B90853" w:rsidRPr="00556FEE" w:rsidRDefault="00B90853" w:rsidP="00B24454">
            <w:pPr>
              <w:pStyle w:val="Bodytext20"/>
              <w:tabs>
                <w:tab w:val="left" w:pos="713"/>
              </w:tabs>
              <w:spacing w:line="240" w:lineRule="auto"/>
              <w:rPr>
                <w:sz w:val="24"/>
                <w:szCs w:val="24"/>
              </w:rPr>
            </w:pPr>
          </w:p>
          <w:p w:rsidR="00B90853" w:rsidRPr="00556FEE" w:rsidRDefault="00B90853" w:rsidP="00B24454">
            <w:pPr>
              <w:pStyle w:val="Bodytext20"/>
              <w:tabs>
                <w:tab w:val="left" w:pos="713"/>
              </w:tabs>
              <w:spacing w:line="240" w:lineRule="auto"/>
              <w:rPr>
                <w:sz w:val="24"/>
                <w:szCs w:val="24"/>
              </w:rPr>
            </w:pPr>
            <w:r w:rsidRPr="00556FEE">
              <w:rPr>
                <w:sz w:val="24"/>
                <w:szCs w:val="24"/>
              </w:rPr>
              <w:t>Предложения</w:t>
            </w:r>
          </w:p>
          <w:p w:rsidR="00B90853" w:rsidRPr="00556FEE" w:rsidRDefault="00B90853" w:rsidP="00B24454">
            <w:pPr>
              <w:pStyle w:val="Bodytext20"/>
              <w:tabs>
                <w:tab w:val="left" w:pos="713"/>
              </w:tabs>
              <w:spacing w:line="240" w:lineRule="auto"/>
              <w:rPr>
                <w:sz w:val="24"/>
                <w:szCs w:val="24"/>
              </w:rPr>
            </w:pPr>
            <w:r w:rsidRPr="00556FEE">
              <w:rPr>
                <w:sz w:val="24"/>
                <w:szCs w:val="24"/>
              </w:rPr>
              <w:t>1)</w:t>
            </w:r>
            <w:r w:rsidRPr="00556FEE">
              <w:rPr>
                <w:sz w:val="24"/>
                <w:szCs w:val="24"/>
              </w:rPr>
              <w:tab/>
              <w:t>Норму пункта 5.19 предлагаем изложить в следующей редакции: «Перед началом выполнения работ на объекте лицо, осуществляющее строительство (подрядная организации (генеральная подрядная организация):</w:t>
            </w:r>
          </w:p>
          <w:p w:rsidR="00B90853" w:rsidRPr="00556FEE" w:rsidRDefault="00B90853" w:rsidP="00B24454">
            <w:pPr>
              <w:pStyle w:val="Bodytext20"/>
              <w:tabs>
                <w:tab w:val="left" w:pos="713"/>
              </w:tabs>
              <w:spacing w:line="240" w:lineRule="auto"/>
              <w:rPr>
                <w:sz w:val="24"/>
                <w:szCs w:val="24"/>
              </w:rPr>
            </w:pPr>
            <w:r w:rsidRPr="00556FEE">
              <w:rPr>
                <w:sz w:val="24"/>
                <w:szCs w:val="24"/>
              </w:rPr>
              <w:t xml:space="preserve">- заключает договоры с аккредитованными или сертифицированными лабораториями на </w:t>
            </w:r>
            <w:r w:rsidRPr="00556FEE">
              <w:rPr>
                <w:sz w:val="24"/>
                <w:szCs w:val="24"/>
              </w:rPr>
              <w:lastRenderedPageBreak/>
              <w:t>выполнение видов испытаний, которые не могут быть выполнены в собственных лабораториях»</w:t>
            </w:r>
          </w:p>
          <w:p w:rsidR="00B90853" w:rsidRPr="00556FEE" w:rsidRDefault="00B90853" w:rsidP="00B24454">
            <w:pPr>
              <w:pStyle w:val="Bodytext20"/>
              <w:tabs>
                <w:tab w:val="left" w:pos="713"/>
              </w:tabs>
              <w:spacing w:line="240" w:lineRule="auto"/>
              <w:rPr>
                <w:sz w:val="24"/>
                <w:szCs w:val="24"/>
              </w:rPr>
            </w:pPr>
            <w:r w:rsidRPr="00556FEE">
              <w:rPr>
                <w:sz w:val="24"/>
                <w:szCs w:val="24"/>
              </w:rPr>
              <w:t>2)</w:t>
            </w:r>
            <w:r w:rsidRPr="00556FEE">
              <w:rPr>
                <w:sz w:val="24"/>
                <w:szCs w:val="24"/>
              </w:rPr>
              <w:tab/>
              <w:t>Норму пункта 5.19 необходимо конкретизировать, относительно требований к собственной испытательной лаборатории. Не понятно, распространяются ли требования по аккредитации к собственной испытательной лаборатории.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90853" w:rsidRPr="00556FEE" w:rsidRDefault="00B9085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B90853" w:rsidRPr="00556FEE" w:rsidRDefault="00B90853" w:rsidP="00B24454">
            <w:pPr>
              <w:spacing w:after="0" w:line="240" w:lineRule="auto"/>
              <w:jc w:val="center"/>
              <w:rPr>
                <w:rFonts w:ascii="Times New Roman" w:hAnsi="Times New Roman" w:cs="Times New Roman"/>
                <w:b/>
                <w:color w:val="FF0000"/>
                <w:sz w:val="24"/>
                <w:szCs w:val="24"/>
              </w:rPr>
            </w:pPr>
          </w:p>
          <w:p w:rsidR="00B90853" w:rsidRPr="00556FEE" w:rsidRDefault="00B90853"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B90853" w:rsidRPr="00556FEE" w:rsidRDefault="00B90853" w:rsidP="00B24454">
            <w:pPr>
              <w:spacing w:after="0" w:line="240" w:lineRule="auto"/>
              <w:jc w:val="center"/>
              <w:rPr>
                <w:rFonts w:ascii="Times New Roman" w:hAnsi="Times New Roman" w:cs="Times New Roman"/>
                <w:b/>
                <w:sz w:val="24"/>
                <w:szCs w:val="24"/>
              </w:rPr>
            </w:pPr>
          </w:p>
          <w:p w:rsidR="00B90853" w:rsidRPr="00556FEE" w:rsidRDefault="00B9085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Согласно пункту 4.17 требования к аккредитации лабораторий распространяется и на собственные, и на привлекаемые лаборатории.</w:t>
            </w:r>
          </w:p>
          <w:p w:rsidR="00B90853" w:rsidRPr="00556FEE" w:rsidRDefault="00B9085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«4.17 Собственная или привлекаемая испытательная лаборатория должна соответствовать требованиям технической компетентности и независимости в соответствии с областью аккредитации, установленной в ГОСТ ISO/IEC 17025, [9], [10].»</w:t>
            </w:r>
          </w:p>
          <w:p w:rsidR="00B90853" w:rsidRPr="00556FEE" w:rsidRDefault="00B90853" w:rsidP="00B24454">
            <w:pPr>
              <w:spacing w:after="0" w:line="240" w:lineRule="auto"/>
              <w:jc w:val="center"/>
              <w:rPr>
                <w:rFonts w:ascii="Times New Roman" w:hAnsi="Times New Roman" w:cs="Times New Roman"/>
                <w:sz w:val="24"/>
                <w:szCs w:val="24"/>
              </w:rPr>
            </w:pPr>
          </w:p>
          <w:p w:rsidR="00B90853" w:rsidRPr="00556FEE" w:rsidRDefault="00B9085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При этом в соответствии со ст.2 Федерального закона от 27.12.2002 N 184-ФЗ «О техническом регулировании» аккредитация – это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 В соответствии со ст.31 Федерального закона от 27.12.2002 N 184-ФЗ «О техническом регулировании» </w:t>
            </w:r>
            <w:r w:rsidRPr="00556FEE">
              <w:rPr>
                <w:rFonts w:ascii="Times New Roman" w:hAnsi="Times New Roman" w:cs="Times New Roman"/>
                <w:sz w:val="24"/>
                <w:szCs w:val="24"/>
              </w:rPr>
              <w:lastRenderedPageBreak/>
              <w:t>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 В соответствии со ст.5, ч.1 Федерального закона от 28.12.2013 N 412-ФЗ «Об аккредитации в национальной системе аккредитации» (с изменениями на 8 декабря 2020 года)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rsidR="00B90853" w:rsidRPr="00556FEE" w:rsidRDefault="00B9085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Аккредитацию проводит Федеральная служба по аккредитации (Росаккредитация) в соответствии с указанным Федеральным законом от 28.12.2013 N 412-ФЗ «Об аккредитации в национальной системе аккредитации» и </w:t>
            </w:r>
            <w:r w:rsidRPr="00556FEE">
              <w:rPr>
                <w:rFonts w:ascii="Times New Roman" w:hAnsi="Times New Roman" w:cs="Times New Roman"/>
                <w:sz w:val="24"/>
                <w:szCs w:val="24"/>
              </w:rPr>
              <w:lastRenderedPageBreak/>
              <w:t xml:space="preserve">другими нормативно-правовыми актами (п.5.1.1 Положения о Федеральной службе по аккредитации, утвержденного постановлением Правительства РФ от 17.10.2011 N 845). </w:t>
            </w:r>
          </w:p>
          <w:p w:rsidR="00B90853" w:rsidRPr="00556FEE" w:rsidRDefault="00B9085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Требования к компетентности испытательных и калибровочных лабораторий (в том числе, строительных) регулируется следующими нормативными документами: ГОСТ ISO/IEC 17025-2019 «Общие требования к компетентности испытательных и калибровочных лабораторий» (Переиздание) и ГОСТ Р 51000.4-2008 «Общие требования к аккредитации испытательных лабораторий». По новым критериям аккредитации лаборатории должны в обязательном порядке соответствовать требованиям ГОСТ ISO/IEC 17025-2019 «Общие требования к компетентности испытательных и калибровочных лабораторий» (на основании критериев аккредитации и перечня документов, подтверждающих соответствие заявителя и аккредитованного лица критериям аккредитации, которые утверждены Приказом Минэкономразвития России от </w:t>
            </w:r>
            <w:r w:rsidRPr="00556FEE">
              <w:rPr>
                <w:rFonts w:ascii="Times New Roman" w:hAnsi="Times New Roman" w:cs="Times New Roman"/>
                <w:sz w:val="24"/>
                <w:szCs w:val="24"/>
              </w:rPr>
              <w:lastRenderedPageBreak/>
              <w:t>26.10.2020 N 707).</w:t>
            </w:r>
          </w:p>
        </w:tc>
      </w:tr>
      <w:tr w:rsidR="00B90853" w:rsidRPr="00556FEE" w:rsidTr="00C1785E">
        <w:tc>
          <w:tcPr>
            <w:tcW w:w="832"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5.24</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tabs>
                <w:tab w:val="left" w:pos="713"/>
              </w:tabs>
              <w:spacing w:line="240" w:lineRule="auto"/>
              <w:rPr>
                <w:sz w:val="24"/>
                <w:szCs w:val="24"/>
              </w:rPr>
            </w:pPr>
            <w:r w:rsidRPr="00556FEE">
              <w:rPr>
                <w:sz w:val="24"/>
                <w:szCs w:val="24"/>
              </w:rPr>
              <w:t>Основные организационно-технологические решения, принимаемые в проектной документации новых и реконструируемых мостов и груб, следует обосновывать путем сравнения технико-экономических показателей конкурентоспособных вариантов.</w:t>
            </w:r>
            <w:r w:rsidRPr="00556FEE">
              <w:rPr>
                <w:sz w:val="24"/>
                <w:szCs w:val="24"/>
              </w:rPr>
              <w:tab/>
              <w:t>Вопрос</w:t>
            </w:r>
          </w:p>
          <w:p w:rsidR="00B90853" w:rsidRPr="00556FEE" w:rsidRDefault="00B90853" w:rsidP="00B24454">
            <w:pPr>
              <w:pStyle w:val="Bodytext20"/>
              <w:tabs>
                <w:tab w:val="left" w:pos="713"/>
              </w:tabs>
              <w:spacing w:line="240" w:lineRule="auto"/>
              <w:rPr>
                <w:sz w:val="24"/>
                <w:szCs w:val="24"/>
              </w:rPr>
            </w:pPr>
            <w:r w:rsidRPr="00556FEE">
              <w:rPr>
                <w:sz w:val="24"/>
                <w:szCs w:val="24"/>
              </w:rPr>
              <w:t>Не понятно, почему особо оговариваются требования по обоснованию организационно-технологических решений для мостов и труб. А для других, в том числе, особо опасных, технически сложных и уникальных объектов не требуется обоснование решений путем сравнения технико-экономических показателей конкурентоспособных вариантов? Предложение</w:t>
            </w:r>
          </w:p>
          <w:p w:rsidR="00B90853" w:rsidRPr="00556FEE" w:rsidRDefault="00B90853" w:rsidP="00B24454">
            <w:pPr>
              <w:pStyle w:val="Bodytext20"/>
              <w:tabs>
                <w:tab w:val="left" w:pos="713"/>
              </w:tabs>
              <w:spacing w:line="240" w:lineRule="auto"/>
              <w:rPr>
                <w:sz w:val="24"/>
                <w:szCs w:val="24"/>
              </w:rPr>
            </w:pPr>
            <w:r w:rsidRPr="00556FEE">
              <w:rPr>
                <w:sz w:val="24"/>
                <w:szCs w:val="24"/>
              </w:rPr>
              <w:t>Требование пункта 5.24 распространить на все виды СМР.</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90853" w:rsidRPr="00556FEE" w:rsidRDefault="00B9085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90853" w:rsidRPr="00556FEE" w:rsidTr="00C1785E">
        <w:tc>
          <w:tcPr>
            <w:tcW w:w="832"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6.6 перечисление 1</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w:t>
            </w:r>
            <w:r w:rsidRPr="00556FEE">
              <w:rPr>
                <w:color w:val="000000"/>
                <w:sz w:val="24"/>
                <w:szCs w:val="24"/>
                <w:lang w:bidi="ru-RU"/>
              </w:rPr>
              <w:lastRenderedPageBreak/>
              <w:t>основанных на членстве лиц, осуществляющих строительство» (НОСТРОЙ).</w:t>
            </w:r>
          </w:p>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tabs>
                <w:tab w:val="left" w:pos="713"/>
              </w:tabs>
              <w:spacing w:line="240" w:lineRule="auto"/>
              <w:rPr>
                <w:sz w:val="24"/>
                <w:szCs w:val="24"/>
              </w:rPr>
            </w:pPr>
            <w:r w:rsidRPr="00556FEE">
              <w:rPr>
                <w:sz w:val="24"/>
                <w:szCs w:val="24"/>
              </w:rPr>
              <w:lastRenderedPageBreak/>
              <w:t>- разрабатываются представителем лица, осуществляющего строительство;</w:t>
            </w:r>
            <w:r w:rsidRPr="00556FEE">
              <w:rPr>
                <w:sz w:val="24"/>
                <w:szCs w:val="24"/>
              </w:rPr>
              <w:tab/>
              <w:t>Изложить в следующей редакции:</w:t>
            </w:r>
          </w:p>
          <w:p w:rsidR="00B90853" w:rsidRPr="00556FEE" w:rsidRDefault="00B90853" w:rsidP="00B24454">
            <w:pPr>
              <w:pStyle w:val="Bodytext20"/>
              <w:tabs>
                <w:tab w:val="left" w:pos="713"/>
              </w:tabs>
              <w:spacing w:line="240" w:lineRule="auto"/>
              <w:rPr>
                <w:sz w:val="24"/>
                <w:szCs w:val="24"/>
              </w:rPr>
            </w:pPr>
            <w:r w:rsidRPr="00556FEE">
              <w:rPr>
                <w:sz w:val="24"/>
                <w:szCs w:val="24"/>
              </w:rPr>
              <w:t>«- разрабатываются лицом, осуществляющим строительство;»</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252304" w:rsidRPr="00556FEE" w:rsidRDefault="009A4271"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w:t>
            </w:r>
          </w:p>
        </w:tc>
      </w:tr>
      <w:tr w:rsidR="00B90853" w:rsidRPr="00556FEE" w:rsidTr="00C1785E">
        <w:tc>
          <w:tcPr>
            <w:tcW w:w="832"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6.6 перечисление 2</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tabs>
                <w:tab w:val="left" w:pos="713"/>
              </w:tabs>
              <w:spacing w:line="240" w:lineRule="auto"/>
              <w:rPr>
                <w:sz w:val="24"/>
                <w:szCs w:val="24"/>
              </w:rPr>
            </w:pPr>
            <w:r w:rsidRPr="00556FEE">
              <w:rPr>
                <w:sz w:val="24"/>
                <w:szCs w:val="24"/>
              </w:rPr>
              <w:t>- утверждаются руководителем и ответственным лицом (главным инженером проекта) данной организации (лица, осуществляющего строительство);</w:t>
            </w:r>
            <w:r w:rsidRPr="00556FEE">
              <w:rPr>
                <w:sz w:val="24"/>
                <w:szCs w:val="24"/>
              </w:rPr>
              <w:tab/>
              <w:t>Изложить в следующей редакции:</w:t>
            </w:r>
          </w:p>
          <w:p w:rsidR="00B90853" w:rsidRPr="00556FEE" w:rsidRDefault="00B90853" w:rsidP="00B24454">
            <w:pPr>
              <w:pStyle w:val="Bodytext20"/>
              <w:tabs>
                <w:tab w:val="left" w:pos="713"/>
              </w:tabs>
              <w:spacing w:line="240" w:lineRule="auto"/>
              <w:rPr>
                <w:sz w:val="24"/>
                <w:szCs w:val="24"/>
              </w:rPr>
            </w:pPr>
            <w:r w:rsidRPr="00556FEE">
              <w:rPr>
                <w:sz w:val="24"/>
                <w:szCs w:val="24"/>
              </w:rPr>
              <w:t>«- утверждаются руководителем и ответственным специалистом по организации строительства (главным инженером проекта) данной организации (лица, осуществляющего строительство), сведения о котором внесены в национальный реестр специалистов в области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90853" w:rsidRPr="00556FEE" w:rsidRDefault="009A4271"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90853" w:rsidRPr="00556FEE" w:rsidTr="00C1785E">
        <w:tc>
          <w:tcPr>
            <w:tcW w:w="832"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6.6 перечисление 3</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 xml:space="preserve">Исходящее письмо № 10-01-3027/21 от </w:t>
            </w:r>
            <w:r w:rsidRPr="00556FEE">
              <w:rPr>
                <w:color w:val="000000"/>
                <w:sz w:val="24"/>
                <w:szCs w:val="24"/>
                <w:lang w:bidi="ru-RU"/>
              </w:rPr>
              <w:lastRenderedPageBreak/>
              <w:t>28.07.2021</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tabs>
                <w:tab w:val="left" w:pos="713"/>
              </w:tabs>
              <w:spacing w:line="240" w:lineRule="auto"/>
              <w:rPr>
                <w:sz w:val="24"/>
                <w:szCs w:val="24"/>
              </w:rPr>
            </w:pPr>
            <w:r w:rsidRPr="00556FEE">
              <w:rPr>
                <w:sz w:val="24"/>
                <w:szCs w:val="24"/>
              </w:rPr>
              <w:lastRenderedPageBreak/>
              <w:t>- согласовывается уполномоченным представителем застройщика (технического заказчика) и иными заинтересованными участниками проекта и службами»</w:t>
            </w:r>
            <w:r w:rsidRPr="00556FEE">
              <w:rPr>
                <w:sz w:val="24"/>
                <w:szCs w:val="24"/>
              </w:rPr>
              <w:tab/>
            </w:r>
          </w:p>
          <w:p w:rsidR="00B90853" w:rsidRPr="00556FEE" w:rsidRDefault="00B90853" w:rsidP="00B24454">
            <w:pPr>
              <w:pStyle w:val="Bodytext20"/>
              <w:tabs>
                <w:tab w:val="left" w:pos="713"/>
              </w:tabs>
              <w:spacing w:line="240" w:lineRule="auto"/>
              <w:rPr>
                <w:sz w:val="24"/>
                <w:szCs w:val="24"/>
              </w:rPr>
            </w:pPr>
          </w:p>
          <w:p w:rsidR="00B90853" w:rsidRPr="00556FEE" w:rsidRDefault="00B90853" w:rsidP="00B24454">
            <w:pPr>
              <w:pStyle w:val="Bodytext20"/>
              <w:tabs>
                <w:tab w:val="left" w:pos="713"/>
              </w:tabs>
              <w:spacing w:line="240" w:lineRule="auto"/>
              <w:rPr>
                <w:sz w:val="24"/>
                <w:szCs w:val="24"/>
              </w:rPr>
            </w:pPr>
            <w:r w:rsidRPr="00556FEE">
              <w:rPr>
                <w:sz w:val="24"/>
                <w:szCs w:val="24"/>
              </w:rPr>
              <w:t>Исключить.</w:t>
            </w:r>
          </w:p>
          <w:p w:rsidR="00B90853" w:rsidRPr="00556FEE" w:rsidRDefault="00B90853" w:rsidP="00B24454">
            <w:pPr>
              <w:pStyle w:val="Bodytext20"/>
              <w:tabs>
                <w:tab w:val="left" w:pos="713"/>
              </w:tabs>
              <w:spacing w:line="240" w:lineRule="auto"/>
              <w:rPr>
                <w:sz w:val="24"/>
                <w:szCs w:val="24"/>
              </w:rPr>
            </w:pPr>
            <w:r w:rsidRPr="00556FEE">
              <w:rPr>
                <w:sz w:val="24"/>
                <w:szCs w:val="24"/>
              </w:rPr>
              <w:t>Предусмотрено п.6.9 действующей редакции.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90853" w:rsidRPr="00556FEE" w:rsidRDefault="0002693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90853" w:rsidRPr="00556FEE" w:rsidTr="00C1785E">
        <w:tc>
          <w:tcPr>
            <w:tcW w:w="832"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6.20</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90853" w:rsidRPr="00556FEE" w:rsidRDefault="00B90853"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90853" w:rsidRPr="00556FEE" w:rsidRDefault="00B90853" w:rsidP="00B24454">
            <w:pPr>
              <w:pStyle w:val="Bodytext20"/>
              <w:tabs>
                <w:tab w:val="left" w:pos="713"/>
              </w:tabs>
              <w:spacing w:line="240" w:lineRule="auto"/>
              <w:rPr>
                <w:sz w:val="24"/>
                <w:szCs w:val="24"/>
              </w:rPr>
            </w:pPr>
            <w:r w:rsidRPr="00556FEE">
              <w:rPr>
                <w:sz w:val="24"/>
                <w:szCs w:val="24"/>
              </w:rPr>
              <w:t>Исходными материалами для разработки проектов производства работ являются:</w:t>
            </w:r>
          </w:p>
          <w:p w:rsidR="00B90853" w:rsidRPr="00556FEE" w:rsidRDefault="00B90853" w:rsidP="00B24454">
            <w:pPr>
              <w:pStyle w:val="Bodytext20"/>
              <w:tabs>
                <w:tab w:val="left" w:pos="713"/>
              </w:tabs>
              <w:spacing w:line="240" w:lineRule="auto"/>
              <w:rPr>
                <w:sz w:val="24"/>
                <w:szCs w:val="24"/>
              </w:rPr>
            </w:pPr>
            <w:r w:rsidRPr="00556FEE">
              <w:rPr>
                <w:sz w:val="24"/>
                <w:szCs w:val="24"/>
              </w:rPr>
              <w:t>- решения проектов производства работ должны обеспечивать достижение механической и производственной безопасности объектов</w:t>
            </w:r>
          </w:p>
          <w:p w:rsidR="00B90853" w:rsidRPr="00556FEE" w:rsidRDefault="00B90853" w:rsidP="00B24454">
            <w:pPr>
              <w:pStyle w:val="Bodytext20"/>
              <w:tabs>
                <w:tab w:val="left" w:pos="713"/>
              </w:tabs>
              <w:spacing w:line="240" w:lineRule="auto"/>
              <w:rPr>
                <w:sz w:val="24"/>
                <w:szCs w:val="24"/>
              </w:rPr>
            </w:pPr>
            <w:r w:rsidRPr="00556FEE">
              <w:rPr>
                <w:sz w:val="24"/>
                <w:szCs w:val="24"/>
              </w:rPr>
              <w:t>капитального строительства.</w:t>
            </w:r>
          </w:p>
          <w:p w:rsidR="00B90853" w:rsidRPr="00556FEE" w:rsidRDefault="00B90853" w:rsidP="00B24454">
            <w:pPr>
              <w:pStyle w:val="Bodytext20"/>
              <w:tabs>
                <w:tab w:val="left" w:pos="713"/>
              </w:tabs>
              <w:spacing w:line="240" w:lineRule="auto"/>
              <w:rPr>
                <w:sz w:val="24"/>
                <w:szCs w:val="24"/>
              </w:rPr>
            </w:pPr>
          </w:p>
          <w:p w:rsidR="00B90853" w:rsidRPr="00556FEE" w:rsidRDefault="00B90853" w:rsidP="00B24454">
            <w:pPr>
              <w:pStyle w:val="Bodytext20"/>
              <w:tabs>
                <w:tab w:val="left" w:pos="713"/>
              </w:tabs>
              <w:spacing w:line="240" w:lineRule="auto"/>
              <w:rPr>
                <w:sz w:val="24"/>
                <w:szCs w:val="24"/>
              </w:rPr>
            </w:pPr>
            <w:r w:rsidRPr="00556FEE">
              <w:rPr>
                <w:sz w:val="24"/>
                <w:szCs w:val="24"/>
              </w:rPr>
              <w:t>Замечания:</w:t>
            </w:r>
          </w:p>
          <w:p w:rsidR="00B90853" w:rsidRPr="00556FEE" w:rsidRDefault="00B90853" w:rsidP="00B24454">
            <w:pPr>
              <w:pStyle w:val="Bodytext20"/>
              <w:tabs>
                <w:tab w:val="left" w:pos="713"/>
              </w:tabs>
              <w:spacing w:line="240" w:lineRule="auto"/>
              <w:rPr>
                <w:sz w:val="24"/>
                <w:szCs w:val="24"/>
              </w:rPr>
            </w:pPr>
            <w:r w:rsidRPr="00556FEE">
              <w:rPr>
                <w:sz w:val="24"/>
                <w:szCs w:val="24"/>
              </w:rPr>
              <w:t>Приведённое перечисление в пункте 6.20 не относится к исходным материалам для разработки проектов производства работ.</w:t>
            </w:r>
          </w:p>
          <w:p w:rsidR="00B90853" w:rsidRPr="00556FEE" w:rsidRDefault="00B90853" w:rsidP="00B24454">
            <w:pPr>
              <w:pStyle w:val="Bodytext20"/>
              <w:tabs>
                <w:tab w:val="left" w:pos="713"/>
              </w:tabs>
              <w:spacing w:line="240" w:lineRule="auto"/>
              <w:rPr>
                <w:sz w:val="24"/>
                <w:szCs w:val="24"/>
              </w:rPr>
            </w:pPr>
            <w:r w:rsidRPr="00556FEE">
              <w:rPr>
                <w:sz w:val="24"/>
                <w:szCs w:val="24"/>
              </w:rPr>
              <w:t>Предложение:</w:t>
            </w:r>
          </w:p>
          <w:p w:rsidR="00B90853" w:rsidRPr="00556FEE" w:rsidRDefault="00B90853" w:rsidP="00B24454">
            <w:pPr>
              <w:pStyle w:val="Bodytext20"/>
              <w:tabs>
                <w:tab w:val="left" w:pos="713"/>
              </w:tabs>
              <w:spacing w:line="240" w:lineRule="auto"/>
              <w:rPr>
                <w:sz w:val="24"/>
                <w:szCs w:val="24"/>
              </w:rPr>
            </w:pPr>
            <w:r w:rsidRPr="00556FEE">
              <w:rPr>
                <w:sz w:val="24"/>
                <w:szCs w:val="24"/>
              </w:rPr>
              <w:t>Необходимо из пункта 6.20 исключить это перечисление</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90853" w:rsidRPr="00556FEE" w:rsidRDefault="0002693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7.22</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Внутриплощадочные подготовительные работы должны предусматривать:</w:t>
            </w:r>
          </w:p>
          <w:p w:rsidR="00B44E81" w:rsidRPr="00556FEE" w:rsidRDefault="00B44E81" w:rsidP="00B24454">
            <w:pPr>
              <w:pStyle w:val="Bodytext20"/>
              <w:tabs>
                <w:tab w:val="left" w:pos="713"/>
              </w:tabs>
              <w:spacing w:line="240" w:lineRule="auto"/>
              <w:rPr>
                <w:sz w:val="24"/>
                <w:szCs w:val="24"/>
              </w:rPr>
            </w:pPr>
            <w:r w:rsidRPr="00556FEE">
              <w:rPr>
                <w:sz w:val="24"/>
                <w:szCs w:val="24"/>
              </w:rPr>
              <w:t>- устройство постоянных и временных дорог</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Замечание:</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По постоянным дорогам не допускается движение гусеничной техники. Также к постоянным дорогам, по которым осуществляется движение строительной техники, предъявляются повышенные </w:t>
            </w:r>
            <w:r w:rsidRPr="00556FEE">
              <w:rPr>
                <w:sz w:val="24"/>
                <w:szCs w:val="24"/>
              </w:rPr>
              <w:lastRenderedPageBreak/>
              <w:t>требования.</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Предложение</w:t>
            </w:r>
          </w:p>
          <w:p w:rsidR="00B44E81" w:rsidRPr="00556FEE" w:rsidRDefault="00B44E81" w:rsidP="00B24454">
            <w:pPr>
              <w:pStyle w:val="Bodytext20"/>
              <w:tabs>
                <w:tab w:val="left" w:pos="713"/>
              </w:tabs>
              <w:spacing w:line="240" w:lineRule="auto"/>
              <w:rPr>
                <w:sz w:val="24"/>
                <w:szCs w:val="24"/>
              </w:rPr>
            </w:pPr>
            <w:r w:rsidRPr="00556FEE">
              <w:rPr>
                <w:sz w:val="24"/>
                <w:szCs w:val="24"/>
              </w:rPr>
              <w:t>Убрать понятие постоянных дорог с внутриплощадочных работ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B44E81" w:rsidRPr="00556FEE" w:rsidRDefault="00B44E81" w:rsidP="00B24454">
            <w:pPr>
              <w:spacing w:after="0" w:line="240" w:lineRule="auto"/>
              <w:rPr>
                <w:rFonts w:ascii="Times New Roman" w:hAnsi="Times New Roman" w:cs="Times New Roman"/>
                <w:sz w:val="24"/>
                <w:szCs w:val="24"/>
              </w:rPr>
            </w:pPr>
          </w:p>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Pr="00556FEE">
              <w:rPr>
                <w:rFonts w:ascii="Times New Roman" w:hAnsi="Times New Roman" w:cs="Times New Roman"/>
                <w:sz w:val="24"/>
                <w:szCs w:val="24"/>
              </w:rPr>
              <w:t>:</w:t>
            </w:r>
          </w:p>
          <w:p w:rsidR="00B44E81" w:rsidRPr="00556FEE" w:rsidRDefault="00B44E81" w:rsidP="00B24454">
            <w:pPr>
              <w:spacing w:after="0" w:line="240" w:lineRule="auto"/>
              <w:jc w:val="center"/>
              <w:rPr>
                <w:rFonts w:ascii="Times New Roman" w:hAnsi="Times New Roman" w:cs="Times New Roman"/>
                <w:b/>
                <w:color w:val="FF0000"/>
                <w:sz w:val="24"/>
                <w:szCs w:val="24"/>
              </w:rPr>
            </w:pPr>
          </w:p>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 ряде случаев в ходе подготовительных внутриплощадочных работ дороги действительно может устраиваться по «постоянной схеме»</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7.29</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Пункт 7.29. После слов: «в составе ПОС» дополнить: «и позволяет реализовать строительство в утверждённые сроки и стоимость».</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«Пункт 7.29. После слов: «в составе ПОС» дополнить: «и позволяет реализовать строительство в утверждённые сроки и в пределах утвержденной стоимости.».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934605" w:rsidRPr="00556FEE" w:rsidRDefault="00934605" w:rsidP="00B24454">
            <w:pPr>
              <w:spacing w:after="0" w:line="240" w:lineRule="auto"/>
              <w:jc w:val="center"/>
              <w:rPr>
                <w:rFonts w:ascii="Times New Roman" w:hAnsi="Times New Roman" w:cs="Times New Roman"/>
                <w:b/>
                <w:color w:val="FF0000"/>
                <w:sz w:val="24"/>
                <w:szCs w:val="24"/>
              </w:rPr>
            </w:pPr>
          </w:p>
          <w:p w:rsidR="00934605" w:rsidRPr="00556FEE" w:rsidRDefault="00934605"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Излишняя конкретизация</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8.1.4</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8.1.4 Лицо, осуществляющее строительство, по факту выполнения строительно-монтажных работ (в том числе скрытых), проведения испытаний инженерных систем и сетей осуществляет также формирование и комплектацию исполнительной документации для подтверждения фактически выполненных работ проектным параметрам в соответствии с СП 70.13330, СП 45.13330, СП 34.13330, СП</w:t>
            </w:r>
            <w:r w:rsidR="00275DB6" w:rsidRPr="00556FEE">
              <w:rPr>
                <w:sz w:val="24"/>
                <w:szCs w:val="24"/>
              </w:rPr>
              <w:t xml:space="preserve"> </w:t>
            </w:r>
            <w:r w:rsidRPr="00556FEE">
              <w:rPr>
                <w:sz w:val="24"/>
                <w:szCs w:val="24"/>
              </w:rPr>
              <w:t>73.13330,</w:t>
            </w:r>
            <w:r w:rsidRPr="00556FEE">
              <w:rPr>
                <w:sz w:val="24"/>
                <w:szCs w:val="24"/>
              </w:rPr>
              <w:tab/>
              <w:t xml:space="preserve">СП 17.13330, СП </w:t>
            </w:r>
            <w:r w:rsidRPr="00556FEE">
              <w:rPr>
                <w:sz w:val="24"/>
                <w:szCs w:val="24"/>
              </w:rPr>
              <w:lastRenderedPageBreak/>
              <w:t>293.1325800, СП</w:t>
            </w:r>
            <w:r w:rsidR="00934605" w:rsidRPr="00556FEE">
              <w:rPr>
                <w:sz w:val="24"/>
                <w:szCs w:val="24"/>
              </w:rPr>
              <w:t xml:space="preserve"> </w:t>
            </w:r>
            <w:r w:rsidRPr="00556FEE">
              <w:rPr>
                <w:sz w:val="24"/>
                <w:szCs w:val="24"/>
              </w:rPr>
              <w:t>71.13330,</w:t>
            </w:r>
            <w:r w:rsidRPr="00556FEE">
              <w:rPr>
                <w:sz w:val="24"/>
                <w:szCs w:val="24"/>
              </w:rPr>
              <w:tab/>
              <w:t>СП 72.13330, СП 78.13330, СП</w:t>
            </w:r>
          </w:p>
          <w:p w:rsidR="00B44E81" w:rsidRPr="00556FEE" w:rsidRDefault="00B44E81" w:rsidP="00B24454">
            <w:pPr>
              <w:pStyle w:val="Bodytext20"/>
              <w:tabs>
                <w:tab w:val="left" w:pos="713"/>
              </w:tabs>
              <w:spacing w:line="240" w:lineRule="auto"/>
              <w:rPr>
                <w:sz w:val="24"/>
                <w:szCs w:val="24"/>
              </w:rPr>
            </w:pPr>
            <w:r w:rsidRPr="00556FEE">
              <w:rPr>
                <w:sz w:val="24"/>
                <w:szCs w:val="24"/>
              </w:rPr>
              <w:t>82.13330,</w:t>
            </w:r>
            <w:r w:rsidRPr="00556FEE">
              <w:rPr>
                <w:sz w:val="24"/>
                <w:szCs w:val="24"/>
              </w:rPr>
              <w:tab/>
              <w:t>СП 104.13330 и другими действующими НД. Исполнительная документация совместно с актами выполненных работ передастся застройщику (техническому заказчику) для оплаты.</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Пункт перенести в раздел 8.2 Исполнительная документация.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934605" w:rsidRPr="00556FEE" w:rsidRDefault="0093460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934605" w:rsidRPr="00556FEE" w:rsidRDefault="00934605" w:rsidP="00B24454">
            <w:pPr>
              <w:spacing w:after="0" w:line="240" w:lineRule="auto"/>
              <w:jc w:val="center"/>
              <w:rPr>
                <w:rFonts w:ascii="Times New Roman" w:hAnsi="Times New Roman" w:cs="Times New Roman"/>
                <w:b/>
                <w:color w:val="FF0000"/>
                <w:sz w:val="24"/>
                <w:szCs w:val="24"/>
              </w:rPr>
            </w:pPr>
          </w:p>
          <w:p w:rsidR="00B44E81" w:rsidRPr="00556FEE" w:rsidRDefault="00275DB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Дополнительное упоминание в контексте основных положени</w:t>
            </w:r>
            <w:r w:rsidR="00C72500" w:rsidRPr="00556FEE">
              <w:rPr>
                <w:rFonts w:ascii="Times New Roman" w:hAnsi="Times New Roman" w:cs="Times New Roman"/>
                <w:sz w:val="24"/>
                <w:szCs w:val="24"/>
              </w:rPr>
              <w:t>й</w:t>
            </w:r>
            <w:r w:rsidRPr="00556FEE">
              <w:rPr>
                <w:rFonts w:ascii="Times New Roman" w:hAnsi="Times New Roman" w:cs="Times New Roman"/>
                <w:sz w:val="24"/>
                <w:szCs w:val="24"/>
              </w:rPr>
              <w:t xml:space="preserve"> по производству строительно-монтажных работ</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8.2.2</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Требования к составлению и порядку ведения исполнительной документации устанавливаются Федеральной службой по экологическому, технологическому и атомному надзору [31].</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Замечание</w:t>
            </w:r>
          </w:p>
          <w:p w:rsidR="00B44E81" w:rsidRPr="00556FEE" w:rsidRDefault="00B44E81" w:rsidP="00B24454">
            <w:pPr>
              <w:pStyle w:val="Bodytext20"/>
              <w:tabs>
                <w:tab w:val="left" w:pos="713"/>
              </w:tabs>
              <w:spacing w:line="240" w:lineRule="auto"/>
              <w:rPr>
                <w:sz w:val="24"/>
                <w:szCs w:val="24"/>
              </w:rPr>
            </w:pPr>
            <w:r w:rsidRPr="00556FEE">
              <w:rPr>
                <w:sz w:val="24"/>
                <w:szCs w:val="24"/>
              </w:rPr>
              <w:t>В пункте 8.2.2 регламентировано, что требования к составлению и порядку ведения исполнительной документации устанавливаются Федеральной службой по экологическому, технологическому и атомному надзору, со ссылкой на приказ Ростехнадзора от 26.12.2006 №1128, в котором определены:</w:t>
            </w:r>
          </w:p>
          <w:p w:rsidR="00B44E81" w:rsidRPr="00556FEE" w:rsidRDefault="00B44E81"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форма типового акта освидетельствования ответственных </w:t>
            </w:r>
            <w:r w:rsidRPr="00556FEE">
              <w:rPr>
                <w:sz w:val="24"/>
                <w:szCs w:val="24"/>
              </w:rPr>
              <w:lastRenderedPageBreak/>
              <w:t>конструкций;</w:t>
            </w:r>
          </w:p>
          <w:p w:rsidR="00B44E81" w:rsidRPr="00556FEE" w:rsidRDefault="00B44E81" w:rsidP="00B24454">
            <w:pPr>
              <w:pStyle w:val="Bodytext20"/>
              <w:tabs>
                <w:tab w:val="left" w:pos="713"/>
              </w:tabs>
              <w:spacing w:line="240" w:lineRule="auto"/>
              <w:rPr>
                <w:sz w:val="24"/>
                <w:szCs w:val="24"/>
              </w:rPr>
            </w:pPr>
            <w:r w:rsidRPr="00556FEE">
              <w:rPr>
                <w:sz w:val="24"/>
                <w:szCs w:val="24"/>
              </w:rPr>
              <w:t>-</w:t>
            </w:r>
            <w:r w:rsidRPr="00556FEE">
              <w:rPr>
                <w:sz w:val="24"/>
                <w:szCs w:val="24"/>
              </w:rPr>
              <w:tab/>
              <w:t>форма типового акта освидетельствования скрытых работ;</w:t>
            </w:r>
          </w:p>
          <w:p w:rsidR="00B44E81" w:rsidRPr="00556FEE" w:rsidRDefault="00B44E81" w:rsidP="00B24454">
            <w:pPr>
              <w:pStyle w:val="Bodytext20"/>
              <w:tabs>
                <w:tab w:val="left" w:pos="713"/>
              </w:tabs>
              <w:spacing w:line="240" w:lineRule="auto"/>
              <w:rPr>
                <w:sz w:val="24"/>
                <w:szCs w:val="24"/>
              </w:rPr>
            </w:pPr>
            <w:r w:rsidRPr="00556FEE">
              <w:rPr>
                <w:sz w:val="24"/>
                <w:szCs w:val="24"/>
              </w:rPr>
              <w:t>-</w:t>
            </w:r>
            <w:r w:rsidRPr="00556FEE">
              <w:rPr>
                <w:sz w:val="24"/>
                <w:szCs w:val="24"/>
              </w:rPr>
              <w:tab/>
              <w:t>форма типового акта освидетельствования участков сетей инженерно-технического обеспечения.</w:t>
            </w:r>
          </w:p>
          <w:p w:rsidR="00B44E81" w:rsidRPr="00556FEE" w:rsidRDefault="00B44E81" w:rsidP="00B24454">
            <w:pPr>
              <w:pStyle w:val="Bodytext20"/>
              <w:tabs>
                <w:tab w:val="left" w:pos="713"/>
              </w:tabs>
              <w:spacing w:line="240" w:lineRule="auto"/>
              <w:rPr>
                <w:sz w:val="24"/>
                <w:szCs w:val="24"/>
              </w:rPr>
            </w:pPr>
            <w:r w:rsidRPr="00556FEE">
              <w:rPr>
                <w:sz w:val="24"/>
                <w:szCs w:val="24"/>
              </w:rPr>
              <w:t>В связи с этим возникает вопрос о целесообразности существования приложений Г, Д и Е, входящих в состав СП 48.13330.2019 и регламентирующих формы тех же вышеперечисленные типовых актов, форма которых регламентированы приказом Ростехнадзора от 26.12.2006 №1128.</w:t>
            </w:r>
          </w:p>
          <w:p w:rsidR="00AD2F67" w:rsidRPr="00556FEE" w:rsidRDefault="00AD2F67"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Предложение</w:t>
            </w:r>
          </w:p>
          <w:p w:rsidR="00B44E81" w:rsidRPr="00556FEE" w:rsidRDefault="00B44E81" w:rsidP="00B24454">
            <w:pPr>
              <w:pStyle w:val="Bodytext20"/>
              <w:tabs>
                <w:tab w:val="left" w:pos="713"/>
              </w:tabs>
              <w:spacing w:line="240" w:lineRule="auto"/>
              <w:rPr>
                <w:sz w:val="24"/>
                <w:szCs w:val="24"/>
              </w:rPr>
            </w:pPr>
            <w:r w:rsidRPr="00556FEE">
              <w:rPr>
                <w:sz w:val="24"/>
                <w:szCs w:val="24"/>
              </w:rPr>
              <w:t>Из текста СП необходимо исключить приложения Г, Д и Е.</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AD2F67" w:rsidRPr="00556FEE" w:rsidRDefault="00AD2F67"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AD2F67" w:rsidRPr="00556FEE" w:rsidRDefault="00AD2F67" w:rsidP="00B24454">
            <w:pPr>
              <w:spacing w:after="0" w:line="240" w:lineRule="auto"/>
              <w:jc w:val="center"/>
              <w:rPr>
                <w:rFonts w:ascii="Times New Roman" w:hAnsi="Times New Roman" w:cs="Times New Roman"/>
                <w:b/>
                <w:color w:val="FF0000"/>
                <w:sz w:val="24"/>
                <w:szCs w:val="24"/>
              </w:rPr>
            </w:pPr>
          </w:p>
          <w:p w:rsidR="00AD2F67" w:rsidRPr="00556FEE" w:rsidRDefault="00AD2F67"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 xml:space="preserve">Обоснование: </w:t>
            </w:r>
          </w:p>
          <w:p w:rsidR="00AD2F67" w:rsidRPr="00556FEE" w:rsidRDefault="00AD2F67" w:rsidP="00B24454">
            <w:pPr>
              <w:spacing w:after="0" w:line="240" w:lineRule="auto"/>
              <w:jc w:val="center"/>
              <w:rPr>
                <w:rFonts w:ascii="Times New Roman" w:hAnsi="Times New Roman" w:cs="Times New Roman"/>
                <w:b/>
                <w:color w:val="FF0000"/>
                <w:sz w:val="24"/>
                <w:szCs w:val="24"/>
              </w:rPr>
            </w:pPr>
          </w:p>
          <w:p w:rsidR="00AD2F67" w:rsidRPr="00556FEE" w:rsidRDefault="00AD2F67"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Данные рекомендуемые формы справочно приведены в приложении для удобства пользователя настоящего стандарта </w:t>
            </w:r>
          </w:p>
          <w:p w:rsidR="00B44E81" w:rsidRPr="00556FEE" w:rsidRDefault="00B44E81" w:rsidP="00B24454">
            <w:pPr>
              <w:spacing w:after="0" w:line="240" w:lineRule="auto"/>
              <w:jc w:val="center"/>
              <w:rPr>
                <w:rFonts w:ascii="Times New Roman" w:hAnsi="Times New Roman" w:cs="Times New Roman"/>
                <w:b/>
                <w:color w:val="FF0000"/>
                <w:sz w:val="24"/>
                <w:szCs w:val="24"/>
              </w:rPr>
            </w:pP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8.2.6 Приложение Ж</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Исходящее письмо № 10-01-3027/21 от </w:t>
            </w:r>
            <w:r w:rsidRPr="00556FEE">
              <w:rPr>
                <w:color w:val="000000"/>
                <w:sz w:val="24"/>
                <w:szCs w:val="24"/>
                <w:lang w:bidi="ru-RU"/>
              </w:rPr>
              <w:lastRenderedPageBreak/>
              <w:t>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Прочие работы, результаты которых не скрываются последующими, не относятся к ответственным конструкциям, участкам сетей инженерно-технического обеспечения, освидетельствуются и оформляются актом по форме приложения Ж.</w:t>
            </w:r>
          </w:p>
          <w:p w:rsidR="00B44E81" w:rsidRPr="00556FEE" w:rsidRDefault="00B44E81" w:rsidP="00B24454">
            <w:pPr>
              <w:pStyle w:val="Bodytext20"/>
              <w:tabs>
                <w:tab w:val="left" w:pos="713"/>
              </w:tabs>
              <w:spacing w:line="240" w:lineRule="auto"/>
              <w:rPr>
                <w:sz w:val="24"/>
                <w:szCs w:val="24"/>
              </w:rPr>
            </w:pPr>
            <w:r w:rsidRPr="00556FEE">
              <w:rPr>
                <w:sz w:val="24"/>
                <w:szCs w:val="24"/>
              </w:rPr>
              <w:t>Форма типового акта освидетельствования (приемки) готовых поверхностей</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Замечание:</w:t>
            </w:r>
          </w:p>
          <w:p w:rsidR="00B44E81" w:rsidRPr="00556FEE" w:rsidRDefault="00B44E81" w:rsidP="00B24454">
            <w:pPr>
              <w:pStyle w:val="Bodytext20"/>
              <w:tabs>
                <w:tab w:val="left" w:pos="713"/>
              </w:tabs>
              <w:spacing w:line="240" w:lineRule="auto"/>
              <w:rPr>
                <w:sz w:val="24"/>
                <w:szCs w:val="24"/>
              </w:rPr>
            </w:pPr>
            <w:r w:rsidRPr="00556FEE">
              <w:rPr>
                <w:sz w:val="24"/>
                <w:szCs w:val="24"/>
              </w:rPr>
              <w:t>Возникает вопрос о целесообразности существования приложения Ж, входящего в состав СП 48.13330.2019, т.к. качество готовых поверхностей определяется операционным и (или) приёмочным контролем с фиксацией результатов контроля в соответствующих журналах учета выполнения работ.</w:t>
            </w:r>
          </w:p>
          <w:p w:rsidR="00B44E81" w:rsidRPr="00556FEE" w:rsidRDefault="00B44E81" w:rsidP="00B24454">
            <w:pPr>
              <w:pStyle w:val="Bodytext20"/>
              <w:tabs>
                <w:tab w:val="left" w:pos="713"/>
              </w:tabs>
              <w:spacing w:line="240" w:lineRule="auto"/>
              <w:rPr>
                <w:sz w:val="24"/>
                <w:szCs w:val="24"/>
              </w:rPr>
            </w:pPr>
            <w:r w:rsidRPr="00556FEE">
              <w:rPr>
                <w:sz w:val="24"/>
                <w:szCs w:val="24"/>
              </w:rPr>
              <w:t>При этом не требуется составления каких-либо дополнительных актов. На наш взгляд это, лишняя бюрократическая процедура.</w:t>
            </w:r>
          </w:p>
          <w:p w:rsidR="00B44E81" w:rsidRPr="00556FEE" w:rsidRDefault="00B44E81" w:rsidP="00B24454">
            <w:pPr>
              <w:pStyle w:val="Bodytext20"/>
              <w:tabs>
                <w:tab w:val="left" w:pos="713"/>
              </w:tabs>
              <w:spacing w:line="240" w:lineRule="auto"/>
              <w:rPr>
                <w:sz w:val="24"/>
                <w:szCs w:val="24"/>
              </w:rPr>
            </w:pPr>
            <w:r w:rsidRPr="00556FEE">
              <w:rPr>
                <w:sz w:val="24"/>
                <w:szCs w:val="24"/>
              </w:rPr>
              <w:t>Предложение</w:t>
            </w:r>
          </w:p>
          <w:p w:rsidR="00B44E81" w:rsidRPr="00556FEE" w:rsidRDefault="00B44E81" w:rsidP="00B24454">
            <w:pPr>
              <w:pStyle w:val="Bodytext20"/>
              <w:tabs>
                <w:tab w:val="left" w:pos="713"/>
              </w:tabs>
              <w:spacing w:line="240" w:lineRule="auto"/>
              <w:rPr>
                <w:sz w:val="24"/>
                <w:szCs w:val="24"/>
              </w:rPr>
            </w:pPr>
            <w:r w:rsidRPr="00556FEE">
              <w:rPr>
                <w:sz w:val="24"/>
                <w:szCs w:val="24"/>
              </w:rPr>
              <w:t>Из текста СП необходимо исключить пункт 8.2.6 и приложение Ж.</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AD2F67" w:rsidRPr="00556FEE" w:rsidRDefault="00AD2F67"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AD2F67" w:rsidRPr="00556FEE" w:rsidRDefault="00AD2F67" w:rsidP="00B24454">
            <w:pPr>
              <w:spacing w:after="0" w:line="240" w:lineRule="auto"/>
              <w:jc w:val="center"/>
              <w:rPr>
                <w:rFonts w:ascii="Times New Roman" w:hAnsi="Times New Roman" w:cs="Times New Roman"/>
                <w:b/>
                <w:color w:val="FF0000"/>
                <w:sz w:val="24"/>
                <w:szCs w:val="24"/>
              </w:rPr>
            </w:pPr>
          </w:p>
          <w:p w:rsidR="00AD2F67" w:rsidRPr="00556FEE" w:rsidRDefault="00AD2F67"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 xml:space="preserve">Обоснование: </w:t>
            </w:r>
          </w:p>
          <w:p w:rsidR="00AD2F67" w:rsidRPr="00556FEE" w:rsidRDefault="00AD2F67" w:rsidP="00B24454">
            <w:pPr>
              <w:spacing w:after="0" w:line="240" w:lineRule="auto"/>
              <w:jc w:val="center"/>
              <w:rPr>
                <w:rFonts w:ascii="Times New Roman" w:hAnsi="Times New Roman" w:cs="Times New Roman"/>
                <w:b/>
                <w:color w:val="FF0000"/>
                <w:sz w:val="24"/>
                <w:szCs w:val="24"/>
              </w:rPr>
            </w:pPr>
          </w:p>
          <w:p w:rsidR="00AD2F67" w:rsidRPr="00556FEE" w:rsidRDefault="00AD2F67"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Данные рекомендуемые формы справочно приведены в приложении для удобства пользователя настоящего стандарта </w:t>
            </w:r>
          </w:p>
          <w:p w:rsidR="00B44E81" w:rsidRPr="00556FEE" w:rsidRDefault="00B44E81" w:rsidP="00B24454">
            <w:pPr>
              <w:spacing w:after="0" w:line="240" w:lineRule="auto"/>
              <w:jc w:val="center"/>
              <w:rPr>
                <w:rFonts w:ascii="Times New Roman" w:hAnsi="Times New Roman" w:cs="Times New Roman"/>
                <w:b/>
                <w:color w:val="FF0000"/>
                <w:sz w:val="24"/>
                <w:szCs w:val="24"/>
              </w:rPr>
            </w:pP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9 в целом</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Исходящее письмо № 10-01-3027/21 от </w:t>
            </w:r>
            <w:r w:rsidRPr="00556FEE">
              <w:rPr>
                <w:color w:val="000000"/>
                <w:sz w:val="24"/>
                <w:szCs w:val="24"/>
                <w:lang w:bidi="ru-RU"/>
              </w:rPr>
              <w:lastRenderedPageBreak/>
              <w:t>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Учесть введенное в действие Постановление Правительства РФ от 30 июня 2021 г. № 1087 «Положение федеральном государственном строительном надзоре», п.п 7, 25,31,32,35-37, включить его в библиографию.</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207EC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9.2</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Лицо, осуществляющее подготовку проектной документации (проектная организация), осуществляет авторский надзор согласно [2], СП 246.1325800, [5], [8], а также участвует в освидетельствовании работ и подписании соответствующих актов. При строительстве опасных производственных объектов [5], особо опасных, технически сложных и уникальных объектов [2], а также при приспособлении объекта культурного наследия для современного использования согласно СП 246.1325800, [8] осуществляется обязательный авторский надзор проектной организации. В остальных случаях он осуществляется по решению застройщика (технического заказчика). Порядок осуществления и функции авторского надзора устанавливаются СП 246.1325800.</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После слов «осуществляет авторский надзор» дополнить словами «по договору с застройщиком (техническим заказчиком)»</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207EC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9.3</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В перечислении стандартов к операционному контролю указаны те же стандарты что и к входному контролю. Просто скопированы. Заменить «нормативная документация» на «стандарты». Участники строительства путают операционный контроль с освидетельствованием. Необходимо разделить стандарты по соответствующим стадиям.</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947D1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996090" w:rsidRPr="00556FEE" w:rsidRDefault="00996090" w:rsidP="00B24454">
            <w:pPr>
              <w:spacing w:after="0" w:line="240" w:lineRule="auto"/>
              <w:jc w:val="center"/>
              <w:rPr>
                <w:rFonts w:ascii="Times New Roman" w:hAnsi="Times New Roman" w:cs="Times New Roman"/>
                <w:b/>
                <w:color w:val="FF0000"/>
                <w:sz w:val="24"/>
                <w:szCs w:val="24"/>
              </w:rPr>
            </w:pPr>
          </w:p>
          <w:p w:rsidR="00996090" w:rsidRPr="00556FEE" w:rsidRDefault="00996090"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947D16" w:rsidRPr="00556FEE" w:rsidRDefault="00947D16" w:rsidP="00B24454">
            <w:pPr>
              <w:spacing w:after="0" w:line="240" w:lineRule="auto"/>
              <w:jc w:val="center"/>
              <w:rPr>
                <w:rFonts w:ascii="Times New Roman" w:hAnsi="Times New Roman" w:cs="Times New Roman"/>
                <w:b/>
                <w:color w:val="FF0000"/>
                <w:sz w:val="24"/>
                <w:szCs w:val="24"/>
              </w:rPr>
            </w:pPr>
          </w:p>
          <w:p w:rsidR="00947D16" w:rsidRPr="00556FEE" w:rsidRDefault="00947D16"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Действительно, и при </w:t>
            </w:r>
            <w:r w:rsidR="00DE71B3" w:rsidRPr="00556FEE">
              <w:rPr>
                <w:rFonts w:ascii="Times New Roman" w:hAnsi="Times New Roman" w:cs="Times New Roman"/>
                <w:sz w:val="24"/>
                <w:szCs w:val="24"/>
              </w:rPr>
              <w:t>входном</w:t>
            </w:r>
            <w:r w:rsidRPr="00556FEE">
              <w:rPr>
                <w:rFonts w:ascii="Times New Roman" w:hAnsi="Times New Roman" w:cs="Times New Roman"/>
                <w:sz w:val="24"/>
                <w:szCs w:val="24"/>
              </w:rPr>
              <w:t xml:space="preserve"> контроле, и при операционном могут использовать одни и те же </w:t>
            </w:r>
            <w:r w:rsidR="00DE71B3" w:rsidRPr="00556FEE">
              <w:rPr>
                <w:rFonts w:ascii="Times New Roman" w:hAnsi="Times New Roman" w:cs="Times New Roman"/>
                <w:sz w:val="24"/>
                <w:szCs w:val="24"/>
              </w:rPr>
              <w:t>стандарты</w:t>
            </w:r>
            <w:r w:rsidRPr="00556FEE">
              <w:rPr>
                <w:rFonts w:ascii="Times New Roman" w:hAnsi="Times New Roman" w:cs="Times New Roman"/>
                <w:sz w:val="24"/>
                <w:szCs w:val="24"/>
              </w:rPr>
              <w:t>, регулирующие, например, методику проведения контрольных испытаний, правила отбора проб и т.д.</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9.3</w:t>
            </w:r>
            <w:r w:rsidR="00827362" w:rsidRPr="00556FEE">
              <w:rPr>
                <w:rFonts w:ascii="Times New Roman" w:hAnsi="Times New Roman" w:cs="Times New Roman"/>
                <w:sz w:val="24"/>
                <w:szCs w:val="24"/>
              </w:rPr>
              <w:t>, 9.10</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3, 4 и 5 перечисление (стр.19) и в п.9.10 перечисление 3 (стр.20) включить СП 46.13330.2012 «Мосты и трубы» т.к. не все нормативы контроля мри сооружении мостов учтены в перечисленных НПА.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E2086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9.3</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w:t>
            </w:r>
            <w:r w:rsidRPr="00556FEE">
              <w:rPr>
                <w:color w:val="000000"/>
                <w:sz w:val="24"/>
                <w:szCs w:val="24"/>
                <w:lang w:bidi="ru-RU"/>
              </w:rPr>
              <w:lastRenderedPageBreak/>
              <w:t>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color w:val="000000"/>
                <w:sz w:val="24"/>
                <w:szCs w:val="24"/>
                <w:lang w:bidi="ru-RU"/>
              </w:rPr>
            </w:pPr>
            <w:r w:rsidRPr="00556FEE">
              <w:rPr>
                <w:color w:val="000000"/>
                <w:sz w:val="24"/>
                <w:szCs w:val="24"/>
                <w:lang w:bidi="ru-RU"/>
              </w:rPr>
              <w:lastRenderedPageBreak/>
              <w:t xml:space="preserve">- входной контроль применяемых строительных материалов, изделий, конструкций, полуфабрикатов и оборудования в необходимом объеме согласно действующей нормативной документацией (в том числе ГОСТ </w:t>
            </w:r>
            <w:r w:rsidRPr="00556FEE">
              <w:rPr>
                <w:color w:val="000000"/>
                <w:sz w:val="24"/>
                <w:szCs w:val="24"/>
                <w:lang w:bidi="ru-RU"/>
              </w:rPr>
              <w:lastRenderedPageBreak/>
              <w:t>58767, ГОСТ 10180, ГОСТ 10181, ГОСТ 12004, ГОСТ 14019, ГОСТ 17624, ГОСТ 18105, ГОСТ 22690, ГОСТ 24297, ГОСТ 24846, ГОСТ 28570, ГОСТ 31937, ГОСТ 30062, ГОСТ 34028, ГОСТ Р 51872, ГОСТ Р 57997, СП 47.13330, СП 70.13330, СП 126.13330), положениям договора с застройщиком (техническим заказчиком), включая ведение журнала входного контроля;</w:t>
            </w:r>
          </w:p>
          <w:p w:rsidR="00B44E81" w:rsidRPr="00556FEE" w:rsidRDefault="00B44E81" w:rsidP="00B24454">
            <w:pPr>
              <w:pStyle w:val="Bodytext20"/>
              <w:tabs>
                <w:tab w:val="left" w:pos="713"/>
              </w:tabs>
              <w:spacing w:line="240" w:lineRule="auto"/>
              <w:rPr>
                <w:color w:val="000000"/>
                <w:sz w:val="24"/>
                <w:szCs w:val="24"/>
                <w:lang w:bidi="ru-RU"/>
              </w:rPr>
            </w:pP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Пункт необходимо изложить в другой редакции. </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ГОСТ Р(!) 58767 «Растворы строительные. Методы испытаний по контрольным образцам». Нельзя этим стандартом взять и заменить ГОСТ 5808, потому что ГОСТ 5808 заменяется только в части испытаний образцов. Ну и располагать стандарты в перечнях нужно по возрастанию номера.</w:t>
            </w:r>
          </w:p>
          <w:p w:rsidR="00B44E81" w:rsidRPr="00556FEE" w:rsidRDefault="00B44E81" w:rsidP="00B24454">
            <w:pPr>
              <w:pStyle w:val="Bodytext20"/>
              <w:tabs>
                <w:tab w:val="left" w:pos="713"/>
              </w:tabs>
              <w:spacing w:line="240" w:lineRule="auto"/>
              <w:rPr>
                <w:sz w:val="24"/>
                <w:szCs w:val="24"/>
              </w:rPr>
            </w:pPr>
            <w:r w:rsidRPr="00556FEE">
              <w:rPr>
                <w:sz w:val="24"/>
                <w:szCs w:val="24"/>
              </w:rPr>
              <w:t>Перечислены несвязанные с процедурой входного ко</w:t>
            </w:r>
            <w:r w:rsidR="00E20866" w:rsidRPr="00556FEE">
              <w:rPr>
                <w:sz w:val="24"/>
                <w:szCs w:val="24"/>
              </w:rPr>
              <w:t>нтроля</w:t>
            </w:r>
            <w:r w:rsidRPr="00556FEE">
              <w:rPr>
                <w:sz w:val="24"/>
                <w:szCs w:val="24"/>
              </w:rPr>
              <w:t xml:space="preserve"> стандарты, например</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ГОСТ 31937 «Здания и сооружения. Правила обследования и мониторинга технического состояния» - не имеет вообще отношения к входному </w:t>
            </w:r>
            <w:r w:rsidRPr="00556FEE">
              <w:rPr>
                <w:sz w:val="24"/>
                <w:szCs w:val="24"/>
              </w:rPr>
              <w:lastRenderedPageBreak/>
              <w:t>контролю, обследование и мониторинг технического состояния некорректно приравнивать к входному контролю.</w:t>
            </w:r>
          </w:p>
          <w:p w:rsidR="00B44E81" w:rsidRPr="00556FEE" w:rsidRDefault="00B44E81" w:rsidP="00B24454">
            <w:pPr>
              <w:pStyle w:val="Bodytext20"/>
              <w:tabs>
                <w:tab w:val="left" w:pos="713"/>
              </w:tabs>
              <w:spacing w:line="240" w:lineRule="auto"/>
              <w:rPr>
                <w:sz w:val="24"/>
                <w:szCs w:val="24"/>
              </w:rPr>
            </w:pPr>
            <w:r w:rsidRPr="00556FEE">
              <w:rPr>
                <w:sz w:val="24"/>
                <w:szCs w:val="24"/>
              </w:rPr>
              <w:t>ГОСТ 17624 и ГОСТ 22690 - стандарты на неразрушающий контроль прочности бетона конструкций и изделий мри приемо-сдаточном контроле. При входном контроле изделий заводского изготовления не применимы ввиду того, что с их применение ведет либо к значительному нарушению целостности изделий, либо дает возможность оценить только ориентировочную прочность, что не может быть основанием для приемки или отказа от нее.</w:t>
            </w:r>
          </w:p>
          <w:p w:rsidR="00B44E81" w:rsidRPr="00556FEE" w:rsidRDefault="00B44E81" w:rsidP="00B24454">
            <w:pPr>
              <w:pStyle w:val="Bodytext20"/>
              <w:tabs>
                <w:tab w:val="left" w:pos="713"/>
              </w:tabs>
              <w:spacing w:line="240" w:lineRule="auto"/>
              <w:rPr>
                <w:sz w:val="24"/>
                <w:szCs w:val="24"/>
              </w:rPr>
            </w:pPr>
            <w:r w:rsidRPr="00556FEE">
              <w:rPr>
                <w:sz w:val="24"/>
                <w:szCs w:val="24"/>
              </w:rPr>
              <w:t>ГОСТ 28570 - прямой разрушающий метод.</w:t>
            </w:r>
            <w:r w:rsidR="00E257FA" w:rsidRPr="00556FEE">
              <w:rPr>
                <w:sz w:val="24"/>
                <w:szCs w:val="24"/>
              </w:rPr>
              <w:t xml:space="preserve"> Какой материал предполагается т</w:t>
            </w:r>
            <w:r w:rsidRPr="00556FEE">
              <w:rPr>
                <w:sz w:val="24"/>
                <w:szCs w:val="24"/>
              </w:rPr>
              <w:t>ак контролировать? Армированный железобетон после такого метода подлежит утилизации, прочности легких стеновых блоков проверяют с применением иных методик.</w:t>
            </w:r>
          </w:p>
          <w:p w:rsidR="00B44E81" w:rsidRPr="00556FEE" w:rsidRDefault="00B44E81" w:rsidP="00B24454">
            <w:pPr>
              <w:pStyle w:val="Bodytext20"/>
              <w:tabs>
                <w:tab w:val="left" w:pos="713"/>
              </w:tabs>
              <w:spacing w:line="240" w:lineRule="auto"/>
              <w:rPr>
                <w:sz w:val="24"/>
                <w:szCs w:val="24"/>
              </w:rPr>
            </w:pPr>
            <w:r w:rsidRPr="00556FEE">
              <w:rPr>
                <w:sz w:val="24"/>
                <w:szCs w:val="24"/>
              </w:rPr>
              <w:t>ГОСТ 24846 Грунты. Методы измерения деформаций оснований зданий и сооружений - это при покупке сооружения входной контроль деформаций его основания предполагается проводить?</w:t>
            </w:r>
          </w:p>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ГОСТ Р 51872 «Документация исполнительная геодезическая Правила выполнения» — это стандарт для другого подпункта.</w:t>
            </w:r>
          </w:p>
          <w:p w:rsidR="00B44E81" w:rsidRPr="00556FEE" w:rsidRDefault="00B44E81" w:rsidP="00B24454">
            <w:pPr>
              <w:pStyle w:val="Bodytext20"/>
              <w:tabs>
                <w:tab w:val="left" w:pos="713"/>
              </w:tabs>
              <w:spacing w:line="240" w:lineRule="auto"/>
              <w:rPr>
                <w:sz w:val="24"/>
                <w:szCs w:val="24"/>
              </w:rPr>
            </w:pPr>
            <w:r w:rsidRPr="00556FEE">
              <w:rPr>
                <w:sz w:val="24"/>
                <w:szCs w:val="24"/>
              </w:rPr>
              <w:t>Стандарты, приведенные в данном перечне, преимущественно являются методиками испытаний. Это намек, что по указанным методикам должен быть инструментальный контроль?</w:t>
            </w:r>
          </w:p>
          <w:p w:rsidR="00B44E81" w:rsidRPr="00556FEE" w:rsidRDefault="00B44E81" w:rsidP="00B24454">
            <w:pPr>
              <w:pStyle w:val="Bodytext20"/>
              <w:tabs>
                <w:tab w:val="left" w:pos="713"/>
              </w:tabs>
              <w:spacing w:line="240" w:lineRule="auto"/>
              <w:rPr>
                <w:sz w:val="24"/>
                <w:szCs w:val="24"/>
              </w:rPr>
            </w:pPr>
            <w:r w:rsidRPr="00556FEE">
              <w:rPr>
                <w:sz w:val="24"/>
                <w:szCs w:val="24"/>
              </w:rPr>
              <w:t>На сталь арматурную и прокат оформляются сертификаты соответствия. Подтверждение соответствия преимущественно требуется продукции, оказывающей существенное влияние на безопасность, а также для продукции, входной контроль которой технически сложен для потребителя, то есть требование обязывать потребителей сертифицированной продукции проводить технически сложные испытания при входном контроле - избыточны.</w:t>
            </w:r>
          </w:p>
          <w:p w:rsidR="00B44E81" w:rsidRPr="00556FEE" w:rsidRDefault="00B44E81" w:rsidP="00B24454">
            <w:pPr>
              <w:pStyle w:val="Bodytext20"/>
              <w:tabs>
                <w:tab w:val="left" w:pos="713"/>
              </w:tabs>
              <w:spacing w:line="240" w:lineRule="auto"/>
              <w:rPr>
                <w:sz w:val="24"/>
                <w:szCs w:val="24"/>
              </w:rPr>
            </w:pPr>
            <w:r w:rsidRPr="00556FEE">
              <w:rPr>
                <w:sz w:val="24"/>
                <w:szCs w:val="24"/>
              </w:rPr>
              <w:t>Не уточнены формы входного контроля: по документам о качестве или инструментальным, сплошной или выборочный.</w:t>
            </w:r>
          </w:p>
          <w:p w:rsidR="0017494A" w:rsidRPr="00556FEE" w:rsidRDefault="0017494A"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Процедура входного контроля вполне </w:t>
            </w:r>
            <w:r w:rsidRPr="00556FEE">
              <w:rPr>
                <w:sz w:val="24"/>
                <w:szCs w:val="24"/>
              </w:rPr>
              <w:lastRenderedPageBreak/>
              <w:t>корректно была приведена в предыдущей редакции СП.</w:t>
            </w:r>
          </w:p>
          <w:p w:rsidR="00B44E81" w:rsidRPr="00556FEE" w:rsidRDefault="00B44E81" w:rsidP="00B24454">
            <w:pPr>
              <w:pStyle w:val="Bodytext20"/>
              <w:tabs>
                <w:tab w:val="left" w:pos="713"/>
              </w:tabs>
              <w:spacing w:line="240" w:lineRule="auto"/>
              <w:rPr>
                <w:sz w:val="24"/>
                <w:szCs w:val="24"/>
              </w:rPr>
            </w:pPr>
            <w:r w:rsidRPr="00556FEE">
              <w:rPr>
                <w:sz w:val="24"/>
                <w:szCs w:val="24"/>
              </w:rPr>
              <w:t>7.1.3 Входным контролем проверяют соответствие показателей качества покупаемых (получаемых) материалов, изделий конструкций и оборудования требованиям стандартов, технических условий или технических свидетельств на них, указанных в проектной документации и (или) договоре подряда.</w:t>
            </w:r>
          </w:p>
          <w:p w:rsidR="00B44E81" w:rsidRPr="00556FEE" w:rsidRDefault="00B44E81" w:rsidP="00B24454">
            <w:pPr>
              <w:pStyle w:val="Bodytext20"/>
              <w:tabs>
                <w:tab w:val="left" w:pos="713"/>
              </w:tabs>
              <w:spacing w:line="240" w:lineRule="auto"/>
              <w:rPr>
                <w:sz w:val="24"/>
                <w:szCs w:val="24"/>
              </w:rPr>
            </w:pPr>
            <w:r w:rsidRPr="00556FEE">
              <w:rPr>
                <w:sz w:val="24"/>
                <w:szCs w:val="24"/>
              </w:rPr>
              <w:t>При этом проверяются наличие и содержание сопроводительных документов поставщика (производителя), подтверждающих качество указанных материалов, изделий и оборудования.</w:t>
            </w:r>
          </w:p>
          <w:p w:rsidR="00B44E81" w:rsidRPr="00556FEE" w:rsidRDefault="00B44E81" w:rsidP="00B24454">
            <w:pPr>
              <w:pStyle w:val="Bodytext20"/>
              <w:tabs>
                <w:tab w:val="left" w:pos="713"/>
              </w:tabs>
              <w:spacing w:line="240" w:lineRule="auto"/>
              <w:rPr>
                <w:sz w:val="24"/>
                <w:szCs w:val="24"/>
              </w:rPr>
            </w:pPr>
            <w:r w:rsidRPr="00556FEE">
              <w:rPr>
                <w:sz w:val="24"/>
                <w:szCs w:val="24"/>
              </w:rPr>
              <w:t>При необходимости могут выполняться контрольные измерения и испытания указанных выше показателей. Методы и средства этих измерений и испытаний должны соответствовать требованиям национальных стандартов. Результаты входного контроля должны быть документированы в журналах входного контроля и (или) лабораторных испытаний.</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E57FB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 частично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9.3</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w:t>
            </w:r>
            <w:r w:rsidRPr="00556FEE">
              <w:rPr>
                <w:color w:val="000000"/>
                <w:sz w:val="24"/>
                <w:szCs w:val="24"/>
                <w:lang w:bidi="ru-RU"/>
              </w:rPr>
              <w:lastRenderedPageBreak/>
              <w:t>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 xml:space="preserve">- операционный контроль в ходе выполнения строительно-монтажных </w:t>
            </w:r>
            <w:r w:rsidRPr="00556FEE">
              <w:rPr>
                <w:sz w:val="24"/>
                <w:szCs w:val="24"/>
              </w:rPr>
              <w:lastRenderedPageBreak/>
              <w:t>работ в полном объеме согласно действующей нормативной документации (в том числе ГОСТ 5802, ГОСТ 10180, ГОСТ 12004. ГОСТ 14019, ГОСТ 17624, ГОСТ 18105, ГОСТ 22690, ГОСТ 24846, ГОСТ 28570, ГОСТ 31937, ГОСТ 30062, ГОСТ 34028, ГОСТ Р 51872, ГОСТ Р 57997, СП 70.13330, СП 126.13330), в том числе контроль соблюдения требований охраны труда и включая записи в соответствующем разделе общего журнала работ;</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Какой операционный контроль можно провести по ГОСТ 10181 «Смеси бетонные. Методы испытаний» при строительных работах? Эти испытания проводятся только при входном контроле на объекте.</w:t>
            </w:r>
          </w:p>
          <w:p w:rsidR="00B44E81" w:rsidRPr="00556FEE" w:rsidRDefault="00B44E81" w:rsidP="00B24454">
            <w:pPr>
              <w:pStyle w:val="Bodytext20"/>
              <w:tabs>
                <w:tab w:val="left" w:pos="713"/>
              </w:tabs>
              <w:spacing w:line="240" w:lineRule="auto"/>
              <w:rPr>
                <w:sz w:val="24"/>
                <w:szCs w:val="24"/>
              </w:rPr>
            </w:pPr>
            <w:r w:rsidRPr="00556FEE">
              <w:rPr>
                <w:sz w:val="24"/>
                <w:szCs w:val="24"/>
              </w:rPr>
              <w:t>ГОСТ Р 58767, ГОСТ 12004. ГОСТ 14019, ГОСТ 30062, ГОСТ 34028, ГОСТ Р 57997 - не могут быть применимы при операционном контроле, это только входной контроль или приемо-сдаточные испытания.</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ГОСТ Р 51872 «Документация исполнительная геодезическая Правила выполнения» - это стандарт для другого </w:t>
            </w:r>
            <w:r w:rsidRPr="00556FEE">
              <w:rPr>
                <w:sz w:val="24"/>
                <w:szCs w:val="24"/>
              </w:rPr>
              <w:lastRenderedPageBreak/>
              <w:t>подпункта.</w:t>
            </w:r>
          </w:p>
          <w:p w:rsidR="00B44E81" w:rsidRPr="00556FEE" w:rsidRDefault="00B44E81" w:rsidP="00B24454">
            <w:pPr>
              <w:pStyle w:val="Bodytext20"/>
              <w:tabs>
                <w:tab w:val="left" w:pos="713"/>
              </w:tabs>
              <w:spacing w:line="240" w:lineRule="auto"/>
              <w:rPr>
                <w:sz w:val="24"/>
                <w:szCs w:val="24"/>
              </w:rPr>
            </w:pPr>
            <w:r w:rsidRPr="00556FEE">
              <w:rPr>
                <w:sz w:val="24"/>
                <w:szCs w:val="24"/>
              </w:rPr>
              <w:t>Пункт требует доработки. Нет необходимости перечислять стандарты, перечислить необходимо операции.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3B1C3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 частично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9.3</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контроль качества готовой строительной продукции (результатов строительно-монтажных работ) (приемочный контроль) в полном объеме согласно действующей нормативной документации (в том числе ГОСТ 5802, ГОСТ 10180, ГОСТ 12004, ГОСТ 14019, ГОСТ 17624, ГОСТ 18105, ГОСТ 22690, ГОСТ 24846, ГОСТ 28570, ГОСТ 31937, ГОСТ 30062, ГОСТ 34028, ГОСТ Р 51872, ГОСТ Р 57997, СП 70.13330, СП 126.13330) по завершении строительно-монтажных работ;</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 приемочный контроль качества готовой (результатов строительно-монтажных работ и конструкций по их завершении) согласно требованиям проектной документации и нормативной документации на соответствующие виды работ и конструкций, в том числе СП 45.13330.2017, СП 70.13330, СП 71.13330.2017, СП 126.13330 и др, с </w:t>
            </w:r>
            <w:r w:rsidRPr="00556FEE">
              <w:rPr>
                <w:sz w:val="24"/>
                <w:szCs w:val="24"/>
              </w:rPr>
              <w:lastRenderedPageBreak/>
              <w:t>подписанием соответствующих Актов освидетельствования скрытых работ т ответственных конструкций. Акты регистрируются в общем журнале работ;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826B2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 частично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9.5</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9.5</w:t>
            </w:r>
          </w:p>
          <w:p w:rsidR="00B44E81" w:rsidRPr="00556FEE" w:rsidRDefault="00B44E81" w:rsidP="00B24454">
            <w:pPr>
              <w:pStyle w:val="Bodytext20"/>
              <w:tabs>
                <w:tab w:val="left" w:pos="713"/>
              </w:tabs>
              <w:spacing w:line="240" w:lineRule="auto"/>
              <w:rPr>
                <w:sz w:val="24"/>
                <w:szCs w:val="24"/>
              </w:rPr>
            </w:pPr>
            <w:r w:rsidRPr="00556FEE">
              <w:rPr>
                <w:sz w:val="24"/>
                <w:szCs w:val="24"/>
              </w:rPr>
              <w:t>- верификационный (выборочный) входной контроль применяемых строительных материалов, изделий, конструкций, полуфабрикатов и оборудования, в том числе проверку наличия у лица, осуществляющего строительство, документов о качестве (сертификатов в установленных случаях) на применяемые им материалы, изделия, полуфабрикаты и оборудование, документированных результатов лабораторного контроля;</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«9.5</w:t>
            </w:r>
          </w:p>
          <w:p w:rsidR="00B44E81" w:rsidRPr="00556FEE" w:rsidRDefault="00B44E81" w:rsidP="00B24454">
            <w:pPr>
              <w:pStyle w:val="Bodytext20"/>
              <w:tabs>
                <w:tab w:val="left" w:pos="713"/>
              </w:tabs>
              <w:spacing w:line="240" w:lineRule="auto"/>
              <w:rPr>
                <w:sz w:val="24"/>
                <w:szCs w:val="24"/>
              </w:rPr>
            </w:pPr>
            <w:r w:rsidRPr="00556FEE">
              <w:rPr>
                <w:sz w:val="24"/>
                <w:szCs w:val="24"/>
              </w:rPr>
              <w:t>- выборочный входной контроль применяемых (указанных в проектно-сметной документации) строительных материалов, изделий, полуфабрикатов и оборудования по п. 9.3»</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F02637"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 xml:space="preserve">Отклонено </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9.6</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w:t>
            </w:r>
            <w:r w:rsidRPr="00556FEE">
              <w:rPr>
                <w:color w:val="000000"/>
                <w:sz w:val="24"/>
                <w:szCs w:val="24"/>
                <w:lang w:bidi="ru-RU"/>
              </w:rPr>
              <w:lastRenderedPageBreak/>
              <w:t>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Пункт 9.6. Изложить в новой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«Объем выборки (количественный (например, процентный) показатель) </w:t>
            </w:r>
            <w:r w:rsidRPr="00556FEE">
              <w:rPr>
                <w:sz w:val="24"/>
                <w:szCs w:val="24"/>
              </w:rPr>
              <w:lastRenderedPageBreak/>
              <w:t xml:space="preserve">верификационного контроля застройщика (технического заказчика), виды контроля, контролируемые показатели (включая дополнительные к обязательным) должны быть указаны в составе проекта организации строительства на стадии разработки проектной документации либо определены на стадии строительства по результатам научно-консультационной деятельности специализированной организации, привлеченной для научно-технического сопровождения данного объекта» </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«Объем выборки (количественный (например, процентный) показатель) инспекционного контроля застройщика (технического заказчика), виды контроля, контролируемые показатели (включая дополнительные к обязательным) должны быть указаны в составе проекта организации строительства на стадии разработки проектной документации либо определены на стадии строительства по результатам научно-консультационной </w:t>
            </w:r>
            <w:r w:rsidRPr="00556FEE">
              <w:rPr>
                <w:sz w:val="24"/>
                <w:szCs w:val="24"/>
              </w:rPr>
              <w:lastRenderedPageBreak/>
              <w:t>деятельности специализированной организации, привлеченной для научно-технического сопровождения данного объекта»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980BA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 частично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9.9</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9.9</w:t>
            </w:r>
          </w:p>
          <w:p w:rsidR="00B44E81" w:rsidRPr="00556FEE" w:rsidRDefault="00B44E81" w:rsidP="00B24454">
            <w:pPr>
              <w:pStyle w:val="Bodytext20"/>
              <w:tabs>
                <w:tab w:val="left" w:pos="713"/>
              </w:tabs>
              <w:spacing w:line="240" w:lineRule="auto"/>
              <w:rPr>
                <w:sz w:val="24"/>
                <w:szCs w:val="24"/>
              </w:rPr>
            </w:pPr>
            <w:r w:rsidRPr="00556FEE">
              <w:rPr>
                <w:sz w:val="24"/>
                <w:szCs w:val="24"/>
              </w:rPr>
              <w:t>При входном контроле применяемых строительных материалов, изделий, конструкций, полуфабрикатов и оборудования проверяют соответствие показателей качества покупаемых (получаемых) материалов, изделий и оборудования требованиям НД, указанных в проектной документации и (или) договоре подряда.</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9.9</w:t>
            </w:r>
          </w:p>
          <w:p w:rsidR="00B44E81" w:rsidRPr="00556FEE" w:rsidRDefault="00B44E81" w:rsidP="00B24454">
            <w:pPr>
              <w:pStyle w:val="Bodytext20"/>
              <w:tabs>
                <w:tab w:val="left" w:pos="713"/>
              </w:tabs>
              <w:spacing w:line="240" w:lineRule="auto"/>
              <w:rPr>
                <w:sz w:val="24"/>
                <w:szCs w:val="24"/>
              </w:rPr>
            </w:pPr>
            <w:r w:rsidRPr="00556FEE">
              <w:rPr>
                <w:sz w:val="24"/>
                <w:szCs w:val="24"/>
              </w:rPr>
              <w:t>Продублировать п. 9.3 в части входного контроля или исключить</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6861AE"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9.10</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Исходящее письмо № 10-01-3027/21 от </w:t>
            </w:r>
            <w:r w:rsidRPr="00556FEE">
              <w:rPr>
                <w:color w:val="000000"/>
                <w:sz w:val="24"/>
                <w:szCs w:val="24"/>
                <w:lang w:bidi="ru-RU"/>
              </w:rPr>
              <w:lastRenderedPageBreak/>
              <w:t>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«В процессе входного контроля осуществляется:</w:t>
            </w:r>
          </w:p>
          <w:p w:rsidR="00B44E81" w:rsidRPr="00556FEE" w:rsidRDefault="00B44E81"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проверка наличия, содержания и качества сопроводительных документов поставщика (производителя), подтверждающих качество материалов, изделий, полуфабрикатов и оборудования (включающие сертификаты соответствия, паспорта качества, свидетельства о </w:t>
            </w:r>
            <w:r w:rsidRPr="00556FEE">
              <w:rPr>
                <w:sz w:val="24"/>
                <w:szCs w:val="24"/>
              </w:rPr>
              <w:lastRenderedPageBreak/>
              <w:t>государственной регистрации, иные документы в соответствии с действующим законодательством, оформленные в соответствии с требованиями соответствующих стандартов);</w:t>
            </w:r>
          </w:p>
          <w:p w:rsidR="00B44E81" w:rsidRPr="00556FEE" w:rsidRDefault="00B44E81" w:rsidP="00B24454">
            <w:pPr>
              <w:pStyle w:val="Bodytext20"/>
              <w:tabs>
                <w:tab w:val="left" w:pos="713"/>
              </w:tabs>
              <w:spacing w:line="240" w:lineRule="auto"/>
              <w:rPr>
                <w:sz w:val="24"/>
                <w:szCs w:val="24"/>
              </w:rPr>
            </w:pPr>
            <w:r w:rsidRPr="00556FEE">
              <w:rPr>
                <w:sz w:val="24"/>
                <w:szCs w:val="24"/>
              </w:rPr>
              <w:t>-</w:t>
            </w:r>
            <w:r w:rsidRPr="00556FEE">
              <w:rPr>
                <w:sz w:val="24"/>
                <w:szCs w:val="24"/>
              </w:rPr>
              <w:tab/>
              <w:t>проверка внешнего вида продукции, состояния поверхности, маркировки, наличия механических и прочих повреждений;</w:t>
            </w:r>
          </w:p>
          <w:p w:rsidR="00B44E81" w:rsidRPr="00556FEE" w:rsidRDefault="00B44E81" w:rsidP="00B24454">
            <w:pPr>
              <w:pStyle w:val="Bodytext20"/>
              <w:tabs>
                <w:tab w:val="left" w:pos="713"/>
              </w:tabs>
              <w:spacing w:line="240" w:lineRule="auto"/>
              <w:rPr>
                <w:sz w:val="24"/>
                <w:szCs w:val="24"/>
              </w:rPr>
            </w:pPr>
            <w:r w:rsidRPr="00556FEE">
              <w:rPr>
                <w:sz w:val="24"/>
                <w:szCs w:val="24"/>
              </w:rPr>
              <w:t>-</w:t>
            </w:r>
            <w:r w:rsidRPr="00556FEE">
              <w:rPr>
                <w:sz w:val="24"/>
                <w:szCs w:val="24"/>
              </w:rPr>
              <w:tab/>
              <w:t>выборочные контрольные измерения и испытания показателей качества в соответствии с положениями действующей нормативной документации (в том числе, ГОСТ 58767, ГОСТ 10180, ГОСТ 10181, ГОСТ 12004, ГОСТ 14019, ГОСТ 17624, ГОСТ 18105, ГОСТ 22690, ГОСТ 24297, ГОСТ 24846, ГОСТ 28570, ГОСТ 31937, ГОСТ 30062, ГОСТ 34028, ГОСТ Р 51872, ГОСТ Р 57997, СП 70.13330, СП 126.13330) (методы и средства этих измерений и испытаний должны соответствовать требованиям нормативной документации).».</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Продублировать п. 9.3 в части входного контроля или исключить</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6861AE"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9.10</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выборочные контрольные измерения и испытания показателей качества в соответствии с положениями действующей нормативной документации (в том числе, ГОСТ 58767, ГОСТ 10180, ГОСТ 10181, ГОСТ 12004, ГОСТ 14019, ГОСТ 17624, ГОСТ 18105, ГОСТ 22690, ГОСТ 24297, ГОСТ 24846, ГОСТ 28570, ГОСТ 31937, ГОСТ 30062, ГОСТ 34028, ГОСТ Р 51872, ГОСТ Р 57997, СП 70.13330, СП 126.13330) (методы и средства этих измерений и испытаний должны соответствовать требованиям нормативной документации).».</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Подпункт требуется исключить.</w:t>
            </w:r>
          </w:p>
          <w:p w:rsidR="00B44E81" w:rsidRPr="00556FEE" w:rsidRDefault="00B44E81" w:rsidP="00B24454">
            <w:pPr>
              <w:pStyle w:val="Bodytext20"/>
              <w:tabs>
                <w:tab w:val="left" w:pos="713"/>
              </w:tabs>
              <w:spacing w:line="240" w:lineRule="auto"/>
              <w:rPr>
                <w:sz w:val="24"/>
                <w:szCs w:val="24"/>
              </w:rPr>
            </w:pPr>
            <w:r w:rsidRPr="00556FEE">
              <w:rPr>
                <w:sz w:val="24"/>
                <w:szCs w:val="24"/>
              </w:rPr>
              <w:t>Выборочный контроль не является самостоятельным видом контроля. Он может быть частью другого вида контроля.</w:t>
            </w:r>
          </w:p>
          <w:p w:rsidR="00B44E81" w:rsidRPr="00556FEE" w:rsidRDefault="00B44E81" w:rsidP="00B24454">
            <w:pPr>
              <w:pStyle w:val="Bodytext20"/>
              <w:tabs>
                <w:tab w:val="left" w:pos="713"/>
              </w:tabs>
              <w:spacing w:line="240" w:lineRule="auto"/>
              <w:rPr>
                <w:sz w:val="24"/>
                <w:szCs w:val="24"/>
              </w:rPr>
            </w:pPr>
            <w:r w:rsidRPr="00556FEE">
              <w:rPr>
                <w:sz w:val="24"/>
                <w:szCs w:val="24"/>
              </w:rPr>
              <w:t>Например, входной контроль может осуществляться по документам о качестве и инструментальными методами и быть сплошным или выборочным.</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Приемо-сдаточный контроль может быть сплошным или выборочным, например, </w:t>
            </w:r>
            <w:r w:rsidRPr="00556FEE">
              <w:rPr>
                <w:sz w:val="24"/>
                <w:szCs w:val="24"/>
              </w:rPr>
              <w:lastRenderedPageBreak/>
              <w:t>определение точность геометрических параметров в строительстве выборочным быть может, а приемка бетона по прочности только сплошным.</w:t>
            </w:r>
          </w:p>
          <w:p w:rsidR="00B44E81" w:rsidRPr="00556FEE" w:rsidRDefault="00B44E81" w:rsidP="00B24454">
            <w:pPr>
              <w:pStyle w:val="Bodytext20"/>
              <w:tabs>
                <w:tab w:val="left" w:pos="713"/>
              </w:tabs>
              <w:spacing w:line="240" w:lineRule="auto"/>
              <w:rPr>
                <w:sz w:val="24"/>
                <w:szCs w:val="24"/>
              </w:rPr>
            </w:pPr>
            <w:r w:rsidRPr="00556FEE">
              <w:rPr>
                <w:sz w:val="24"/>
                <w:szCs w:val="24"/>
              </w:rPr>
              <w:t>Испытания в ходе подтверждения соответствия или контрольно-надзорных мероприятий как правило также выборочные являются частью входного операционного или приемочного контроля. Однако в частных случаях могут перейти в сплошные.</w:t>
            </w:r>
          </w:p>
          <w:p w:rsidR="00B44E81" w:rsidRPr="00556FEE" w:rsidRDefault="00B44E81" w:rsidP="00B24454">
            <w:pPr>
              <w:pStyle w:val="Bodytext20"/>
              <w:tabs>
                <w:tab w:val="left" w:pos="713"/>
              </w:tabs>
              <w:spacing w:line="240" w:lineRule="auto"/>
              <w:rPr>
                <w:sz w:val="24"/>
                <w:szCs w:val="24"/>
              </w:rPr>
            </w:pPr>
            <w:r w:rsidRPr="00556FEE">
              <w:rPr>
                <w:sz w:val="24"/>
                <w:szCs w:val="24"/>
              </w:rPr>
              <w:t>Таким образом выделять некий выборочный контроль в отдельный вид контроля нерационально.</w:t>
            </w:r>
          </w:p>
          <w:p w:rsidR="00B44E81" w:rsidRPr="00556FEE" w:rsidRDefault="00B44E81" w:rsidP="00B24454">
            <w:pPr>
              <w:pStyle w:val="Bodytext20"/>
              <w:tabs>
                <w:tab w:val="left" w:pos="713"/>
              </w:tabs>
              <w:spacing w:line="240" w:lineRule="auto"/>
              <w:rPr>
                <w:sz w:val="24"/>
                <w:szCs w:val="24"/>
              </w:rPr>
            </w:pPr>
            <w:r w:rsidRPr="00556FEE">
              <w:rPr>
                <w:sz w:val="24"/>
                <w:szCs w:val="24"/>
              </w:rPr>
              <w:t>Замечания к стандартам те же, что и у пункта 9.3.</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4B6A8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4B6A85" w:rsidRPr="00556FEE" w:rsidRDefault="004B6A85" w:rsidP="00B24454">
            <w:pPr>
              <w:spacing w:after="0" w:line="240" w:lineRule="auto"/>
              <w:jc w:val="center"/>
              <w:rPr>
                <w:rFonts w:ascii="Times New Roman" w:hAnsi="Times New Roman" w:cs="Times New Roman"/>
                <w:b/>
                <w:color w:val="FF0000"/>
                <w:sz w:val="24"/>
                <w:szCs w:val="24"/>
              </w:rPr>
            </w:pPr>
          </w:p>
          <w:p w:rsidR="004B6A85" w:rsidRPr="00556FEE" w:rsidRDefault="004B6A85"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4B6A85" w:rsidRPr="00556FEE" w:rsidRDefault="004B6A8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Разработчик намеренно выделяет контроль Застройщика </w:t>
            </w:r>
            <w:r w:rsidR="00F074E3" w:rsidRPr="00556FEE">
              <w:rPr>
                <w:rFonts w:ascii="Times New Roman" w:hAnsi="Times New Roman" w:cs="Times New Roman"/>
                <w:sz w:val="24"/>
                <w:szCs w:val="24"/>
              </w:rPr>
              <w:t xml:space="preserve">как </w:t>
            </w:r>
            <w:r w:rsidRPr="00556FEE">
              <w:rPr>
                <w:rFonts w:ascii="Times New Roman" w:hAnsi="Times New Roman" w:cs="Times New Roman"/>
                <w:sz w:val="24"/>
                <w:szCs w:val="24"/>
              </w:rPr>
              <w:t>«выборочны</w:t>
            </w:r>
            <w:r w:rsidR="00F074E3" w:rsidRPr="00556FEE">
              <w:rPr>
                <w:rFonts w:ascii="Times New Roman" w:hAnsi="Times New Roman" w:cs="Times New Roman"/>
                <w:sz w:val="24"/>
                <w:szCs w:val="24"/>
              </w:rPr>
              <w:t>й</w:t>
            </w:r>
            <w:r w:rsidRPr="00556FEE">
              <w:rPr>
                <w:rFonts w:ascii="Times New Roman" w:hAnsi="Times New Roman" w:cs="Times New Roman"/>
                <w:sz w:val="24"/>
                <w:szCs w:val="24"/>
              </w:rPr>
              <w:t xml:space="preserve">», подчеркивая тем самым его </w:t>
            </w:r>
            <w:r w:rsidR="00F84709" w:rsidRPr="00556FEE">
              <w:rPr>
                <w:rFonts w:ascii="Times New Roman" w:hAnsi="Times New Roman" w:cs="Times New Roman"/>
                <w:sz w:val="24"/>
                <w:szCs w:val="24"/>
              </w:rPr>
              <w:t xml:space="preserve">действительную </w:t>
            </w:r>
            <w:r w:rsidRPr="00556FEE">
              <w:rPr>
                <w:rFonts w:ascii="Times New Roman" w:hAnsi="Times New Roman" w:cs="Times New Roman"/>
                <w:sz w:val="24"/>
                <w:szCs w:val="24"/>
              </w:rPr>
              <w:t>специфику</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9.10</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«В процессе входного контроля осуществляется:»</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После слова: «контроля» дополнить словами «строительных материалов, изделий, конструкций и оборудования»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BA275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9.10</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w:t>
            </w:r>
            <w:r w:rsidRPr="00556FEE">
              <w:rPr>
                <w:color w:val="000000"/>
                <w:sz w:val="24"/>
                <w:szCs w:val="24"/>
                <w:lang w:bidi="ru-RU"/>
              </w:rPr>
              <w:lastRenderedPageBreak/>
              <w:t>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 xml:space="preserve">- проверка внешнего вида продукции, </w:t>
            </w:r>
            <w:r w:rsidRPr="00556FEE">
              <w:rPr>
                <w:sz w:val="24"/>
                <w:szCs w:val="24"/>
              </w:rPr>
              <w:lastRenderedPageBreak/>
              <w:t>состояния поверхности, маркировки, наличия механических и прочих повреждений;</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 проверка внешнего вида продукции, состояния поверхности, маркировки, </w:t>
            </w:r>
            <w:r w:rsidRPr="00556FEE">
              <w:rPr>
                <w:b/>
                <w:sz w:val="24"/>
                <w:szCs w:val="24"/>
              </w:rPr>
              <w:t>отсутствия</w:t>
            </w:r>
            <w:r w:rsidRPr="00556FEE">
              <w:rPr>
                <w:sz w:val="24"/>
                <w:szCs w:val="24"/>
              </w:rPr>
              <w:t xml:space="preserve"> механических и прочих повреждений;»</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BA275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9.12</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9.12 В случае выполнения контроля и испытаний привлеченными лабораториями следует проверять документы аккредитации данных лабораторий в соответствующих областях.</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Если испытательная лаборатория аккредитована в национальной системе аккредитации, то проверяется область аккредитации, а область аккредитации - это сфера деятельности юридического лица или ИП (см. п. 9 ст. 4 закона «Об аккредитации в национальной системе аккредитации»).</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«9.12 В случае выполнения контроля и </w:t>
            </w:r>
            <w:r w:rsidRPr="00556FEE">
              <w:rPr>
                <w:sz w:val="24"/>
                <w:szCs w:val="24"/>
              </w:rPr>
              <w:lastRenderedPageBreak/>
              <w:t>испытаний привлеченными лабораториями следует проверять документы аккредитации (подтверждения компетентности) данных лабораторий в соответствующих сферах деятельности, свидетельствующие о соответствии компетентности испытательных лабораторий требованиям ГОСТ</w:t>
            </w:r>
            <w:r w:rsidR="006832F5" w:rsidRPr="00556FEE">
              <w:rPr>
                <w:sz w:val="24"/>
                <w:szCs w:val="24"/>
              </w:rPr>
              <w:t xml:space="preserve"> </w:t>
            </w:r>
            <w:r w:rsidR="006832F5" w:rsidRPr="00556FEE">
              <w:rPr>
                <w:sz w:val="24"/>
                <w:szCs w:val="24"/>
                <w:lang w:val="en-US"/>
              </w:rPr>
              <w:t>I</w:t>
            </w:r>
            <w:r w:rsidRPr="00556FEE">
              <w:rPr>
                <w:sz w:val="24"/>
                <w:szCs w:val="24"/>
              </w:rPr>
              <w:t>SO/IEC 17025»</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6832F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9.19</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Пункт 9.19. Исключить</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Не поддерживается исключение п. 9.19 СП 48.13330.2019 по следующим причинам.</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Указанный пункт в действующей редакции был включен в СП 48.13330.2019 (приказ Минстроя России от 24 декабря 2019 г. № 861/пр) во исполнение пунктов 9 и 10 раздела II протокола заседания Государственной комиссии по противодействию незаконному обороту промышленной продукции от 24 апреля 2019 г. № 15 по вопросу актуализации сводов правил в части закрепления необходимости осуществления в обязательном порядке контроля сопроводительной </w:t>
            </w:r>
            <w:r w:rsidRPr="00556FEE">
              <w:rPr>
                <w:sz w:val="24"/>
                <w:szCs w:val="24"/>
              </w:rPr>
              <w:lastRenderedPageBreak/>
              <w:t>документации, в том числе документов о подтверждении соответствия при приемке трубной продукции на строительных объектах. Данное положение СП основано на всестороннем обсуждении на площадке Госкомиссии проблемы фальсификата в трубной отрасли, отражает позиции участвовавших в обсуждении представителей органов власти, включая постоянно действующих членов Госкомиссии, и направлено на ограничение производства и поставки фальсифицированных труб в целях снижения рисков негативных последствий применения некачественной трубной продукции на объектах строительства в том числе в сфере ЖКХ.</w:t>
            </w:r>
          </w:p>
          <w:p w:rsidR="00B44E81" w:rsidRPr="00556FEE" w:rsidRDefault="00B44E81" w:rsidP="00B24454">
            <w:pPr>
              <w:pStyle w:val="Bodytext20"/>
              <w:tabs>
                <w:tab w:val="left" w:pos="713"/>
              </w:tabs>
              <w:spacing w:line="240" w:lineRule="auto"/>
              <w:rPr>
                <w:sz w:val="24"/>
                <w:szCs w:val="24"/>
              </w:rPr>
            </w:pPr>
            <w:r w:rsidRPr="00556FEE">
              <w:rPr>
                <w:sz w:val="24"/>
                <w:szCs w:val="24"/>
              </w:rPr>
              <w:t>Пункт 9.19 предлагается дополнить положениями о необходимости составления актов входного контроля с приложением типовой формы акта входного контроля, например, по ГОСТ 18599 и ГОСТ 58121.</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6832F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6832F5" w:rsidRPr="00556FEE" w:rsidRDefault="006832F5" w:rsidP="00B24454">
            <w:pPr>
              <w:spacing w:after="0" w:line="240" w:lineRule="auto"/>
              <w:jc w:val="center"/>
              <w:rPr>
                <w:rFonts w:ascii="Times New Roman" w:hAnsi="Times New Roman" w:cs="Times New Roman"/>
                <w:b/>
                <w:color w:val="FF0000"/>
                <w:sz w:val="24"/>
                <w:szCs w:val="24"/>
              </w:rPr>
            </w:pPr>
          </w:p>
          <w:p w:rsidR="006832F5" w:rsidRPr="00556FEE" w:rsidRDefault="006832F5"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6832F5" w:rsidRPr="00556FEE" w:rsidRDefault="006832F5" w:rsidP="00B24454">
            <w:pPr>
              <w:spacing w:after="0" w:line="240" w:lineRule="auto"/>
              <w:jc w:val="center"/>
              <w:rPr>
                <w:rFonts w:ascii="Times New Roman" w:hAnsi="Times New Roman" w:cs="Times New Roman"/>
                <w:color w:val="FF0000"/>
                <w:sz w:val="24"/>
                <w:szCs w:val="24"/>
              </w:rPr>
            </w:pPr>
            <w:r w:rsidRPr="00556FEE">
              <w:rPr>
                <w:rFonts w:ascii="Times New Roman" w:hAnsi="Times New Roman" w:cs="Times New Roman"/>
                <w:sz w:val="24"/>
                <w:szCs w:val="24"/>
              </w:rPr>
              <w:t xml:space="preserve">Трубная продукция не является </w:t>
            </w:r>
            <w:r w:rsidR="00727D46" w:rsidRPr="00556FEE">
              <w:rPr>
                <w:rFonts w:ascii="Times New Roman" w:hAnsi="Times New Roman" w:cs="Times New Roman"/>
                <w:sz w:val="24"/>
                <w:szCs w:val="24"/>
              </w:rPr>
              <w:t>узкопрофилированным</w:t>
            </w:r>
            <w:r w:rsidRPr="00556FEE">
              <w:rPr>
                <w:rFonts w:ascii="Times New Roman" w:hAnsi="Times New Roman" w:cs="Times New Roman"/>
                <w:sz w:val="24"/>
                <w:szCs w:val="24"/>
              </w:rPr>
              <w:t xml:space="preserve"> предметом регулирования СП 48.13330.2019 </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9.19</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w:t>
            </w:r>
            <w:r w:rsidRPr="00556FEE">
              <w:rPr>
                <w:color w:val="000000"/>
                <w:sz w:val="24"/>
                <w:szCs w:val="24"/>
                <w:lang w:bidi="ru-RU"/>
              </w:rPr>
              <w:lastRenderedPageBreak/>
              <w:t>«Национальное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 xml:space="preserve">- наличие, содержание и качество сопроводительных документов, включая сертификаты соответствия, паспорта качества, свидетельства о </w:t>
            </w:r>
            <w:r w:rsidRPr="00556FEE">
              <w:rPr>
                <w:sz w:val="24"/>
                <w:szCs w:val="24"/>
              </w:rPr>
              <w:lastRenderedPageBreak/>
              <w:t>государственной регистрации, иные документы в соответствии с действующим законодательством, оформленные в соответствии с требованиями соответствующих стандартов;</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Предложения: </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-наличие, содержание и качество сопроводительных документов, включая сертификаты соответствия, документы о качестве изготовителя, свидетельства о государственной регистрации, иные документы в соответствии с действующим законодательством, оформленные в соответствии с требованиями соответствующих документов по стандартизации;</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По тексту СП необходимо термин «стандарты» заменить на термин «документы по стандартизации», применяемый в законе «О стандартизации в Российской Федерации».</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Термин «паспорт качества» необходимо </w:t>
            </w:r>
            <w:r w:rsidRPr="00556FEE">
              <w:rPr>
                <w:sz w:val="24"/>
                <w:szCs w:val="24"/>
              </w:rPr>
              <w:lastRenderedPageBreak/>
              <w:t>заменить на термин «документ о качестве изготовителя», поскольку изготовители как только его не называют: и паспорт качества, и документ на продукцию, и сертификат качества и пр.</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9B6A02" w:rsidRPr="00556FEE" w:rsidRDefault="009B6A0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9B6A02" w:rsidRPr="00556FEE" w:rsidRDefault="009B6A02" w:rsidP="00B24454">
            <w:pPr>
              <w:spacing w:after="0" w:line="240" w:lineRule="auto"/>
              <w:jc w:val="center"/>
              <w:rPr>
                <w:rFonts w:ascii="Times New Roman" w:hAnsi="Times New Roman" w:cs="Times New Roman"/>
                <w:b/>
                <w:color w:val="FF0000"/>
                <w:sz w:val="24"/>
                <w:szCs w:val="24"/>
              </w:rPr>
            </w:pPr>
          </w:p>
          <w:p w:rsidR="009B6A02" w:rsidRPr="00556FEE" w:rsidRDefault="009B6A02"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B44E81" w:rsidRPr="00556FEE" w:rsidRDefault="009B6A0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Трубная продукция не является </w:t>
            </w:r>
            <w:r w:rsidRPr="00556FEE">
              <w:rPr>
                <w:rFonts w:ascii="Times New Roman" w:hAnsi="Times New Roman" w:cs="Times New Roman"/>
                <w:sz w:val="24"/>
                <w:szCs w:val="24"/>
              </w:rPr>
              <w:lastRenderedPageBreak/>
              <w:t>узкопрофилированным предметом регулирования СП 48.13330.2019</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9.22</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9.22 Отбор образцов продукции, опломбирование и составление акта отбора образцов продукции осуществляются с обязательным вызовом уполномоченных представителей поставщика и изготовителя продукции.</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Необходимо указать «</w:t>
            </w:r>
            <w:r w:rsidRPr="00556FEE">
              <w:rPr>
                <w:b/>
                <w:sz w:val="24"/>
                <w:szCs w:val="24"/>
              </w:rPr>
              <w:t>проб (образцов)</w:t>
            </w:r>
            <w:r w:rsidRPr="00556FEE">
              <w:rPr>
                <w:sz w:val="24"/>
                <w:szCs w:val="24"/>
              </w:rPr>
              <w:t>» продукции, поскольку это далеко не одно и то же.</w:t>
            </w:r>
          </w:p>
          <w:p w:rsidR="00B44E81" w:rsidRPr="00556FEE" w:rsidRDefault="00B44E81" w:rsidP="00B24454">
            <w:pPr>
              <w:pStyle w:val="Bodytext20"/>
              <w:tabs>
                <w:tab w:val="left" w:pos="713"/>
              </w:tabs>
              <w:spacing w:line="240" w:lineRule="auto"/>
              <w:rPr>
                <w:sz w:val="24"/>
                <w:szCs w:val="24"/>
              </w:rPr>
            </w:pPr>
            <w:r w:rsidRPr="00556FEE">
              <w:rPr>
                <w:sz w:val="24"/>
                <w:szCs w:val="24"/>
              </w:rPr>
              <w:t>Опломбирование продукции возможно далеко не всегда — например образцы изделий могут маркироваться. Также пробы материалов после отбора далеко не всегда пломбируются — зачастую обходятся маркировкой.</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Отбор проб (образцов) должен осуществляться комиссионно присутствие при отборе представителей разных заинтересованных сторон уменьшает количество вопросов при </w:t>
            </w:r>
            <w:r w:rsidRPr="00556FEE">
              <w:rPr>
                <w:sz w:val="24"/>
                <w:szCs w:val="24"/>
              </w:rPr>
              <w:lastRenderedPageBreak/>
              <w:t>разрешении спорных ситуаций, в т.ч. в судебных разбирательствах.</w:t>
            </w:r>
          </w:p>
          <w:p w:rsidR="00B44E81" w:rsidRPr="00556FEE" w:rsidRDefault="00B44E81" w:rsidP="00B24454">
            <w:pPr>
              <w:pStyle w:val="Bodytext20"/>
              <w:tabs>
                <w:tab w:val="left" w:pos="713"/>
              </w:tabs>
              <w:spacing w:line="240" w:lineRule="auto"/>
              <w:rPr>
                <w:sz w:val="24"/>
                <w:szCs w:val="24"/>
              </w:rPr>
            </w:pPr>
            <w:r w:rsidRPr="00556FEE">
              <w:rPr>
                <w:sz w:val="24"/>
                <w:szCs w:val="24"/>
              </w:rPr>
              <w:t>Обязательный вызов представителей поставщика (изготовителя) - не лучшая идея, ибо они могут вообще не приехать.</w:t>
            </w:r>
          </w:p>
          <w:p w:rsidR="00FF5030" w:rsidRPr="00556FEE" w:rsidRDefault="00FF5030"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9.22 Отбор проб (образцов) продукции, маркировка и (или) опломбирование отобранных проб (образцов) и составление акта отбора проб (образцов) продукции осуществляется комиссионно, в т. ч. представителями застройщика (технического заказчика), генерального подрядчика, производителя работ, испытательной лаборатории, с уведомлением поставщика, изготовителя продукции.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FF5030"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9.42</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Исходящее письмо № 10-01-3027/21 от </w:t>
            </w:r>
            <w:r w:rsidRPr="00556FEE">
              <w:rPr>
                <w:color w:val="000000"/>
                <w:sz w:val="24"/>
                <w:szCs w:val="24"/>
                <w:lang w:bidi="ru-RU"/>
              </w:rPr>
              <w:lastRenderedPageBreak/>
              <w:t>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 xml:space="preserve">9.42 Современные средства автоматизированного контроля и мониторинга могут быть применены в ходе проведения строительного контроля в соответствии с действующими нормативными документами, в том числе [4], [16], при наличии утвержденных методик измерений, а также при использовании средств измерений утвержденного типа, прошедших </w:t>
            </w:r>
            <w:r w:rsidRPr="00556FEE">
              <w:rPr>
                <w:sz w:val="24"/>
                <w:szCs w:val="24"/>
              </w:rPr>
              <w:lastRenderedPageBreak/>
              <w:t>поверку, по аттестованным методикам (методам) измерений и включенных в государственный реестр средств измерений (Госреестр СИ).</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Неясно, кем и где утверждаются методики измерений.</w:t>
            </w:r>
          </w:p>
          <w:p w:rsidR="00B44E81" w:rsidRPr="00556FEE" w:rsidRDefault="00B44E81" w:rsidP="00B24454">
            <w:pPr>
              <w:pStyle w:val="Bodytext20"/>
              <w:tabs>
                <w:tab w:val="left" w:pos="713"/>
              </w:tabs>
              <w:spacing w:line="240" w:lineRule="auto"/>
              <w:rPr>
                <w:sz w:val="24"/>
                <w:szCs w:val="24"/>
              </w:rPr>
            </w:pPr>
            <w:r w:rsidRPr="00556FEE">
              <w:rPr>
                <w:sz w:val="24"/>
                <w:szCs w:val="24"/>
              </w:rPr>
              <w:t>Предлагается уточнить: в ППР или Регламенте, либо «утверждённых на объекте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8B123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8B1236" w:rsidRPr="00556FEE" w:rsidRDefault="008B1236" w:rsidP="00B24454">
            <w:pPr>
              <w:spacing w:after="0" w:line="240" w:lineRule="auto"/>
              <w:jc w:val="center"/>
              <w:rPr>
                <w:rFonts w:ascii="Times New Roman" w:hAnsi="Times New Roman" w:cs="Times New Roman"/>
                <w:b/>
                <w:color w:val="FF0000"/>
                <w:sz w:val="24"/>
                <w:szCs w:val="24"/>
              </w:rPr>
            </w:pPr>
          </w:p>
          <w:p w:rsidR="008B1236" w:rsidRPr="00556FEE" w:rsidRDefault="008B1236"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Из текста пункта вытекает, что подразумевается нормативное утверждение</w:t>
            </w:r>
            <w:r w:rsidR="001B6934" w:rsidRPr="00556FEE">
              <w:rPr>
                <w:rFonts w:ascii="Times New Roman" w:hAnsi="Times New Roman" w:cs="Times New Roman"/>
                <w:sz w:val="24"/>
                <w:szCs w:val="24"/>
              </w:rPr>
              <w:t xml:space="preserve"> (в соответствии со стандартами)</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9</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Дополнить раздел новыми пунктами 9.40-9.42 следующего содержания:</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«Дополнить раздел новыми пунктами 9.41-9.43 следующего содержания:»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905F3D"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10.1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w:t>
            </w:r>
            <w:r w:rsidRPr="00556FEE">
              <w:rPr>
                <w:color w:val="000000"/>
                <w:sz w:val="24"/>
                <w:szCs w:val="24"/>
                <w:lang w:bidi="ru-RU"/>
              </w:rPr>
              <w:lastRenderedPageBreak/>
              <w:t>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 комплектования, хранения и передачи соответствующим организациям исполнительной документации для последующей технической эксплуатации.;</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Изложить в следующей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 комплектования, хранения и передачи соответствующим организациям исполнительной документации,</w:t>
            </w:r>
            <w:r w:rsidRPr="00556FEE">
              <w:rPr>
                <w:b/>
                <w:sz w:val="24"/>
                <w:szCs w:val="24"/>
              </w:rPr>
              <w:t xml:space="preserve"> включая в соответствующих случаях информационную модель,</w:t>
            </w:r>
            <w:r w:rsidRPr="00556FEE">
              <w:rPr>
                <w:sz w:val="24"/>
                <w:szCs w:val="24"/>
              </w:rPr>
              <w:t xml:space="preserve"> для последующей технической эксплуатации.;»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685B7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Приложение И Специальный журнал работ</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 10-01-3027/21 от 28.07.2021</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Типовая форма журнала входного учета и контроля качества получаемых деталей, материалов, конструкций и оборудования</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Должна быть сначала проверка документов и визуальный контроль, а уже исходя из него - необходимость проведения лабораторных испытаний и результаты.</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1832F0"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1832F0" w:rsidRPr="00556FEE" w:rsidRDefault="001832F0" w:rsidP="00B24454">
            <w:pPr>
              <w:spacing w:after="0" w:line="240" w:lineRule="auto"/>
              <w:jc w:val="center"/>
              <w:rPr>
                <w:rFonts w:ascii="Times New Roman" w:hAnsi="Times New Roman" w:cs="Times New Roman"/>
                <w:b/>
                <w:color w:val="FF0000"/>
                <w:sz w:val="24"/>
                <w:szCs w:val="24"/>
              </w:rPr>
            </w:pPr>
          </w:p>
          <w:p w:rsidR="001832F0" w:rsidRPr="00556FEE" w:rsidRDefault="001832F0"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Именно такой порядок приводится по тексту </w:t>
            </w:r>
            <w:r w:rsidR="00252CF2" w:rsidRPr="00556FEE">
              <w:rPr>
                <w:rFonts w:ascii="Times New Roman" w:hAnsi="Times New Roman" w:cs="Times New Roman"/>
                <w:sz w:val="24"/>
                <w:szCs w:val="24"/>
              </w:rPr>
              <w:t>С</w:t>
            </w:r>
            <w:r w:rsidRPr="00556FEE">
              <w:rPr>
                <w:rFonts w:ascii="Times New Roman" w:hAnsi="Times New Roman" w:cs="Times New Roman"/>
                <w:sz w:val="24"/>
                <w:szCs w:val="24"/>
              </w:rPr>
              <w:t>П 48.13330. Разработчик</w:t>
            </w:r>
            <w:r w:rsidR="00FF6569" w:rsidRPr="00556FEE">
              <w:rPr>
                <w:rFonts w:ascii="Times New Roman" w:hAnsi="Times New Roman" w:cs="Times New Roman"/>
                <w:sz w:val="24"/>
                <w:szCs w:val="24"/>
              </w:rPr>
              <w:t>у</w:t>
            </w:r>
            <w:r w:rsidRPr="00556FEE">
              <w:rPr>
                <w:rFonts w:ascii="Times New Roman" w:hAnsi="Times New Roman" w:cs="Times New Roman"/>
                <w:sz w:val="24"/>
                <w:szCs w:val="24"/>
              </w:rPr>
              <w:t xml:space="preserve"> не до конца ясна конструктивная суть замечания. </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Документ в целом</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На использование цифровых моделей указывается при всяком упоминании документации</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Необходимость использования цифровых моделей на всех этапах работы, связанных с документацией достаточно зафиксировать в разделе 4, чтобы не повторять каждый раз при упоминании документации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8E52DC" w:rsidRPr="00556FEE" w:rsidRDefault="008E52D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 Термины и определения</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Отсутствует определение подрядной организации, генеральной подрядной организации, при этом указанные участники строительства упоминаются по тексту документа.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8E52DC" w:rsidRPr="00556FEE" w:rsidRDefault="008E52D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p w:rsidR="008E52DC" w:rsidRPr="00556FEE" w:rsidRDefault="008E52D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Данные понятия приводятся как тождественные для термина Градостроительного кодекса «Лицо, осуществляющее строительство». Данное обстоятельство зафиксировано в пункте 4.9 СП 48.13330.2019</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3.</w:t>
            </w:r>
          </w:p>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3.2</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Проект изменений.</w:t>
            </w:r>
          </w:p>
          <w:p w:rsidR="00B44E81" w:rsidRPr="00556FEE" w:rsidRDefault="00B44E81" w:rsidP="00B24454">
            <w:pPr>
              <w:pStyle w:val="Bodytext20"/>
              <w:tabs>
                <w:tab w:val="left" w:pos="713"/>
              </w:tabs>
              <w:spacing w:line="240" w:lineRule="auto"/>
              <w:rPr>
                <w:sz w:val="24"/>
                <w:szCs w:val="24"/>
              </w:rPr>
            </w:pPr>
            <w:r w:rsidRPr="00556FEE">
              <w:rPr>
                <w:sz w:val="24"/>
                <w:szCs w:val="24"/>
              </w:rPr>
              <w:t>«Пункт 3.2. После слов: «строительной организации» дополнить: «(в том числе в форме информационной модели)».»</w:t>
            </w:r>
          </w:p>
          <w:p w:rsidR="00B44E81" w:rsidRPr="00556FEE" w:rsidRDefault="00B44E81" w:rsidP="00B24454">
            <w:pPr>
              <w:pStyle w:val="Bodytext20"/>
              <w:tabs>
                <w:tab w:val="left" w:pos="713"/>
              </w:tabs>
              <w:spacing w:line="240" w:lineRule="auto"/>
              <w:rPr>
                <w:sz w:val="24"/>
                <w:szCs w:val="24"/>
              </w:rPr>
            </w:pPr>
            <w:r w:rsidRPr="00556FEE">
              <w:rPr>
                <w:sz w:val="24"/>
                <w:szCs w:val="24"/>
              </w:rPr>
              <w:t>Добавление в определение термина уточняющей информации противоречит нормативным положениям  Р 50.1.075-2011 и РМГ 19-96.</w:t>
            </w:r>
          </w:p>
          <w:p w:rsidR="00B44E81" w:rsidRPr="00556FEE" w:rsidRDefault="00B44E81" w:rsidP="00B24454">
            <w:pPr>
              <w:pStyle w:val="Bodytext20"/>
              <w:tabs>
                <w:tab w:val="left" w:pos="713"/>
              </w:tabs>
              <w:spacing w:line="240" w:lineRule="auto"/>
              <w:rPr>
                <w:sz w:val="24"/>
                <w:szCs w:val="24"/>
              </w:rPr>
            </w:pPr>
            <w:r w:rsidRPr="00556FEE">
              <w:rPr>
                <w:sz w:val="24"/>
                <w:szCs w:val="24"/>
              </w:rPr>
              <w:t>Уточнение даются в примечании.</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Дать в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«Пункт 3.2. После определения добавить  «Примечание – Годовой план может быть, в том числе,   в форме информационной модели»»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D1436A" w:rsidRPr="00556FEE" w:rsidRDefault="00D1436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3.</w:t>
            </w:r>
          </w:p>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3.8</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Проект изменений.</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Определение термина «застройщик» противоречит нормативным положениям  </w:t>
            </w:r>
          </w:p>
          <w:p w:rsidR="00B44E81" w:rsidRPr="00556FEE" w:rsidRDefault="00B44E81" w:rsidP="00B24454">
            <w:pPr>
              <w:pStyle w:val="Bodytext20"/>
              <w:tabs>
                <w:tab w:val="left" w:pos="713"/>
              </w:tabs>
              <w:spacing w:line="240" w:lineRule="auto"/>
              <w:rPr>
                <w:sz w:val="24"/>
                <w:szCs w:val="24"/>
              </w:rPr>
            </w:pPr>
            <w:r w:rsidRPr="00556FEE">
              <w:rPr>
                <w:sz w:val="24"/>
                <w:szCs w:val="24"/>
              </w:rPr>
              <w:t>Р 50.1.075-2011 и РМГ 19-96.</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Определение термина содержит родовое понятие и существенные видовые отличия, представленные кратко одним предложением. Или строится через указание термина как части целого. Вся уточняющая информация даётся в примечании</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Дать в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«застройщик: Лицо, обеспечивающее на земельном участке строительные работы. </w:t>
            </w:r>
          </w:p>
          <w:p w:rsidR="00B44E81" w:rsidRPr="00556FEE" w:rsidRDefault="00B44E81" w:rsidP="00B24454">
            <w:pPr>
              <w:pStyle w:val="Bodytext20"/>
              <w:tabs>
                <w:tab w:val="left" w:pos="713"/>
              </w:tabs>
              <w:spacing w:line="240" w:lineRule="auto"/>
              <w:rPr>
                <w:sz w:val="24"/>
                <w:szCs w:val="24"/>
              </w:rPr>
            </w:pPr>
            <w:r w:rsidRPr="00556FEE">
              <w:rPr>
                <w:sz w:val="24"/>
                <w:szCs w:val="24"/>
              </w:rPr>
              <w:t>Примечания</w:t>
            </w:r>
          </w:p>
          <w:p w:rsidR="00B44E81" w:rsidRPr="00556FEE" w:rsidRDefault="00B44E81" w:rsidP="00B24454">
            <w:pPr>
              <w:pStyle w:val="Bodytext20"/>
              <w:tabs>
                <w:tab w:val="left" w:pos="713"/>
              </w:tabs>
              <w:spacing w:line="240" w:lineRule="auto"/>
              <w:rPr>
                <w:sz w:val="24"/>
                <w:szCs w:val="24"/>
              </w:rPr>
            </w:pPr>
            <w:r w:rsidRPr="00556FEE">
              <w:rPr>
                <w:sz w:val="24"/>
                <w:szCs w:val="24"/>
              </w:rPr>
              <w:t>1 Застройщиком может быть физическое или юридическое лицо.</w:t>
            </w:r>
          </w:p>
          <w:p w:rsidR="00B44E81" w:rsidRPr="00556FEE" w:rsidRDefault="00B44E81" w:rsidP="00B24454">
            <w:pPr>
              <w:pStyle w:val="Bodytext20"/>
              <w:tabs>
                <w:tab w:val="left" w:pos="713"/>
              </w:tabs>
              <w:spacing w:line="240" w:lineRule="auto"/>
              <w:rPr>
                <w:sz w:val="24"/>
                <w:szCs w:val="24"/>
              </w:rPr>
            </w:pPr>
            <w:r w:rsidRPr="00556FEE">
              <w:rPr>
                <w:sz w:val="24"/>
                <w:szCs w:val="24"/>
              </w:rPr>
              <w:t>2 Земельный участок может принадлежать или не принадлежать застройщику.</w:t>
            </w:r>
          </w:p>
          <w:p w:rsidR="00B44E81" w:rsidRPr="00556FEE" w:rsidRDefault="00B44E81" w:rsidP="00B24454">
            <w:pPr>
              <w:pStyle w:val="Bodytext20"/>
              <w:tabs>
                <w:tab w:val="left" w:pos="713"/>
              </w:tabs>
              <w:spacing w:line="240" w:lineRule="auto"/>
              <w:rPr>
                <w:sz w:val="24"/>
                <w:szCs w:val="24"/>
              </w:rPr>
            </w:pPr>
            <w:r w:rsidRPr="00556FEE">
              <w:rPr>
                <w:sz w:val="24"/>
                <w:szCs w:val="24"/>
              </w:rPr>
              <w:t>3 Строительными работами считаются:</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 строительство; </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 реконструкция; </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 капитальный ремонт; </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 снос объектов капитального строительства; </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 инженерные изыскания; </w:t>
            </w:r>
          </w:p>
          <w:p w:rsidR="00B44E81" w:rsidRPr="00556FEE" w:rsidRDefault="00B44E81" w:rsidP="00B24454">
            <w:pPr>
              <w:pStyle w:val="Bodytext20"/>
              <w:tabs>
                <w:tab w:val="left" w:pos="713"/>
              </w:tabs>
              <w:spacing w:line="240" w:lineRule="auto"/>
              <w:rPr>
                <w:sz w:val="24"/>
                <w:szCs w:val="24"/>
              </w:rPr>
            </w:pPr>
            <w:r w:rsidRPr="00556FEE">
              <w:rPr>
                <w:sz w:val="24"/>
                <w:szCs w:val="24"/>
              </w:rPr>
              <w:t>- подготовка проектной документации».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D1436A" w:rsidRPr="00556FEE" w:rsidRDefault="00D1436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3.</w:t>
            </w:r>
          </w:p>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3.12</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Проект изменений.</w:t>
            </w:r>
          </w:p>
          <w:p w:rsidR="00B44E81" w:rsidRPr="00556FEE" w:rsidRDefault="00B44E81" w:rsidP="00B24454">
            <w:pPr>
              <w:pStyle w:val="Bodytext20"/>
              <w:tabs>
                <w:tab w:val="left" w:pos="713"/>
              </w:tabs>
              <w:spacing w:line="240" w:lineRule="auto"/>
              <w:rPr>
                <w:sz w:val="24"/>
                <w:szCs w:val="24"/>
              </w:rPr>
            </w:pPr>
            <w:r w:rsidRPr="00556FEE">
              <w:rPr>
                <w:sz w:val="24"/>
                <w:szCs w:val="24"/>
              </w:rPr>
              <w:t>В примечании - нормативное требование (должно быть в нормативных разделах).</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Примечание убрать из терминологической статьи.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517A1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 частично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3.</w:t>
            </w:r>
          </w:p>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3.14</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Проект изменений.</w:t>
            </w:r>
          </w:p>
          <w:p w:rsidR="00B44E81" w:rsidRPr="00556FEE" w:rsidRDefault="00B44E81" w:rsidP="00B24454">
            <w:pPr>
              <w:pStyle w:val="Bodytext20"/>
              <w:tabs>
                <w:tab w:val="left" w:pos="713"/>
              </w:tabs>
              <w:spacing w:line="240" w:lineRule="auto"/>
              <w:rPr>
                <w:sz w:val="24"/>
                <w:szCs w:val="24"/>
              </w:rPr>
            </w:pPr>
            <w:r w:rsidRPr="00556FEE">
              <w:rPr>
                <w:sz w:val="24"/>
                <w:szCs w:val="24"/>
              </w:rPr>
              <w:t>«После слов: «графические материалы» дополнить: «(в том числе в форме информационной модели)»»</w:t>
            </w:r>
          </w:p>
          <w:p w:rsidR="00B44E81" w:rsidRPr="00556FEE" w:rsidRDefault="00B44E81" w:rsidP="00B24454">
            <w:pPr>
              <w:pStyle w:val="Bodytext20"/>
              <w:tabs>
                <w:tab w:val="left" w:pos="713"/>
              </w:tabs>
              <w:spacing w:line="240" w:lineRule="auto"/>
              <w:rPr>
                <w:sz w:val="24"/>
                <w:szCs w:val="24"/>
              </w:rPr>
            </w:pPr>
            <w:r w:rsidRPr="00556FEE">
              <w:rPr>
                <w:sz w:val="24"/>
                <w:szCs w:val="24"/>
              </w:rPr>
              <w:t>Добавление в определение уточняющей информации  противоречит  Р 50.1.075-2011 и РМГ 19-96. Дать в примечании.</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Дать в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«После определения добавить  «Примечание – Графические материалы могут быть, в том числе,  в форме информационной модели»»</w:t>
            </w:r>
          </w:p>
          <w:p w:rsidR="00B44E81" w:rsidRPr="00556FEE" w:rsidRDefault="00B44E81" w:rsidP="00B24454">
            <w:pPr>
              <w:pStyle w:val="Bodytext20"/>
              <w:tabs>
                <w:tab w:val="left" w:pos="713"/>
              </w:tabs>
              <w:spacing w:line="240" w:lineRule="auto"/>
              <w:rPr>
                <w:sz w:val="24"/>
                <w:szCs w:val="24"/>
              </w:rPr>
            </w:pPr>
            <w:r w:rsidRPr="00556FEE">
              <w:rPr>
                <w:sz w:val="24"/>
                <w:szCs w:val="24"/>
              </w:rPr>
              <w:t>Аналогично – 3.16, 3,21. 3.31, 3.33, 3.34, 3.40.</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517A1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4</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Необходимо определить функции лица, осуществляющего строительство, реконструкцию, капитальный ремонт, снос объекта капитального строительства или линейного объекта (далее - лицо, осуществляющее строительство) и функции генеральной подрядной организации.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D56AF8" w:rsidRPr="00556FEE" w:rsidRDefault="00D56AF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p w:rsidR="005E6030" w:rsidRPr="00556FEE" w:rsidRDefault="00D56AF8"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В </w:t>
            </w:r>
            <w:r w:rsidR="000921EB" w:rsidRPr="00556FEE">
              <w:rPr>
                <w:rFonts w:ascii="Times New Roman" w:hAnsi="Times New Roman" w:cs="Times New Roman"/>
                <w:sz w:val="24"/>
                <w:szCs w:val="24"/>
              </w:rPr>
              <w:t>соответствии</w:t>
            </w:r>
            <w:r w:rsidRPr="00556FEE">
              <w:rPr>
                <w:rFonts w:ascii="Times New Roman" w:hAnsi="Times New Roman" w:cs="Times New Roman"/>
                <w:sz w:val="24"/>
                <w:szCs w:val="24"/>
              </w:rPr>
              <w:t xml:space="preserve"> с </w:t>
            </w:r>
            <w:r w:rsidR="000921EB" w:rsidRPr="00556FEE">
              <w:rPr>
                <w:rFonts w:ascii="Times New Roman" w:hAnsi="Times New Roman" w:cs="Times New Roman"/>
                <w:sz w:val="24"/>
                <w:szCs w:val="24"/>
              </w:rPr>
              <w:t>положениями</w:t>
            </w:r>
            <w:r w:rsidRPr="00556FEE">
              <w:rPr>
                <w:rFonts w:ascii="Times New Roman" w:hAnsi="Times New Roman" w:cs="Times New Roman"/>
                <w:sz w:val="24"/>
                <w:szCs w:val="24"/>
              </w:rPr>
              <w:t xml:space="preserve"> </w:t>
            </w:r>
            <w:r w:rsidR="000921EB" w:rsidRPr="00556FEE">
              <w:rPr>
                <w:rFonts w:ascii="Times New Roman" w:hAnsi="Times New Roman" w:cs="Times New Roman"/>
                <w:sz w:val="24"/>
                <w:szCs w:val="24"/>
              </w:rPr>
              <w:t>Градостроительного</w:t>
            </w:r>
            <w:r w:rsidRPr="00556FEE">
              <w:rPr>
                <w:rFonts w:ascii="Times New Roman" w:hAnsi="Times New Roman" w:cs="Times New Roman"/>
                <w:sz w:val="24"/>
                <w:szCs w:val="24"/>
              </w:rPr>
              <w:t xml:space="preserve"> кодекса используется термин «Лицо, осуществляющее </w:t>
            </w:r>
            <w:r w:rsidR="000921EB" w:rsidRPr="00556FEE">
              <w:rPr>
                <w:rFonts w:ascii="Times New Roman" w:hAnsi="Times New Roman" w:cs="Times New Roman"/>
                <w:sz w:val="24"/>
                <w:szCs w:val="24"/>
              </w:rPr>
              <w:t>строительство</w:t>
            </w:r>
            <w:r w:rsidRPr="00556FEE">
              <w:rPr>
                <w:rFonts w:ascii="Times New Roman" w:hAnsi="Times New Roman" w:cs="Times New Roman"/>
                <w:sz w:val="24"/>
                <w:szCs w:val="24"/>
              </w:rPr>
              <w:t>», при этом по тексту настоящего стандарта</w:t>
            </w:r>
            <w:r w:rsidR="000921EB" w:rsidRPr="00556FEE">
              <w:rPr>
                <w:rFonts w:ascii="Times New Roman" w:hAnsi="Times New Roman" w:cs="Times New Roman"/>
                <w:sz w:val="24"/>
                <w:szCs w:val="24"/>
              </w:rPr>
              <w:t xml:space="preserve"> также</w:t>
            </w:r>
            <w:r w:rsidRPr="00556FEE">
              <w:rPr>
                <w:rFonts w:ascii="Times New Roman" w:hAnsi="Times New Roman" w:cs="Times New Roman"/>
                <w:sz w:val="24"/>
                <w:szCs w:val="24"/>
              </w:rPr>
              <w:t xml:space="preserve"> используется тождественное понятие «генеральная подрядная организация»</w:t>
            </w:r>
            <w:r w:rsidR="000921EB" w:rsidRPr="00556FEE">
              <w:rPr>
                <w:rFonts w:ascii="Times New Roman" w:hAnsi="Times New Roman" w:cs="Times New Roman"/>
                <w:sz w:val="24"/>
                <w:szCs w:val="24"/>
              </w:rPr>
              <w:t xml:space="preserve"> </w:t>
            </w:r>
            <w:r w:rsidR="00D354F8" w:rsidRPr="00556FEE">
              <w:rPr>
                <w:rFonts w:ascii="Times New Roman" w:hAnsi="Times New Roman" w:cs="Times New Roman"/>
                <w:sz w:val="24"/>
                <w:szCs w:val="24"/>
              </w:rPr>
              <w:t xml:space="preserve">и «подрядная </w:t>
            </w:r>
            <w:r w:rsidR="00D354F8" w:rsidRPr="00556FEE">
              <w:rPr>
                <w:rFonts w:ascii="Times New Roman" w:hAnsi="Times New Roman" w:cs="Times New Roman"/>
                <w:sz w:val="24"/>
                <w:szCs w:val="24"/>
              </w:rPr>
              <w:lastRenderedPageBreak/>
              <w:t xml:space="preserve">организация» </w:t>
            </w:r>
          </w:p>
          <w:p w:rsidR="00D56AF8" w:rsidRPr="00556FEE" w:rsidRDefault="000921EB"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(подробнее – см. пункт 4.9)</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4.</w:t>
            </w:r>
          </w:p>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4.6.</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Проект изменений (и изменяемый документ).</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Слишком громоздкое одноуровневое перечисление (40 пунктов). Нарушается цельность перечисления. </w:t>
            </w:r>
          </w:p>
          <w:p w:rsidR="00B44E81" w:rsidRPr="00556FEE" w:rsidRDefault="00B44E81" w:rsidP="00B24454">
            <w:pPr>
              <w:pStyle w:val="Bodytext20"/>
              <w:tabs>
                <w:tab w:val="left" w:pos="713"/>
              </w:tabs>
              <w:spacing w:line="240" w:lineRule="auto"/>
              <w:rPr>
                <w:sz w:val="24"/>
                <w:szCs w:val="24"/>
              </w:rPr>
            </w:pPr>
            <w:r w:rsidRPr="00556FEE">
              <w:rPr>
                <w:sz w:val="24"/>
                <w:szCs w:val="24"/>
              </w:rPr>
              <w:t>Аналогично - пункты 4.8, 4.9, 4.10. Функции застройщика (и других участников строительства) выделить в самостоятельный раздел, включающий подразделы.</w:t>
            </w:r>
          </w:p>
          <w:p w:rsidR="00B44E81" w:rsidRPr="00556FEE" w:rsidRDefault="00B44E81" w:rsidP="00B24454">
            <w:pPr>
              <w:pStyle w:val="Bodytext20"/>
              <w:tabs>
                <w:tab w:val="left" w:pos="713"/>
              </w:tabs>
              <w:spacing w:line="240" w:lineRule="auto"/>
              <w:rPr>
                <w:sz w:val="24"/>
                <w:szCs w:val="24"/>
              </w:rPr>
            </w:pPr>
            <w:r w:rsidRPr="00556FEE">
              <w:rPr>
                <w:sz w:val="24"/>
                <w:szCs w:val="24"/>
              </w:rPr>
              <w:t>В разделе 4 достаточно определить участников строительства, их общие функции и принципы взаимодействия.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24BCA" w:rsidRPr="00556FEE" w:rsidRDefault="00B24B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4.</w:t>
            </w:r>
          </w:p>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4.13.</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Проект изменений.</w:t>
            </w:r>
          </w:p>
          <w:p w:rsidR="00B44E81" w:rsidRPr="00556FEE" w:rsidRDefault="00B44E81" w:rsidP="00B24454">
            <w:pPr>
              <w:pStyle w:val="Bodytext20"/>
              <w:tabs>
                <w:tab w:val="left" w:pos="713"/>
              </w:tabs>
              <w:spacing w:line="240" w:lineRule="auto"/>
              <w:rPr>
                <w:sz w:val="24"/>
                <w:szCs w:val="24"/>
              </w:rPr>
            </w:pPr>
            <w:r w:rsidRPr="00556FEE">
              <w:rPr>
                <w:sz w:val="24"/>
                <w:szCs w:val="24"/>
              </w:rPr>
              <w:t>«в соответствии с действующими нормативными документами, в том числе [4], [16]»</w:t>
            </w:r>
            <w:r w:rsidRPr="00556FEE">
              <w:rPr>
                <w:sz w:val="24"/>
                <w:szCs w:val="24"/>
              </w:rPr>
              <w:tab/>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Дать в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 «в соответствии с [4], [16]»</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24BCA" w:rsidRPr="00556FEE" w:rsidRDefault="00B24B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4.</w:t>
            </w:r>
          </w:p>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Пункты 4.24 а,б,в,г,д</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Проект изменений.</w:t>
            </w:r>
          </w:p>
          <w:p w:rsidR="00B44E81" w:rsidRPr="00556FEE" w:rsidRDefault="00B44E81" w:rsidP="00B24454">
            <w:pPr>
              <w:pStyle w:val="Bodytext20"/>
              <w:tabs>
                <w:tab w:val="left" w:pos="713"/>
              </w:tabs>
              <w:spacing w:line="240" w:lineRule="auto"/>
              <w:rPr>
                <w:sz w:val="24"/>
                <w:szCs w:val="24"/>
              </w:rPr>
            </w:pPr>
            <w:r w:rsidRPr="00556FEE">
              <w:rPr>
                <w:sz w:val="24"/>
                <w:szCs w:val="24"/>
              </w:rPr>
              <w:t>В разделе 4 дать общий подход</w:t>
            </w:r>
            <w:r w:rsidRPr="00556FEE">
              <w:rPr>
                <w:sz w:val="24"/>
                <w:szCs w:val="24"/>
              </w:rPr>
              <w:tab/>
              <w:t>Содержание вынести в отдельный раздел.</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24BCA" w:rsidRPr="00556FEE" w:rsidRDefault="00B24B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B24BCA" w:rsidRPr="00556FEE" w:rsidRDefault="00B24BCA" w:rsidP="00B24454">
            <w:pPr>
              <w:spacing w:after="0" w:line="240" w:lineRule="auto"/>
              <w:jc w:val="center"/>
              <w:rPr>
                <w:rFonts w:ascii="Times New Roman" w:hAnsi="Times New Roman" w:cs="Times New Roman"/>
                <w:sz w:val="24"/>
                <w:szCs w:val="24"/>
              </w:rPr>
            </w:pPr>
          </w:p>
          <w:p w:rsidR="00B44E81" w:rsidRPr="00556FEE" w:rsidRDefault="00B24B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Утвержденное техническое задание на разработку Изменения №1 к СП48.13330.2019 не предусматривает реформирования существующих </w:t>
            </w:r>
            <w:r w:rsidRPr="00556FEE">
              <w:rPr>
                <w:rFonts w:ascii="Times New Roman" w:hAnsi="Times New Roman" w:cs="Times New Roman"/>
                <w:sz w:val="24"/>
                <w:szCs w:val="24"/>
              </w:rPr>
              <w:lastRenderedPageBreak/>
              <w:t>разделов</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4.</w:t>
            </w:r>
          </w:p>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4.28</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Проект изменений.</w:t>
            </w:r>
          </w:p>
          <w:p w:rsidR="00B44E81" w:rsidRPr="00556FEE" w:rsidRDefault="00B44E81" w:rsidP="00B24454">
            <w:pPr>
              <w:pStyle w:val="Bodytext20"/>
              <w:tabs>
                <w:tab w:val="left" w:pos="713"/>
              </w:tabs>
              <w:spacing w:line="240" w:lineRule="auto"/>
              <w:rPr>
                <w:sz w:val="24"/>
                <w:szCs w:val="24"/>
              </w:rPr>
            </w:pPr>
            <w:r w:rsidRPr="00556FEE">
              <w:rPr>
                <w:sz w:val="24"/>
                <w:szCs w:val="24"/>
              </w:rPr>
              <w:t>Слишком общее нормативное положение.</w:t>
            </w:r>
          </w:p>
          <w:p w:rsidR="00B44E81" w:rsidRPr="00556FEE" w:rsidRDefault="00B44E81" w:rsidP="00B24454">
            <w:pPr>
              <w:pStyle w:val="Bodytext20"/>
              <w:tabs>
                <w:tab w:val="left" w:pos="713"/>
              </w:tabs>
              <w:spacing w:line="240" w:lineRule="auto"/>
              <w:rPr>
                <w:sz w:val="24"/>
                <w:szCs w:val="24"/>
              </w:rPr>
            </w:pPr>
            <w:r w:rsidRPr="00556FEE">
              <w:rPr>
                <w:sz w:val="24"/>
                <w:szCs w:val="24"/>
              </w:rPr>
              <w:tab/>
            </w:r>
          </w:p>
          <w:p w:rsidR="00B44E81" w:rsidRPr="00556FEE" w:rsidRDefault="00B44E81" w:rsidP="00B24454">
            <w:pPr>
              <w:pStyle w:val="Bodytext20"/>
              <w:tabs>
                <w:tab w:val="left" w:pos="713"/>
              </w:tabs>
              <w:spacing w:line="240" w:lineRule="auto"/>
              <w:rPr>
                <w:sz w:val="24"/>
                <w:szCs w:val="24"/>
              </w:rPr>
            </w:pPr>
            <w:r w:rsidRPr="00556FEE">
              <w:rPr>
                <w:sz w:val="24"/>
                <w:szCs w:val="24"/>
              </w:rPr>
              <w:t>Дать ссылки на конкретные нормативные документы.</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24BCA" w:rsidRPr="00556FEE" w:rsidRDefault="00B24B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8.</w:t>
            </w:r>
          </w:p>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8.2.3</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Исполнительная документация является частью информационной модели. </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Пункт 8.2.3. Изложить в новой редакции: </w:t>
            </w:r>
          </w:p>
          <w:p w:rsidR="00B44E81" w:rsidRPr="00556FEE" w:rsidRDefault="00B44E81" w:rsidP="00B24454">
            <w:pPr>
              <w:pStyle w:val="Bodytext20"/>
              <w:tabs>
                <w:tab w:val="left" w:pos="713"/>
              </w:tabs>
              <w:spacing w:line="240" w:lineRule="auto"/>
              <w:rPr>
                <w:sz w:val="24"/>
                <w:szCs w:val="24"/>
              </w:rPr>
            </w:pPr>
            <w:r w:rsidRPr="00556FEE">
              <w:rPr>
                <w:sz w:val="24"/>
                <w:szCs w:val="24"/>
              </w:rPr>
              <w:t>«Исполнительная документация подлежит хранению у застройщика (технического заказчика) или лица, осуществляющего строительство, согласно ГОСТ Р 7.0.8, [31]</w:t>
            </w:r>
            <w:r w:rsidRPr="00556FEE">
              <w:rPr>
                <w:b/>
                <w:sz w:val="24"/>
                <w:szCs w:val="24"/>
              </w:rPr>
              <w:t xml:space="preserve"> и вносится в информационную модель в соответствии с требованиями [2]. </w:t>
            </w:r>
            <w:r w:rsidRPr="00556FEE">
              <w:rPr>
                <w:sz w:val="24"/>
                <w:szCs w:val="24"/>
              </w:rPr>
              <w:t>На время проведения итоговой проверки реестры исполнительной документации передаются в орган государственного строительного надзора в установленном порядке согласно [2] и иным нормативным докумен</w:t>
            </w:r>
            <w:r w:rsidR="00B24BCA" w:rsidRPr="00556FEE">
              <w:rPr>
                <w:sz w:val="24"/>
                <w:szCs w:val="24"/>
              </w:rPr>
              <w:t>там».</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B24B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Приложения Г, Д</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ООО «Газпром проектирование»</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Внести изменения в формы актов в части указания идентификационного номера в национальном реестре специалистов в области строительства на основании </w:t>
            </w:r>
            <w:r w:rsidRPr="00556FEE">
              <w:rPr>
                <w:sz w:val="24"/>
                <w:szCs w:val="24"/>
              </w:rPr>
              <w:lastRenderedPageBreak/>
              <w:t>изменений в пункте 5.6.</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A30C49"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5.2, 5.6</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ПАО «ГАЗПРОМ НЕФТЬ»</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ЦЫБУЛЬСКИЙ Дмитрий Анатольевич</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Начальник Управления методологии и контроля капитального строительства                                                                                               </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Департамент капитального строительства объектов топливопроводящей сети</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Дирекция региональных продаж</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Должность ГИП относиться к</w:t>
            </w:r>
          </w:p>
          <w:p w:rsidR="00B44E81" w:rsidRPr="00556FEE" w:rsidRDefault="00B44E81" w:rsidP="00B24454">
            <w:pPr>
              <w:pStyle w:val="Bodytext20"/>
              <w:tabs>
                <w:tab w:val="left" w:pos="713"/>
              </w:tabs>
              <w:spacing w:line="240" w:lineRule="auto"/>
              <w:rPr>
                <w:sz w:val="24"/>
                <w:szCs w:val="24"/>
              </w:rPr>
            </w:pPr>
            <w:r w:rsidRPr="00556FEE">
              <w:rPr>
                <w:sz w:val="24"/>
                <w:szCs w:val="24"/>
              </w:rPr>
              <w:t>сфере проектирования,</w:t>
            </w:r>
          </w:p>
          <w:p w:rsidR="00B44E81" w:rsidRPr="00556FEE" w:rsidRDefault="00B44E81" w:rsidP="00B24454">
            <w:pPr>
              <w:pStyle w:val="Bodytext20"/>
              <w:tabs>
                <w:tab w:val="left" w:pos="713"/>
              </w:tabs>
              <w:spacing w:line="240" w:lineRule="auto"/>
              <w:rPr>
                <w:sz w:val="24"/>
                <w:szCs w:val="24"/>
              </w:rPr>
            </w:pPr>
            <w:r w:rsidRPr="00556FEE">
              <w:rPr>
                <w:sz w:val="24"/>
                <w:szCs w:val="24"/>
              </w:rPr>
              <w:t>предлагается исключить</w:t>
            </w:r>
          </w:p>
          <w:p w:rsidR="00B44E81" w:rsidRPr="00556FEE" w:rsidRDefault="00B44E81" w:rsidP="00B24454">
            <w:pPr>
              <w:pStyle w:val="Bodytext20"/>
              <w:tabs>
                <w:tab w:val="left" w:pos="713"/>
              </w:tabs>
              <w:spacing w:line="240" w:lineRule="auto"/>
              <w:rPr>
                <w:sz w:val="24"/>
                <w:szCs w:val="24"/>
              </w:rPr>
            </w:pPr>
            <w:r w:rsidRPr="00556FEE">
              <w:rPr>
                <w:sz w:val="24"/>
                <w:szCs w:val="24"/>
              </w:rPr>
              <w:t>уточнение в скобках –</w:t>
            </w:r>
          </w:p>
          <w:p w:rsidR="00B44E81" w:rsidRPr="00556FEE" w:rsidRDefault="00B44E81" w:rsidP="00B24454">
            <w:pPr>
              <w:pStyle w:val="Bodytext20"/>
              <w:tabs>
                <w:tab w:val="left" w:pos="713"/>
              </w:tabs>
              <w:spacing w:line="240" w:lineRule="auto"/>
              <w:rPr>
                <w:sz w:val="24"/>
                <w:szCs w:val="24"/>
              </w:rPr>
            </w:pPr>
            <w:r w:rsidRPr="00556FEE">
              <w:rPr>
                <w:sz w:val="24"/>
                <w:szCs w:val="24"/>
              </w:rPr>
              <w:t>(главного инженера проекта)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A30C49"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A3588D"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5.6</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ПАО «ГАЗПРОМ НЕФТЬ»</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ЦЫБУЛЬСКИЙ Дмитрий Анатольевич</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Начальник Управления методологии и контроля капитального строительства                                                                                               </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Департамент капитального строительства объектов топливопроводящей сети</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Дирекция региональных продаж</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Последнее перечисление. Исключить</w:t>
            </w:r>
            <w:r w:rsidRPr="00556FEE">
              <w:rPr>
                <w:sz w:val="24"/>
                <w:szCs w:val="24"/>
              </w:rPr>
              <w:tab/>
              <w:t>В последнем перечислении текст: «(с указанием указан представитель лица, идентификационного номера в</w:t>
            </w:r>
            <w:r w:rsidRPr="00556FEE">
              <w:rPr>
                <w:sz w:val="24"/>
                <w:szCs w:val="24"/>
              </w:rPr>
              <w:tab/>
              <w:t>осуществляющего национальном реестре специалистов в</w:t>
            </w:r>
            <w:r w:rsidRPr="00556FEE">
              <w:rPr>
                <w:sz w:val="24"/>
                <w:szCs w:val="24"/>
              </w:rPr>
              <w:tab/>
              <w:t>подготовку проектной</w:t>
            </w:r>
          </w:p>
          <w:p w:rsidR="00B44E81" w:rsidRPr="00556FEE" w:rsidRDefault="00B44E81" w:rsidP="00B24454">
            <w:pPr>
              <w:pStyle w:val="Bodytext20"/>
              <w:tabs>
                <w:tab w:val="left" w:pos="713"/>
              </w:tabs>
              <w:spacing w:line="240" w:lineRule="auto"/>
              <w:rPr>
                <w:sz w:val="24"/>
                <w:szCs w:val="24"/>
              </w:rPr>
            </w:pPr>
            <w:r w:rsidRPr="00556FEE">
              <w:rPr>
                <w:sz w:val="24"/>
                <w:szCs w:val="24"/>
              </w:rPr>
              <w:t>области строительства)».</w:t>
            </w:r>
            <w:r w:rsidRPr="00556FEE">
              <w:rPr>
                <w:sz w:val="24"/>
                <w:szCs w:val="24"/>
              </w:rPr>
              <w:tab/>
              <w:t>документации.</w:t>
            </w:r>
          </w:p>
          <w:p w:rsidR="00A3588D" w:rsidRPr="00556FEE" w:rsidRDefault="00A3588D"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 В редакции Изменения 1 </w:t>
            </w:r>
            <w:r w:rsidRPr="00556FEE">
              <w:rPr>
                <w:sz w:val="24"/>
                <w:szCs w:val="24"/>
              </w:rPr>
              <w:tab/>
              <w:t xml:space="preserve">предлагаем указать …. (с </w:t>
            </w:r>
            <w:r w:rsidRPr="00556FEE">
              <w:rPr>
                <w:sz w:val="24"/>
                <w:szCs w:val="24"/>
              </w:rPr>
              <w:tab/>
              <w:t xml:space="preserve">указанием идентификационного номера </w:t>
            </w:r>
            <w:r w:rsidRPr="00556FEE">
              <w:rPr>
                <w:sz w:val="24"/>
                <w:szCs w:val="24"/>
              </w:rPr>
              <w:tab/>
              <w:t xml:space="preserve">в национальном реестре </w:t>
            </w:r>
            <w:r w:rsidRPr="00556FEE">
              <w:rPr>
                <w:sz w:val="24"/>
                <w:szCs w:val="24"/>
              </w:rPr>
              <w:tab/>
              <w:t>специалистов в области  архитектурно-строительного проектирования)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A3588D"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6.6</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ПАО «ГАЗПРОМ НЕФТЬ»</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ЦЫБУЛЬСКИЙ Дмитрий Анатольевич</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Начальник Управления методологии и </w:t>
            </w:r>
            <w:r w:rsidRPr="00556FEE">
              <w:rPr>
                <w:color w:val="000000"/>
                <w:sz w:val="24"/>
                <w:szCs w:val="24"/>
                <w:lang w:bidi="ru-RU"/>
              </w:rPr>
              <w:lastRenderedPageBreak/>
              <w:t xml:space="preserve">контроля капитального строительства                                                                                               </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Департамент капитального строительства объектов топливопроводящей сети</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Дирекция региональных продаж</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Главный инженер проекта - нехарактерная должность для строительных организаций.</w:t>
            </w:r>
          </w:p>
          <w:p w:rsidR="0096310A" w:rsidRPr="00556FEE" w:rsidRDefault="00B44E81" w:rsidP="00B24454">
            <w:pPr>
              <w:pStyle w:val="Bodytext20"/>
              <w:tabs>
                <w:tab w:val="left" w:pos="713"/>
              </w:tabs>
              <w:spacing w:line="240" w:lineRule="auto"/>
              <w:rPr>
                <w:sz w:val="24"/>
                <w:szCs w:val="24"/>
              </w:rPr>
            </w:pPr>
            <w:r w:rsidRPr="00556FEE">
              <w:rPr>
                <w:sz w:val="24"/>
                <w:szCs w:val="24"/>
              </w:rPr>
              <w:lastRenderedPageBreak/>
              <w:t xml:space="preserve">Предлагаем ограничиться «Главным инженером» или «Техническим руководителем» Добавленная информация частично дублирует и противоречит пункту 6.9 </w:t>
            </w:r>
          </w:p>
          <w:p w:rsidR="0096310A" w:rsidRPr="00556FEE" w:rsidRDefault="0096310A"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«Проект производства работ,</w:t>
            </w:r>
            <w:r w:rsidR="0096310A" w:rsidRPr="00556FEE">
              <w:rPr>
                <w:sz w:val="24"/>
                <w:szCs w:val="24"/>
              </w:rPr>
              <w:t xml:space="preserve"> </w:t>
            </w:r>
            <w:r w:rsidRPr="00556FEE">
              <w:rPr>
                <w:sz w:val="24"/>
                <w:szCs w:val="24"/>
              </w:rPr>
              <w:t>при необходимости, может быть согласован со всеми заинтересованными лицами - застройщиком (техническим заказчиком), лицом,</w:t>
            </w:r>
          </w:p>
          <w:p w:rsidR="00B44E81" w:rsidRPr="00556FEE" w:rsidRDefault="00B44E81" w:rsidP="00B24454">
            <w:pPr>
              <w:pStyle w:val="Bodytext20"/>
              <w:tabs>
                <w:tab w:val="left" w:pos="713"/>
              </w:tabs>
              <w:spacing w:line="240" w:lineRule="auto"/>
              <w:rPr>
                <w:sz w:val="24"/>
                <w:szCs w:val="24"/>
              </w:rPr>
            </w:pPr>
            <w:r w:rsidRPr="00556FEE">
              <w:rPr>
                <w:sz w:val="24"/>
                <w:szCs w:val="24"/>
              </w:rPr>
              <w:t>осуществляющим подготовку проектной документации, эксплуатирующей организацией и т.д.».</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Предлагается либо дополнить перечисление в п.6.6 проектной и эксплуатирующей организацией и исключить п. 6.9, либо исключить из п.6.9 застройщика (технического заказчика), т.к. он указан в п.6.6.</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8A47F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9.19</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ПАО «ГАЗПРОМ НЕФТЬ»</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ЦЫБУЛЬСКИЙ Дмитрий Анатольевич</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 xml:space="preserve">Начальник Управления методологии и контроля капитального строительства                                                                                               </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Департамент капитального строительства объектов топливопроводящей сети</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lastRenderedPageBreak/>
              <w:t>Дирекция региональных продаж</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«Исключить.</w:t>
            </w:r>
          </w:p>
          <w:p w:rsidR="00B44E81" w:rsidRPr="00556FEE" w:rsidRDefault="00B44E81" w:rsidP="00B24454">
            <w:pPr>
              <w:pStyle w:val="Bodytext20"/>
              <w:tabs>
                <w:tab w:val="left" w:pos="713"/>
              </w:tabs>
              <w:spacing w:line="240" w:lineRule="auto"/>
              <w:rPr>
                <w:sz w:val="24"/>
                <w:szCs w:val="24"/>
              </w:rPr>
            </w:pPr>
            <w:r w:rsidRPr="00556FEE">
              <w:rPr>
                <w:sz w:val="24"/>
                <w:szCs w:val="24"/>
              </w:rPr>
              <w:t>Дополнить раздел новыми пунктами 9.40-9.42 следующего содержания:»</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Изложить в редакции: «Дополнить раздел новыми пунктами 9.41-9.43 следующего содержания:»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0B4AB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Стандарт в целом</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Версия СП 48.13330.2019 представляет собой неоправданно увеличенный объем предыдущей версии СП 48.13330.2011 за счет включения необязательной в данном СП информации, многочисленного дублирования указаний действующих норм и правил, а также приведения указаний общего, неконкретного характера, что недопустимо для такого документа, как Свод правил. Кроме того, содержатся требования несоответствующие действующей нормативно-правовой документации, приводятся ошибочные сведения, а также неоправданно вводятся новые понятия и требования, исполнение которых лишь усложняет действующий порядок организации строительства. Кроме того, стиль оформления текста (замена нумерации подпунктов на тире) многократно затрудняет работу с данным нормативным документом.</w:t>
            </w:r>
          </w:p>
          <w:p w:rsidR="00B44E81" w:rsidRPr="00556FEE" w:rsidRDefault="00B44E81" w:rsidP="00B24454">
            <w:pPr>
              <w:pStyle w:val="Bodytext20"/>
              <w:tabs>
                <w:tab w:val="left" w:pos="713"/>
              </w:tabs>
              <w:spacing w:line="240" w:lineRule="auto"/>
              <w:rPr>
                <w:sz w:val="24"/>
                <w:szCs w:val="24"/>
              </w:rPr>
            </w:pPr>
            <w:r w:rsidRPr="00556FEE">
              <w:rPr>
                <w:sz w:val="24"/>
                <w:szCs w:val="24"/>
              </w:rPr>
              <w:t>Требуется полная переработка данного документа.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74467" w:rsidRPr="00556FEE" w:rsidRDefault="00474467"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p w:rsidR="00474467" w:rsidRPr="00556FEE" w:rsidRDefault="00474467"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Утвержденное техническое задание на разработку Изменения №1 к СП48.13330.2019 не предусматривает реформирования существующих разделов</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Приложения</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Включение в СП приложений (всех) нецелесообразно, поскольку информация в них представляет собой или </w:t>
            </w:r>
            <w:r w:rsidRPr="00556FEE">
              <w:rPr>
                <w:sz w:val="24"/>
                <w:szCs w:val="24"/>
              </w:rPr>
              <w:lastRenderedPageBreak/>
              <w:t>дублирование действующих нормативно-правовых документов, или содержит указания, не требующие неукоснительного соблюдения.</w:t>
            </w:r>
          </w:p>
          <w:p w:rsidR="00B44E81" w:rsidRPr="00556FEE" w:rsidRDefault="00B44E81" w:rsidP="00B24454">
            <w:pPr>
              <w:pStyle w:val="Bodytext20"/>
              <w:tabs>
                <w:tab w:val="left" w:pos="713"/>
              </w:tabs>
              <w:spacing w:line="240" w:lineRule="auto"/>
              <w:rPr>
                <w:sz w:val="24"/>
                <w:szCs w:val="24"/>
              </w:rPr>
            </w:pPr>
            <w:r w:rsidRPr="00556FEE">
              <w:rPr>
                <w:sz w:val="24"/>
                <w:szCs w:val="24"/>
              </w:rPr>
              <w:t>Включение всех приложений в данном СП ведет к необоснованному увеличению объема нормативного документа.</w:t>
            </w:r>
          </w:p>
          <w:p w:rsidR="00B44E81" w:rsidRPr="00556FEE" w:rsidRDefault="00B44E81" w:rsidP="00B24454">
            <w:pPr>
              <w:pStyle w:val="Bodytext20"/>
              <w:tabs>
                <w:tab w:val="left" w:pos="713"/>
              </w:tabs>
              <w:spacing w:line="240" w:lineRule="auto"/>
              <w:rPr>
                <w:sz w:val="24"/>
                <w:szCs w:val="24"/>
              </w:rPr>
            </w:pPr>
            <w:r w:rsidRPr="00556FEE">
              <w:rPr>
                <w:sz w:val="24"/>
                <w:szCs w:val="24"/>
              </w:rPr>
              <w:t>Необходимо исключить из СП все приложения.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74467" w:rsidRPr="00556FEE" w:rsidRDefault="00474467"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474467" w:rsidRPr="00556FEE" w:rsidRDefault="00474467" w:rsidP="00B24454">
            <w:pPr>
              <w:spacing w:after="0" w:line="240" w:lineRule="auto"/>
              <w:jc w:val="center"/>
              <w:rPr>
                <w:rFonts w:ascii="Times New Roman" w:hAnsi="Times New Roman" w:cs="Times New Roman"/>
                <w:b/>
                <w:color w:val="FF0000"/>
                <w:sz w:val="24"/>
                <w:szCs w:val="24"/>
              </w:rPr>
            </w:pPr>
          </w:p>
          <w:p w:rsidR="00474467" w:rsidRPr="00556FEE" w:rsidRDefault="00474467"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 xml:space="preserve">Обоснование: </w:t>
            </w:r>
          </w:p>
          <w:p w:rsidR="00474467" w:rsidRPr="00556FEE" w:rsidRDefault="00474467" w:rsidP="00B24454">
            <w:pPr>
              <w:spacing w:after="0" w:line="240" w:lineRule="auto"/>
              <w:jc w:val="center"/>
              <w:rPr>
                <w:rFonts w:ascii="Times New Roman" w:hAnsi="Times New Roman" w:cs="Times New Roman"/>
                <w:b/>
                <w:color w:val="FF0000"/>
                <w:sz w:val="24"/>
                <w:szCs w:val="24"/>
              </w:rPr>
            </w:pPr>
          </w:p>
          <w:p w:rsidR="00474467" w:rsidRPr="00556FEE" w:rsidRDefault="00474467"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Данные рекомендуемые формы справочно приведены в приложении для удобства пользователя настоящего стандарта </w:t>
            </w:r>
          </w:p>
          <w:p w:rsidR="00474467" w:rsidRPr="00556FEE" w:rsidRDefault="00474467" w:rsidP="00B24454">
            <w:pPr>
              <w:spacing w:after="0" w:line="240" w:lineRule="auto"/>
              <w:jc w:val="center"/>
              <w:rPr>
                <w:rFonts w:ascii="Times New Roman" w:hAnsi="Times New Roman" w:cs="Times New Roman"/>
                <w:b/>
                <w:color w:val="FF0000"/>
                <w:sz w:val="24"/>
                <w:szCs w:val="24"/>
              </w:rPr>
            </w:pPr>
          </w:p>
          <w:p w:rsidR="00B44E81" w:rsidRPr="00556FEE" w:rsidRDefault="00B44E81" w:rsidP="00B24454">
            <w:pPr>
              <w:spacing w:after="0" w:line="240" w:lineRule="auto"/>
              <w:jc w:val="center"/>
              <w:rPr>
                <w:rFonts w:ascii="Times New Roman" w:hAnsi="Times New Roman" w:cs="Times New Roman"/>
                <w:b/>
                <w:color w:val="FF0000"/>
                <w:sz w:val="24"/>
                <w:szCs w:val="24"/>
              </w:rPr>
            </w:pPr>
          </w:p>
          <w:p w:rsidR="00474467" w:rsidRPr="00556FEE" w:rsidRDefault="00474467" w:rsidP="00B24454">
            <w:pPr>
              <w:spacing w:after="0" w:line="240" w:lineRule="auto"/>
              <w:jc w:val="center"/>
              <w:rPr>
                <w:rFonts w:ascii="Times New Roman" w:hAnsi="Times New Roman" w:cs="Times New Roman"/>
                <w:b/>
                <w:color w:val="FF0000"/>
                <w:sz w:val="24"/>
                <w:szCs w:val="24"/>
              </w:rPr>
            </w:pP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Стандарт в целом</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Неудобная разбивка текста на абзацы - для выделения смысловых абзацев и перечней в тексте применено тире, а не нумерация подпунктов, что радикально усложняет и затрудняет работу с данным нормативным документом. Необходимо все подпункты с тире заменить на числовые или буквенные значения.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9E1A55" w:rsidRPr="00556FEE" w:rsidRDefault="009E1A5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9E1A55" w:rsidRPr="00556FEE" w:rsidRDefault="009E1A55" w:rsidP="00B24454">
            <w:pPr>
              <w:spacing w:after="0" w:line="240" w:lineRule="auto"/>
              <w:jc w:val="center"/>
              <w:rPr>
                <w:rFonts w:ascii="Times New Roman" w:hAnsi="Times New Roman" w:cs="Times New Roman"/>
                <w:b/>
                <w:color w:val="FF0000"/>
                <w:sz w:val="24"/>
                <w:szCs w:val="24"/>
              </w:rPr>
            </w:pPr>
          </w:p>
          <w:p w:rsidR="00B44E81" w:rsidRPr="00556FEE" w:rsidRDefault="009E1A5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Утвержденное техническое задание на разработку Изменения №1 к СП48.13330.2019 не предусматривает реформирования существующих раздело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4.6; 4.9; 9.6</w:t>
            </w:r>
          </w:p>
        </w:tc>
        <w:tc>
          <w:tcPr>
            <w:tcW w:w="4489" w:type="dxa"/>
            <w:tcBorders>
              <w:top w:val="single" w:sz="4" w:space="0" w:color="000000"/>
              <w:left w:val="single" w:sz="4" w:space="0" w:color="000000"/>
              <w:bottom w:val="single" w:sz="4" w:space="0" w:color="000000"/>
            </w:tcBorders>
            <w:shd w:val="clear" w:color="auto" w:fill="auto"/>
          </w:tcPr>
          <w:p w:rsidR="009E1A55" w:rsidRPr="00556FEE" w:rsidRDefault="009E1A55"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9E1A55" w:rsidP="00B24454">
            <w:pPr>
              <w:pStyle w:val="Bodytext20"/>
              <w:spacing w:line="240" w:lineRule="auto"/>
              <w:rPr>
                <w:color w:val="000000"/>
                <w:sz w:val="24"/>
                <w:szCs w:val="24"/>
                <w:lang w:bidi="ru-RU"/>
              </w:rPr>
            </w:pPr>
            <w:r w:rsidRPr="00556FEE">
              <w:rPr>
                <w:color w:val="000000"/>
                <w:sz w:val="24"/>
                <w:szCs w:val="24"/>
                <w:lang w:bidi="ru-RU"/>
              </w:rPr>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Необоснованное введение новых требований, без которых, процесс организации строительства как минимум не ухудшается, а в реальности усложняется, например:</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Из п.4.6 «....- организация выполнения работ по строительству... специалистом по организации строительства, ... и обеспечение его постоянного присутствия на строительной </w:t>
            </w:r>
            <w:r w:rsidRPr="00556FEE">
              <w:rPr>
                <w:sz w:val="24"/>
                <w:szCs w:val="24"/>
              </w:rPr>
              <w:lastRenderedPageBreak/>
              <w:t>площадке...»;</w:t>
            </w:r>
          </w:p>
          <w:p w:rsidR="00B44E81" w:rsidRPr="00556FEE" w:rsidRDefault="00B44E81" w:rsidP="00B24454">
            <w:pPr>
              <w:pStyle w:val="Bodytext20"/>
              <w:tabs>
                <w:tab w:val="left" w:pos="713"/>
              </w:tabs>
              <w:spacing w:line="240" w:lineRule="auto"/>
              <w:rPr>
                <w:sz w:val="24"/>
                <w:szCs w:val="24"/>
              </w:rPr>
            </w:pPr>
            <w:r w:rsidRPr="00556FEE">
              <w:rPr>
                <w:sz w:val="24"/>
                <w:szCs w:val="24"/>
              </w:rPr>
              <w:t>Из п.4.9 «....- обеспечение выполнения работ по строительству. специалистом по организации строительства ... и обеспечение его постоянного присутствия на строительной площадке;</w:t>
            </w:r>
          </w:p>
          <w:p w:rsidR="00B44E81" w:rsidRPr="00556FEE" w:rsidRDefault="00B44E81" w:rsidP="00B24454">
            <w:pPr>
              <w:pStyle w:val="Bodytext20"/>
              <w:tabs>
                <w:tab w:val="left" w:pos="713"/>
              </w:tabs>
              <w:spacing w:line="240" w:lineRule="auto"/>
              <w:rPr>
                <w:sz w:val="24"/>
                <w:szCs w:val="24"/>
              </w:rPr>
            </w:pPr>
            <w:r w:rsidRPr="00556FEE">
              <w:rPr>
                <w:sz w:val="24"/>
                <w:szCs w:val="24"/>
              </w:rPr>
              <w:t>- разработка и применение организационно-технологической документации, в том числе организационно-технологической документации по эксплуатации подъемных сооружений при проведении погрузочно-разгрузочных строительно-монтажных работ»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FF64F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4.8; 4.10</w:t>
            </w:r>
          </w:p>
        </w:tc>
        <w:tc>
          <w:tcPr>
            <w:tcW w:w="4489" w:type="dxa"/>
            <w:tcBorders>
              <w:top w:val="single" w:sz="4" w:space="0" w:color="000000"/>
              <w:left w:val="single" w:sz="4" w:space="0" w:color="000000"/>
              <w:bottom w:val="single" w:sz="4" w:space="0" w:color="000000"/>
            </w:tcBorders>
            <w:shd w:val="clear" w:color="auto" w:fill="auto"/>
          </w:tcPr>
          <w:p w:rsidR="009E1A55" w:rsidRPr="00556FEE" w:rsidRDefault="009E1A55"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9E1A55" w:rsidP="00B24454">
            <w:pPr>
              <w:pStyle w:val="Bodytext20"/>
              <w:spacing w:line="240" w:lineRule="auto"/>
              <w:rPr>
                <w:color w:val="000000"/>
                <w:sz w:val="24"/>
                <w:szCs w:val="24"/>
                <w:lang w:bidi="ru-RU"/>
              </w:rPr>
            </w:pPr>
            <w:r w:rsidRPr="00556FEE">
              <w:rPr>
                <w:color w:val="000000"/>
                <w:sz w:val="24"/>
                <w:szCs w:val="24"/>
                <w:lang w:bidi="ru-RU"/>
              </w:rPr>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В тексте указаний производится перечисление различных свойств, факторов, обстоятельств и т.п., перечень которых, не является исчерпывающим, что ведет к неоправданному увеличению текста и затемняет понимание требования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FF64F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4.9</w:t>
            </w:r>
          </w:p>
        </w:tc>
        <w:tc>
          <w:tcPr>
            <w:tcW w:w="4489" w:type="dxa"/>
            <w:tcBorders>
              <w:top w:val="single" w:sz="4" w:space="0" w:color="000000"/>
              <w:left w:val="single" w:sz="4" w:space="0" w:color="000000"/>
              <w:bottom w:val="single" w:sz="4" w:space="0" w:color="000000"/>
            </w:tcBorders>
            <w:shd w:val="clear" w:color="auto" w:fill="auto"/>
          </w:tcPr>
          <w:p w:rsidR="009E1A55" w:rsidRPr="00556FEE" w:rsidRDefault="009E1A55"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9E1A55" w:rsidP="00B24454">
            <w:pPr>
              <w:pStyle w:val="Bodytext20"/>
              <w:spacing w:line="240" w:lineRule="auto"/>
              <w:rPr>
                <w:color w:val="000000"/>
                <w:sz w:val="24"/>
                <w:szCs w:val="24"/>
                <w:lang w:bidi="ru-RU"/>
              </w:rPr>
            </w:pPr>
            <w:r w:rsidRPr="00556FEE">
              <w:rPr>
                <w:color w:val="000000"/>
                <w:sz w:val="24"/>
                <w:szCs w:val="24"/>
                <w:lang w:bidi="ru-RU"/>
              </w:rPr>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1.</w:t>
            </w:r>
            <w:r w:rsidRPr="00556FEE">
              <w:rPr>
                <w:sz w:val="24"/>
                <w:szCs w:val="24"/>
              </w:rPr>
              <w:tab/>
              <w:t>Двойная ошибка: «... - разработка и применение организационно-технологической документации, в том числе организационно-технологической документации по эксплуатации подъемных сооружений при проведении погрузочно</w:t>
            </w:r>
            <w:r w:rsidR="00B05865" w:rsidRPr="00556FEE">
              <w:rPr>
                <w:sz w:val="24"/>
                <w:szCs w:val="24"/>
              </w:rPr>
              <w:t>-</w:t>
            </w:r>
            <w:r w:rsidRPr="00556FEE">
              <w:rPr>
                <w:sz w:val="24"/>
                <w:szCs w:val="24"/>
              </w:rPr>
              <w:t>разгрузочных строительно-</w:t>
            </w:r>
            <w:r w:rsidRPr="00556FEE">
              <w:rPr>
                <w:sz w:val="24"/>
                <w:szCs w:val="24"/>
              </w:rPr>
              <w:lastRenderedPageBreak/>
              <w:t>монтажных работ;..."</w:t>
            </w:r>
          </w:p>
          <w:p w:rsidR="00B44E81" w:rsidRPr="00556FEE" w:rsidRDefault="00B44E81" w:rsidP="00B24454">
            <w:pPr>
              <w:pStyle w:val="Bodytext20"/>
              <w:tabs>
                <w:tab w:val="left" w:pos="713"/>
              </w:tabs>
              <w:spacing w:line="240" w:lineRule="auto"/>
              <w:rPr>
                <w:sz w:val="24"/>
                <w:szCs w:val="24"/>
              </w:rPr>
            </w:pPr>
            <w:r w:rsidRPr="00556FEE">
              <w:rPr>
                <w:sz w:val="24"/>
                <w:szCs w:val="24"/>
              </w:rPr>
              <w:t>а)</w:t>
            </w:r>
            <w:r w:rsidRPr="00556FEE">
              <w:rPr>
                <w:sz w:val="24"/>
                <w:szCs w:val="24"/>
              </w:rPr>
              <w:tab/>
              <w:t>отсутствует союз «и» в словосочетании «погрузочно-разгрузочных и строительно-монтажных работ»,</w:t>
            </w:r>
          </w:p>
          <w:p w:rsidR="00B44E81" w:rsidRPr="00556FEE" w:rsidRDefault="00B44E81" w:rsidP="00B24454">
            <w:pPr>
              <w:pStyle w:val="Bodytext20"/>
              <w:tabs>
                <w:tab w:val="left" w:pos="713"/>
              </w:tabs>
              <w:spacing w:line="240" w:lineRule="auto"/>
              <w:rPr>
                <w:sz w:val="24"/>
                <w:szCs w:val="24"/>
              </w:rPr>
            </w:pPr>
            <w:r w:rsidRPr="00556FEE">
              <w:rPr>
                <w:sz w:val="24"/>
                <w:szCs w:val="24"/>
              </w:rPr>
              <w:t>б)</w:t>
            </w:r>
            <w:r w:rsidRPr="00556FEE">
              <w:rPr>
                <w:sz w:val="24"/>
                <w:szCs w:val="24"/>
              </w:rPr>
              <w:tab/>
              <w:t>в соответствии с Правилами Ростехнадзора отдельная организационно-технологическая документация (ППРк) на работу с подъемными сооружениями не требуется.</w:t>
            </w:r>
          </w:p>
          <w:p w:rsidR="00B44E81" w:rsidRPr="00556FEE" w:rsidRDefault="00B44E81" w:rsidP="00B24454">
            <w:pPr>
              <w:pStyle w:val="Bodytext20"/>
              <w:tabs>
                <w:tab w:val="left" w:pos="713"/>
              </w:tabs>
              <w:spacing w:line="240" w:lineRule="auto"/>
              <w:rPr>
                <w:sz w:val="24"/>
                <w:szCs w:val="24"/>
              </w:rPr>
            </w:pPr>
            <w:r w:rsidRPr="00556FEE">
              <w:rPr>
                <w:sz w:val="24"/>
                <w:szCs w:val="24"/>
              </w:rPr>
              <w:t>Абзац необходимо привести в следующей редакции:</w:t>
            </w:r>
          </w:p>
          <w:p w:rsidR="00B44E81" w:rsidRPr="00556FEE" w:rsidRDefault="00B44E81" w:rsidP="00B24454">
            <w:pPr>
              <w:pStyle w:val="Bodytext20"/>
              <w:tabs>
                <w:tab w:val="left" w:pos="713"/>
              </w:tabs>
              <w:spacing w:line="240" w:lineRule="auto"/>
              <w:rPr>
                <w:sz w:val="24"/>
                <w:szCs w:val="24"/>
              </w:rPr>
            </w:pPr>
            <w:r w:rsidRPr="00556FEE">
              <w:rPr>
                <w:sz w:val="24"/>
                <w:szCs w:val="24"/>
              </w:rPr>
              <w:t>- разработка и применение организационно-технологической документации, отражающей, в том числе и эксплуатацию подъемных сооружений при проведении погрузочно-разгрузочных и строительно-монтажных работ.</w:t>
            </w:r>
          </w:p>
          <w:p w:rsidR="00B44E81" w:rsidRPr="00556FEE" w:rsidRDefault="00B44E81" w:rsidP="00B24454">
            <w:pPr>
              <w:pStyle w:val="Bodytext20"/>
              <w:tabs>
                <w:tab w:val="left" w:pos="713"/>
              </w:tabs>
              <w:spacing w:line="240" w:lineRule="auto"/>
              <w:rPr>
                <w:sz w:val="24"/>
                <w:szCs w:val="24"/>
              </w:rPr>
            </w:pPr>
            <w:r w:rsidRPr="00556FEE">
              <w:rPr>
                <w:sz w:val="24"/>
                <w:szCs w:val="24"/>
              </w:rPr>
              <w:t>2.</w:t>
            </w:r>
            <w:r w:rsidRPr="00556FEE">
              <w:rPr>
                <w:sz w:val="24"/>
                <w:szCs w:val="24"/>
              </w:rPr>
              <w:tab/>
              <w:t>Ошибка: «.- предоставление застройщику надлежаще заверенных копий приказов о назначении [28].»</w:t>
            </w:r>
          </w:p>
          <w:p w:rsidR="00B44E81" w:rsidRPr="00556FEE" w:rsidRDefault="00B44E81" w:rsidP="00B24454">
            <w:pPr>
              <w:pStyle w:val="Bodytext20"/>
              <w:tabs>
                <w:tab w:val="left" w:pos="713"/>
              </w:tabs>
              <w:spacing w:line="240" w:lineRule="auto"/>
              <w:rPr>
                <w:sz w:val="24"/>
                <w:szCs w:val="24"/>
              </w:rPr>
            </w:pPr>
            <w:r w:rsidRPr="00556FEE">
              <w:rPr>
                <w:sz w:val="24"/>
                <w:szCs w:val="24"/>
              </w:rPr>
              <w:t>а)</w:t>
            </w:r>
            <w:r w:rsidRPr="00556FEE">
              <w:rPr>
                <w:sz w:val="24"/>
                <w:szCs w:val="24"/>
              </w:rPr>
              <w:tab/>
              <w:t>Приказ Минстроя №398/пр «Об утверждении типового контракта.» аннулирован в 2019 году.</w:t>
            </w:r>
          </w:p>
          <w:p w:rsidR="00B44E81" w:rsidRPr="00556FEE" w:rsidRDefault="00B44E81" w:rsidP="00B24454">
            <w:pPr>
              <w:pStyle w:val="Bodytext20"/>
              <w:tabs>
                <w:tab w:val="left" w:pos="713"/>
              </w:tabs>
              <w:spacing w:line="240" w:lineRule="auto"/>
              <w:rPr>
                <w:sz w:val="24"/>
                <w:szCs w:val="24"/>
              </w:rPr>
            </w:pPr>
            <w:r w:rsidRPr="00556FEE">
              <w:rPr>
                <w:sz w:val="24"/>
                <w:szCs w:val="24"/>
              </w:rPr>
              <w:t>б)</w:t>
            </w:r>
            <w:r w:rsidRPr="00556FEE">
              <w:rPr>
                <w:sz w:val="24"/>
                <w:szCs w:val="24"/>
              </w:rPr>
              <w:tab/>
              <w:t xml:space="preserve">исключить данный абзац из СП, поскольку застройщик сам в праве при </w:t>
            </w:r>
            <w:r w:rsidRPr="00556FEE">
              <w:rPr>
                <w:sz w:val="24"/>
                <w:szCs w:val="24"/>
              </w:rPr>
              <w:lastRenderedPageBreak/>
              <w:t xml:space="preserve">заключении контракта включить все необходимые документы, требуемые от подрядчика. Назначение всех перечисленных ответственных лиц и так требуется действующими нормативными документами, и обязывать подрядчика плодить бумагу нецелесообразно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B0586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 частично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5.19; 5.13; 5.18.</w:t>
            </w:r>
          </w:p>
        </w:tc>
        <w:tc>
          <w:tcPr>
            <w:tcW w:w="4489" w:type="dxa"/>
            <w:tcBorders>
              <w:top w:val="single" w:sz="4" w:space="0" w:color="000000"/>
              <w:left w:val="single" w:sz="4" w:space="0" w:color="000000"/>
              <w:bottom w:val="single" w:sz="4" w:space="0" w:color="000000"/>
            </w:tcBorders>
            <w:shd w:val="clear" w:color="auto" w:fill="auto"/>
          </w:tcPr>
          <w:p w:rsidR="009E1A55" w:rsidRPr="00556FEE" w:rsidRDefault="009E1A55"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9E1A55" w:rsidP="00B24454">
            <w:pPr>
              <w:pStyle w:val="Bodytext20"/>
              <w:spacing w:line="240" w:lineRule="auto"/>
              <w:rPr>
                <w:color w:val="000000"/>
                <w:sz w:val="24"/>
                <w:szCs w:val="24"/>
                <w:lang w:bidi="ru-RU"/>
              </w:rPr>
            </w:pPr>
            <w:r w:rsidRPr="00556FEE">
              <w:rPr>
                <w:color w:val="000000"/>
                <w:sz w:val="24"/>
                <w:szCs w:val="24"/>
                <w:lang w:bidi="ru-RU"/>
              </w:rPr>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Заказчик передает Подрядчику ВСЮ проектную документацию, включая инженерные изыскания и смету, а не только ПОС</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FF64FB"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6.9.1</w:t>
            </w:r>
          </w:p>
        </w:tc>
        <w:tc>
          <w:tcPr>
            <w:tcW w:w="4489" w:type="dxa"/>
            <w:tcBorders>
              <w:top w:val="single" w:sz="4" w:space="0" w:color="000000"/>
              <w:left w:val="single" w:sz="4" w:space="0" w:color="000000"/>
              <w:bottom w:val="single" w:sz="4" w:space="0" w:color="000000"/>
            </w:tcBorders>
            <w:shd w:val="clear" w:color="auto" w:fill="auto"/>
          </w:tcPr>
          <w:p w:rsidR="009E1A55" w:rsidRPr="00556FEE" w:rsidRDefault="009E1A55"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9E1A55" w:rsidP="00B24454">
            <w:pPr>
              <w:pStyle w:val="Bodytext20"/>
              <w:spacing w:line="240" w:lineRule="auto"/>
              <w:rPr>
                <w:color w:val="000000"/>
                <w:sz w:val="24"/>
                <w:szCs w:val="24"/>
                <w:lang w:bidi="ru-RU"/>
              </w:rPr>
            </w:pPr>
            <w:r w:rsidRPr="00556FEE">
              <w:rPr>
                <w:color w:val="000000"/>
                <w:sz w:val="24"/>
                <w:szCs w:val="24"/>
                <w:lang w:bidi="ru-RU"/>
              </w:rPr>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Неверное применение понятия «Сетевые модели», поскольку все графики (календарные, сетевые, циклограмма, поточные и т.д.) являются результатом сетевого моделирования, т.е. сетевыми моделями.</w:t>
            </w:r>
          </w:p>
          <w:p w:rsidR="00B44E81" w:rsidRPr="00556FEE" w:rsidRDefault="00B44E81" w:rsidP="00B24454">
            <w:pPr>
              <w:pStyle w:val="Bodytext20"/>
              <w:tabs>
                <w:tab w:val="left" w:pos="713"/>
              </w:tabs>
              <w:spacing w:line="240" w:lineRule="auto"/>
              <w:rPr>
                <w:sz w:val="24"/>
                <w:szCs w:val="24"/>
              </w:rPr>
            </w:pPr>
            <w:r w:rsidRPr="00556FEE">
              <w:rPr>
                <w:sz w:val="24"/>
                <w:szCs w:val="24"/>
              </w:rPr>
              <w:t>Правильно было бы в тексте привести неисчерпывающий перечень примеров графиков - календарные, сетевые, циклограммы, поточные, ресурсные и т.п.</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7336F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4.9; 7.30; 7.36</w:t>
            </w:r>
          </w:p>
        </w:tc>
        <w:tc>
          <w:tcPr>
            <w:tcW w:w="4489" w:type="dxa"/>
            <w:tcBorders>
              <w:top w:val="single" w:sz="4" w:space="0" w:color="000000"/>
              <w:left w:val="single" w:sz="4" w:space="0" w:color="000000"/>
              <w:bottom w:val="single" w:sz="4" w:space="0" w:color="000000"/>
            </w:tcBorders>
            <w:shd w:val="clear" w:color="auto" w:fill="auto"/>
          </w:tcPr>
          <w:p w:rsidR="009E1A55" w:rsidRPr="00556FEE" w:rsidRDefault="009E1A55"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9E1A55" w:rsidP="00B24454">
            <w:pPr>
              <w:pStyle w:val="Bodytext20"/>
              <w:spacing w:line="240" w:lineRule="auto"/>
              <w:rPr>
                <w:color w:val="000000"/>
                <w:sz w:val="24"/>
                <w:szCs w:val="24"/>
                <w:lang w:bidi="ru-RU"/>
              </w:rPr>
            </w:pPr>
            <w:r w:rsidRPr="00556FEE">
              <w:rPr>
                <w:color w:val="000000"/>
                <w:sz w:val="24"/>
                <w:szCs w:val="24"/>
                <w:lang w:bidi="ru-RU"/>
              </w:rPr>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Слово «верификационный» необоснованно применено в контексте СП. Не является синонимом слова «выборочный», написанного в скобках.</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Кроме того, лабораторный (выборочный) контроль Застройщика по назначению и </w:t>
            </w:r>
            <w:r w:rsidRPr="00556FEE">
              <w:rPr>
                <w:sz w:val="24"/>
                <w:szCs w:val="24"/>
              </w:rPr>
              <w:lastRenderedPageBreak/>
              <w:t>есть проверочный контроль и применение слова «верификационный» в данном контексте есть ещё и тавтология. Во избежание запутывания смысла текста СП слово «верификационный» необходимо исключить.</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7336F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9.7</w:t>
            </w:r>
          </w:p>
        </w:tc>
        <w:tc>
          <w:tcPr>
            <w:tcW w:w="4489" w:type="dxa"/>
            <w:tcBorders>
              <w:top w:val="single" w:sz="4" w:space="0" w:color="000000"/>
              <w:left w:val="single" w:sz="4" w:space="0" w:color="000000"/>
              <w:bottom w:val="single" w:sz="4" w:space="0" w:color="000000"/>
            </w:tcBorders>
            <w:shd w:val="clear" w:color="auto" w:fill="auto"/>
          </w:tcPr>
          <w:p w:rsidR="009E1A55" w:rsidRPr="00556FEE" w:rsidRDefault="009E1A55"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9E1A55" w:rsidP="00B24454">
            <w:pPr>
              <w:pStyle w:val="Bodytext20"/>
              <w:spacing w:line="240" w:lineRule="auto"/>
              <w:rPr>
                <w:color w:val="000000"/>
                <w:sz w:val="24"/>
                <w:szCs w:val="24"/>
                <w:lang w:bidi="ru-RU"/>
              </w:rPr>
            </w:pPr>
            <w:r w:rsidRPr="00556FEE">
              <w:rPr>
                <w:color w:val="000000"/>
                <w:sz w:val="24"/>
                <w:szCs w:val="24"/>
                <w:lang w:bidi="ru-RU"/>
              </w:rPr>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Словосочетание «верификация установленного комплекта документации» имеет сложно уловимый смысл. Необходима замена на понятное словосочетание «проверка представленного комплекта документации».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7336F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7</w:t>
            </w:r>
          </w:p>
        </w:tc>
        <w:tc>
          <w:tcPr>
            <w:tcW w:w="4489" w:type="dxa"/>
            <w:tcBorders>
              <w:top w:val="single" w:sz="4" w:space="0" w:color="000000"/>
              <w:left w:val="single" w:sz="4" w:space="0" w:color="000000"/>
              <w:bottom w:val="single" w:sz="4" w:space="0" w:color="000000"/>
            </w:tcBorders>
            <w:shd w:val="clear" w:color="auto" w:fill="auto"/>
          </w:tcPr>
          <w:p w:rsidR="009E1A55" w:rsidRPr="00556FEE" w:rsidRDefault="009E1A55"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9E1A55" w:rsidP="00B24454">
            <w:pPr>
              <w:pStyle w:val="Bodytext20"/>
              <w:spacing w:line="240" w:lineRule="auto"/>
              <w:rPr>
                <w:color w:val="000000"/>
                <w:sz w:val="24"/>
                <w:szCs w:val="24"/>
                <w:lang w:bidi="ru-RU"/>
              </w:rPr>
            </w:pPr>
            <w:r w:rsidRPr="00556FEE">
              <w:rPr>
                <w:color w:val="000000"/>
                <w:sz w:val="24"/>
                <w:szCs w:val="24"/>
                <w:lang w:bidi="ru-RU"/>
              </w:rPr>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Раздел содержит дублированные требования, относящиеся к разработке проектной документации, а также содержит самодублированные указания (например, п.7.1 дублирует указания п.4.6). Кроме того, многие подразделы (пп.7.10, 7.27, 7.28, 7.30, 7.34, 7.36, 73.9) имеют расплывчатый, неконкретный или общеизвестный характер, что недопустимо для нормативного документа уровня Свода правил. Раздел 7 необходимо сократить, оставив пп. 7.6 - 7.9, 7.11 - 7.13, 7.15, 7.17 - 7.19, 7.21, 7.24, 7.25, 7.31 - 7.33, 7.38, 7.39.</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000A02"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7.27; 7.37</w:t>
            </w:r>
          </w:p>
        </w:tc>
        <w:tc>
          <w:tcPr>
            <w:tcW w:w="4489" w:type="dxa"/>
            <w:tcBorders>
              <w:top w:val="single" w:sz="4" w:space="0" w:color="000000"/>
              <w:left w:val="single" w:sz="4" w:space="0" w:color="000000"/>
              <w:bottom w:val="single" w:sz="4" w:space="0" w:color="000000"/>
            </w:tcBorders>
            <w:shd w:val="clear" w:color="auto" w:fill="auto"/>
          </w:tcPr>
          <w:p w:rsidR="009E1A55" w:rsidRPr="00556FEE" w:rsidRDefault="009E1A55" w:rsidP="00B24454">
            <w:pPr>
              <w:pStyle w:val="Bodytext20"/>
              <w:spacing w:line="240" w:lineRule="auto"/>
              <w:rPr>
                <w:color w:val="000000"/>
                <w:sz w:val="24"/>
                <w:szCs w:val="24"/>
                <w:lang w:bidi="ru-RU"/>
              </w:rPr>
            </w:pPr>
            <w:r w:rsidRPr="00556FEE">
              <w:rPr>
                <w:color w:val="000000"/>
                <w:sz w:val="24"/>
                <w:szCs w:val="24"/>
                <w:lang w:bidi="ru-RU"/>
              </w:rPr>
              <w:t>ОАО «Институт Гипростроймост»</w:t>
            </w:r>
          </w:p>
          <w:p w:rsidR="00B44E81" w:rsidRPr="00556FEE" w:rsidRDefault="009E1A55" w:rsidP="00B24454">
            <w:pPr>
              <w:pStyle w:val="Bodytext20"/>
              <w:spacing w:line="240" w:lineRule="auto"/>
              <w:rPr>
                <w:color w:val="000000"/>
                <w:sz w:val="24"/>
                <w:szCs w:val="24"/>
                <w:lang w:bidi="ru-RU"/>
              </w:rPr>
            </w:pPr>
            <w:r w:rsidRPr="00556FEE">
              <w:rPr>
                <w:color w:val="000000"/>
                <w:sz w:val="24"/>
                <w:szCs w:val="24"/>
                <w:lang w:bidi="ru-RU"/>
              </w:rPr>
              <w:lastRenderedPageBreak/>
              <w:t>Исходящее письмо от 23.07.2021 за № 4940-ТО</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lastRenderedPageBreak/>
              <w:t xml:space="preserve">Указания носят общий, неконкретный и </w:t>
            </w:r>
            <w:r w:rsidRPr="00556FEE">
              <w:rPr>
                <w:sz w:val="24"/>
                <w:szCs w:val="24"/>
              </w:rPr>
              <w:lastRenderedPageBreak/>
              <w:t>декларативный характер, что недопустимо для нормативного документа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44E81" w:rsidRPr="00556FEE" w:rsidRDefault="00DB46C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Стандарт в целом, 4.13</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Мосгосстройнадзор</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И.о. председателя А.В. Плужников</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Текст проекта изменений содержит избыточные требования, непредусмотренные (необоснованные) действующим законодательством о градостроительной деятельности.</w:t>
            </w:r>
          </w:p>
          <w:p w:rsidR="00B44E81" w:rsidRPr="00556FEE" w:rsidRDefault="00B44E81" w:rsidP="00B24454">
            <w:pPr>
              <w:pStyle w:val="Bodytext20"/>
              <w:tabs>
                <w:tab w:val="left" w:pos="713"/>
              </w:tabs>
              <w:spacing w:line="240" w:lineRule="auto"/>
              <w:rPr>
                <w:sz w:val="24"/>
                <w:szCs w:val="24"/>
              </w:rPr>
            </w:pPr>
            <w:r w:rsidRPr="00556FEE">
              <w:rPr>
                <w:sz w:val="24"/>
                <w:szCs w:val="24"/>
              </w:rPr>
              <w:tab/>
              <w:t>В частности, текст предлагаемой проектом изменений новой редакции пункта 4.13 СП 48.13330.2019: «Выполнение строительного контроля (в том числе с учетом отображения результатов строительного контроля в информационной модели) обеспечивается специалистом по организации строительства, сведения, о котором внесены в национальный реестр специалистов в области строительства» содержит необоснованное избыточное требование о необходимости выполнения стройконтроля исключительно специалистом по организации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CA2E30" w:rsidRPr="00556FEE" w:rsidRDefault="00CA2E30"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p w:rsidR="00CA2E30" w:rsidRPr="00556FEE" w:rsidRDefault="00CA2E30"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Выполнение строительного контроля не предполагается «</w:t>
            </w:r>
            <w:r w:rsidRPr="00556FEE">
              <w:rPr>
                <w:rFonts w:ascii="Times New Roman" w:hAnsi="Times New Roman" w:cs="Times New Roman"/>
                <w:b/>
                <w:sz w:val="24"/>
                <w:szCs w:val="24"/>
                <w:u w:val="single"/>
              </w:rPr>
              <w:t>исключительно</w:t>
            </w:r>
            <w:r w:rsidRPr="00556FEE">
              <w:rPr>
                <w:rFonts w:ascii="Times New Roman" w:hAnsi="Times New Roman" w:cs="Times New Roman"/>
                <w:sz w:val="24"/>
                <w:szCs w:val="24"/>
              </w:rPr>
              <w:t xml:space="preserve">» специалистом по организации строительства. Специалист по организации строительства </w:t>
            </w:r>
            <w:r w:rsidRPr="00556FEE">
              <w:rPr>
                <w:rFonts w:ascii="Times New Roman" w:hAnsi="Times New Roman" w:cs="Times New Roman"/>
                <w:b/>
                <w:sz w:val="24"/>
                <w:szCs w:val="24"/>
                <w:u w:val="single"/>
              </w:rPr>
              <w:t>обеспечивает организацию и выполнение строительного контроля</w:t>
            </w:r>
            <w:r w:rsidRPr="00556FEE">
              <w:rPr>
                <w:rFonts w:ascii="Times New Roman" w:hAnsi="Times New Roman" w:cs="Times New Roman"/>
                <w:sz w:val="24"/>
                <w:szCs w:val="24"/>
              </w:rPr>
              <w:t xml:space="preserve"> (данная должностная обязанность специалиста по организации строительства зафиксирована в Градостроительном кодексе РФ)</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Стандарт в целом</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Мосгосстройнадзор</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И.о. председателя А.В. Плужников</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xml:space="preserve">Текст проекта изменений содержит требования, не являющиеся развитием минимально необходимых требований, установленных техническими </w:t>
            </w:r>
            <w:r w:rsidRPr="00556FEE">
              <w:rPr>
                <w:sz w:val="24"/>
                <w:szCs w:val="24"/>
              </w:rPr>
              <w:lastRenderedPageBreak/>
              <w:t>регламентами в обеспечение механической, пожарной, промышленной, термической, санитарной безопасности, взрывобезопасности, химической безопасности, электрической безопасности, а также единства измерений. Указанные требования сдерживают возможность реализации вариативности решений с учётом современных технологий, контрактных, организационных условий реализации инвестиционно-строительной деятельности.</w:t>
            </w:r>
            <w:r w:rsidRPr="00556FEE">
              <w:rPr>
                <w:sz w:val="24"/>
                <w:szCs w:val="24"/>
              </w:rPr>
              <w:tab/>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CB55CD" w:rsidRPr="00556FEE" w:rsidRDefault="00CB55CD"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Стандарт в целом, 4.24г</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Мосгосстройнадзор</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И.о. председателя А.В. Плужников</w:t>
            </w:r>
          </w:p>
        </w:tc>
        <w:tc>
          <w:tcPr>
            <w:tcW w:w="4489" w:type="dxa"/>
            <w:tcBorders>
              <w:top w:val="single" w:sz="4" w:space="0" w:color="000000"/>
              <w:left w:val="single" w:sz="4" w:space="0" w:color="000000"/>
              <w:bottom w:val="single" w:sz="4" w:space="0" w:color="000000"/>
            </w:tcBorders>
            <w:shd w:val="clear" w:color="auto" w:fill="auto"/>
          </w:tcPr>
          <w:p w:rsidR="00CB55CD" w:rsidRPr="00556FEE" w:rsidRDefault="00B44E81" w:rsidP="00B24454">
            <w:pPr>
              <w:pStyle w:val="Bodytext20"/>
              <w:tabs>
                <w:tab w:val="left" w:pos="713"/>
              </w:tabs>
              <w:spacing w:line="240" w:lineRule="auto"/>
              <w:rPr>
                <w:sz w:val="24"/>
                <w:szCs w:val="24"/>
              </w:rPr>
            </w:pPr>
            <w:r w:rsidRPr="00556FEE">
              <w:rPr>
                <w:sz w:val="24"/>
                <w:szCs w:val="24"/>
              </w:rPr>
              <w:t xml:space="preserve">Рассмотренный проект изменений содержит избыточный текст, не устанавливающий полезных нормативных требований, не содержащий каких – либо разъяснений установленных нормативных требований и, фактически, засоряющий указанный проект. </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В частности, текст предлагаемого проектом изменений нового пункта 4.24г в дополнение к действующему СП 48.13330.2019: «Использование классификатора строительной информации является обязательным для </w:t>
            </w:r>
            <w:r w:rsidRPr="00556FEE">
              <w:rPr>
                <w:sz w:val="24"/>
                <w:szCs w:val="24"/>
              </w:rPr>
              <w:lastRenderedPageBreak/>
              <w:t>формирования и ведения информационной модели в случае, если формирование и ведение информационной модели являются обязательными для объекта в соответствии с требованиями [2], [39], [40].» не содержит полезной информации и представляется избыточным.</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0751CA" w:rsidRPr="00556FEE" w:rsidRDefault="000751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0751CA" w:rsidRPr="00556FEE" w:rsidRDefault="000751CA" w:rsidP="00B24454">
            <w:pPr>
              <w:spacing w:after="0" w:line="240" w:lineRule="auto"/>
              <w:jc w:val="center"/>
              <w:rPr>
                <w:rFonts w:ascii="Times New Roman" w:hAnsi="Times New Roman" w:cs="Times New Roman"/>
                <w:b/>
                <w:color w:val="FF0000"/>
                <w:sz w:val="24"/>
                <w:szCs w:val="24"/>
              </w:rPr>
            </w:pPr>
          </w:p>
          <w:p w:rsidR="00B44E81" w:rsidRPr="00556FEE" w:rsidRDefault="000751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СП 48.13330 не противоречит Градостроительному кодексу, а лишь формирует рекомендуемые требования «в развитие» и «в уточнение»</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Стандарт в целом, 4.24г</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Мосгосстройнадзор</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И.о. председателя А.В. Плужников</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В связи с тем, что СП 48.13330.2019 не входит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ПП РФ от 04.07.2020 № 985, положения указанного СП могут носить исключительно рекомендательный характер. </w:t>
            </w:r>
          </w:p>
          <w:p w:rsidR="00B44E81" w:rsidRPr="00556FEE" w:rsidRDefault="00B44E81" w:rsidP="00B24454">
            <w:pPr>
              <w:pStyle w:val="Bodytext20"/>
              <w:tabs>
                <w:tab w:val="left" w:pos="713"/>
              </w:tabs>
              <w:spacing w:line="240" w:lineRule="auto"/>
              <w:rPr>
                <w:sz w:val="24"/>
                <w:szCs w:val="24"/>
              </w:rPr>
            </w:pPr>
            <w:r w:rsidRPr="00556FEE">
              <w:rPr>
                <w:sz w:val="24"/>
                <w:szCs w:val="24"/>
              </w:rPr>
              <w:tab/>
              <w:t xml:space="preserve">При этом текст предлагаемого проектом изменений нового пункта 4.24г в дополнение к действующему СП 48.13330.2019: «Использование классификатора строительной информации является обязательным для формирования и ведения </w:t>
            </w:r>
            <w:r w:rsidRPr="00556FEE">
              <w:rPr>
                <w:sz w:val="24"/>
                <w:szCs w:val="24"/>
              </w:rPr>
              <w:lastRenderedPageBreak/>
              <w:t>информационной модели в случае, если формирование и ведение информационной модели являются обязательными для объекта в соответствии с требованиями [2], [39], [40].» содержит обязательные требования, что представляется недопустимым.</w:t>
            </w:r>
          </w:p>
          <w:p w:rsidR="00B44E81" w:rsidRPr="00556FEE" w:rsidRDefault="00B44E81" w:rsidP="00B24454">
            <w:pPr>
              <w:pStyle w:val="Bodytext20"/>
              <w:tabs>
                <w:tab w:val="left" w:pos="713"/>
              </w:tabs>
              <w:spacing w:line="240" w:lineRule="auto"/>
              <w:rPr>
                <w:sz w:val="24"/>
                <w:szCs w:val="24"/>
              </w:rPr>
            </w:pPr>
            <w:r w:rsidRPr="00556FEE">
              <w:rPr>
                <w:sz w:val="24"/>
                <w:szCs w:val="24"/>
              </w:rPr>
              <w:t>Приведение обязательных требований в СП также считается недопустимым с учётом требований части 3 статьи 4 Федерального закона от 27 декабря 2002 г. № 184-ФЗ "О техническом регулировании" «3.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статьями 5 и 9.1 настоящего Федерального закона.» с учётом утверждения СП приказом федерального органа.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0751CA" w:rsidRPr="00556FEE" w:rsidRDefault="000751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0751CA" w:rsidRPr="00556FEE" w:rsidRDefault="000751CA" w:rsidP="00B24454">
            <w:pPr>
              <w:spacing w:after="0" w:line="240" w:lineRule="auto"/>
              <w:jc w:val="center"/>
              <w:rPr>
                <w:rFonts w:ascii="Times New Roman" w:hAnsi="Times New Roman" w:cs="Times New Roman"/>
                <w:b/>
                <w:color w:val="FF0000"/>
                <w:sz w:val="24"/>
                <w:szCs w:val="24"/>
              </w:rPr>
            </w:pPr>
          </w:p>
          <w:p w:rsidR="00B44E81" w:rsidRPr="00556FEE" w:rsidRDefault="000751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СП 48.13330 не противоречит Градостроительному кодексу, а лишь формирует рекомендуемые требования «в развитие» и «в уточнение»</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Стандарт в целом, 8.2.3</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Мосгосстройнадзор</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И.о. председателя А.В. Плужников</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xml:space="preserve">Текст проекта изменений содержит требования, дублирующие положения законов, иных нормативных актов Российской Федерации, устанавливающих требования к порядку, процедурам взаимодействия между </w:t>
            </w:r>
            <w:r w:rsidRPr="00556FEE">
              <w:rPr>
                <w:sz w:val="24"/>
                <w:szCs w:val="24"/>
              </w:rPr>
              <w:lastRenderedPageBreak/>
              <w:t>участниками строительства.</w:t>
            </w:r>
          </w:p>
          <w:p w:rsidR="00B44E81" w:rsidRPr="00556FEE" w:rsidRDefault="00B44E81" w:rsidP="00B24454">
            <w:pPr>
              <w:pStyle w:val="Bodytext20"/>
              <w:tabs>
                <w:tab w:val="left" w:pos="713"/>
              </w:tabs>
              <w:spacing w:line="240" w:lineRule="auto"/>
              <w:rPr>
                <w:sz w:val="24"/>
                <w:szCs w:val="24"/>
              </w:rPr>
            </w:pPr>
            <w:r w:rsidRPr="00556FEE">
              <w:rPr>
                <w:sz w:val="24"/>
                <w:szCs w:val="24"/>
              </w:rPr>
              <w:tab/>
              <w:t>В частности, текст предлагаемой проектом изменений новой редакции пункта 8.2.3 СП 48.13330.2019: «Исполнительная документация подлежит хранению у застройщика (технического заказчика) или лица, осуществляющего строительство, согласно ГОСТ Р 7.0.8, [31]. На время проведения итоговой проверки реестры исполнительной документации передаются в орган государственного строительного надзора в установленном порядке согласно [2] и иным нормативным документам» дублирует положения вышеуказанных законов, нормативных актов и представляется избыточным, в том числе в части невозможности отнесения данных норм к техническим, а также необходимости постоянной актуализации документа, содержащего дублирующие требования при внесении изменений в первоисточник.</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0751CA" w:rsidRPr="00556FEE" w:rsidRDefault="000751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0751CA" w:rsidRPr="00556FEE" w:rsidRDefault="000751CA" w:rsidP="00B24454">
            <w:pPr>
              <w:spacing w:after="0" w:line="240" w:lineRule="auto"/>
              <w:jc w:val="center"/>
              <w:rPr>
                <w:rFonts w:ascii="Times New Roman" w:hAnsi="Times New Roman" w:cs="Times New Roman"/>
                <w:b/>
                <w:color w:val="FF0000"/>
                <w:sz w:val="24"/>
                <w:szCs w:val="24"/>
              </w:rPr>
            </w:pPr>
          </w:p>
          <w:p w:rsidR="00B44E81" w:rsidRPr="00556FEE" w:rsidRDefault="000751CA"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СП 48.13330 не противоречит Градостроительному кодексу, а лишь формирует рекомендуемые требования «в развитие» и «в уточнение»</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4.6</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Мосгосстройнадзор</w:t>
            </w:r>
          </w:p>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И.о. председателя А.В. Плужников</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xml:space="preserve">Федеральным законом от 01.07.2021 № 275-ФЗ «О внесении изменений в Градостроительный кодекс Российской Федерации (далее – ГрК РФ) и </w:t>
            </w:r>
            <w:r w:rsidRPr="00556FEE">
              <w:rPr>
                <w:sz w:val="24"/>
                <w:szCs w:val="24"/>
              </w:rPr>
              <w:lastRenderedPageBreak/>
              <w:t>отдельные законодательные акты Российской Федерации» ГрК РФ дополнен новой статьей 5.2 определяющей перечень мероприятий, осуществляемых при реализации проектов по строительству объектов капитального строительства.</w:t>
            </w:r>
          </w:p>
          <w:p w:rsidR="00B44E81" w:rsidRPr="00556FEE" w:rsidRDefault="00B44E81" w:rsidP="00B24454">
            <w:pPr>
              <w:pStyle w:val="Bodytext20"/>
              <w:tabs>
                <w:tab w:val="left" w:pos="713"/>
              </w:tabs>
              <w:spacing w:line="240" w:lineRule="auto"/>
              <w:rPr>
                <w:sz w:val="24"/>
                <w:szCs w:val="24"/>
              </w:rPr>
            </w:pPr>
            <w:r w:rsidRPr="00556FEE">
              <w:rPr>
                <w:sz w:val="24"/>
                <w:szCs w:val="24"/>
              </w:rPr>
              <w:tab/>
              <w:t>При этом предлагаемой проектом изменений новой редакцией пункта 4.6 СП 48.13330.2019 предусматриваются мероприятия дублирующие, отличающиеся от предусмотренных вышеуказанным перечнем, а также предусматривающие вариативность исполнения.</w:t>
            </w:r>
          </w:p>
          <w:p w:rsidR="00B44E81" w:rsidRPr="00556FEE" w:rsidRDefault="00B44E81" w:rsidP="00B24454">
            <w:pPr>
              <w:pStyle w:val="Bodytext20"/>
              <w:tabs>
                <w:tab w:val="left" w:pos="713"/>
              </w:tabs>
              <w:spacing w:line="240" w:lineRule="auto"/>
              <w:rPr>
                <w:sz w:val="24"/>
                <w:szCs w:val="24"/>
              </w:rPr>
            </w:pPr>
            <w:r w:rsidRPr="00556FEE">
              <w:rPr>
                <w:sz w:val="24"/>
                <w:szCs w:val="24"/>
              </w:rPr>
              <w:tab/>
              <w:t>В новой редакции пункта 4.6 СП 48.13330.2019 предлагается перечень базовых функций застройщика на период строительства. При этом в соответствии с действующим законодательством о градостроительной деятельности указанные в перечне функции могут осуществляться также и техническим заказчиком.</w:t>
            </w:r>
          </w:p>
          <w:p w:rsidR="00B44E81" w:rsidRPr="00556FEE" w:rsidRDefault="00B44E81" w:rsidP="00B24454">
            <w:pPr>
              <w:pStyle w:val="Bodytext20"/>
              <w:tabs>
                <w:tab w:val="left" w:pos="713"/>
              </w:tabs>
              <w:spacing w:line="240" w:lineRule="auto"/>
              <w:rPr>
                <w:sz w:val="24"/>
                <w:szCs w:val="24"/>
              </w:rPr>
            </w:pPr>
            <w:r w:rsidRPr="00556FEE">
              <w:rPr>
                <w:sz w:val="24"/>
                <w:szCs w:val="24"/>
              </w:rPr>
              <w:tab/>
              <w:t xml:space="preserve">Кроме того «обеспечение доступа на строительную площадку представителей органов государственного надзора, организация </w:t>
            </w:r>
            <w:r w:rsidRPr="00556FEE">
              <w:rPr>
                <w:sz w:val="24"/>
                <w:szCs w:val="24"/>
              </w:rPr>
              <w:lastRenderedPageBreak/>
              <w:t>устранения выявленных недостатков с возможной приостановкой строительно-монтажных работ до их устранения, составления актов об устранении недостатков, информирование надзорных органов о сроках завершения работ, которые подлежат проверке (в случае, если объект подлежит государственному строительному и (или) экологическому надзору) [2], а также извещение органов государственного строительного надзора о каждом случае возникновения аварийных ситуаций на объекте; (пункт 4.6)» относится к обязанностям застройщика, технического заказчика, иных участников строительства. Отнесение указанной обязанности к функции застройщика (и тем более к функции исключительно застройщика) представляется неправомерным.</w:t>
            </w:r>
          </w:p>
          <w:p w:rsidR="00B44E81" w:rsidRPr="00556FEE" w:rsidRDefault="00B44E81" w:rsidP="00B24454">
            <w:pPr>
              <w:pStyle w:val="Bodytext20"/>
              <w:tabs>
                <w:tab w:val="left" w:pos="713"/>
              </w:tabs>
              <w:spacing w:line="240" w:lineRule="auto"/>
              <w:rPr>
                <w:sz w:val="24"/>
                <w:szCs w:val="24"/>
              </w:rPr>
            </w:pPr>
            <w:r w:rsidRPr="00556FEE">
              <w:rPr>
                <w:sz w:val="24"/>
                <w:szCs w:val="24"/>
              </w:rPr>
              <w:tab/>
              <w:t>Предлагаемая редакция пункта 4.6 СП 48.13330.2019 содержит дублированный текст:</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 предъявление законченного строительством объекта органам государственного строительного надзора и экологического надзора (в случаях и </w:t>
            </w:r>
            <w:r w:rsidRPr="00556FEE">
              <w:rPr>
                <w:sz w:val="24"/>
                <w:szCs w:val="24"/>
              </w:rPr>
              <w:lastRenderedPageBreak/>
              <w:t>порядке, предусмотренных [2]);</w:t>
            </w:r>
          </w:p>
          <w:p w:rsidR="00B44E81" w:rsidRPr="00556FEE" w:rsidRDefault="00B44E81" w:rsidP="00B24454">
            <w:pPr>
              <w:pStyle w:val="Bodytext20"/>
              <w:tabs>
                <w:tab w:val="left" w:pos="713"/>
              </w:tabs>
              <w:spacing w:line="240" w:lineRule="auto"/>
              <w:rPr>
                <w:sz w:val="24"/>
                <w:szCs w:val="24"/>
              </w:rPr>
            </w:pPr>
            <w:r w:rsidRPr="00556FEE">
              <w:rPr>
                <w:sz w:val="24"/>
                <w:szCs w:val="24"/>
              </w:rPr>
              <w:t>- организация подготовки и оформления документов, для заявления о выдаче разрешения на ввод объекта в эксплуатацию (если такое разрешение требуется), направление заявления о выдаче разрешения на ввод объекта в эксплуатацию, предъявление законченного объекта органам государственного строительного надзора и экологического надзора и получение разрешения (в случаях, предусмотренных [2]);»</w:t>
            </w:r>
          </w:p>
          <w:p w:rsidR="00B44E81" w:rsidRPr="00556FEE" w:rsidRDefault="00B44E81" w:rsidP="00B24454">
            <w:pPr>
              <w:pStyle w:val="Bodytext20"/>
              <w:tabs>
                <w:tab w:val="left" w:pos="713"/>
              </w:tabs>
              <w:spacing w:line="240" w:lineRule="auto"/>
              <w:rPr>
                <w:sz w:val="24"/>
                <w:szCs w:val="24"/>
              </w:rPr>
            </w:pPr>
            <w:r w:rsidRPr="00556FEE">
              <w:rPr>
                <w:sz w:val="24"/>
                <w:szCs w:val="24"/>
              </w:rPr>
              <w:tab/>
              <w:t xml:space="preserve">Предлагаемая редакция пункта 4.6 СП 48.13330.2019 содержит следующий текст: «оформление, комплектование, учет, хранение и передача соответствующим организациям исполнительной документации (в том числе в форме информационной модели) в соответствии с действующими нормативными документами (ГОСТ Р 21.1101, ГОСТ Р 7.0.8 и иными), включая общие журналы работ с их регистрацией в органах государственного строительного надзора». </w:t>
            </w:r>
          </w:p>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Приведенная формулировка представляется излишне </w:t>
            </w:r>
            <w:r w:rsidRPr="00556FEE">
              <w:rPr>
                <w:sz w:val="24"/>
                <w:szCs w:val="24"/>
              </w:rPr>
              <w:lastRenderedPageBreak/>
              <w:t>детализированной. Планируемое принятие решения о регистрации вышеуказанных документов в единой платформе ГИСОГД приведет к необходимости повторной актуализации СП 48.13330.2019 уже в ближайшее время.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9E5E45" w:rsidRPr="00556FEE" w:rsidRDefault="00A57000"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color w:val="00B050"/>
                <w:sz w:val="24"/>
                <w:szCs w:val="24"/>
              </w:rPr>
              <w:lastRenderedPageBreak/>
              <w:t>Принято частично</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3.12</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«Капитал Груп» (Capital Group)</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В СП 301, 328, 331 404, 471 – разные определения информационной модели. В СП 48 добавлен еще один из ГрК РФ., при этом ГрК РФ в данном термине определяет информационную модель объекта капитального строительства, в СП 48 в текущей редакции – можно прочесть, что это определение подходит и для линейных объектов. При этом не ясно – почему в дальнейшем по тексту СП данный термин в таком виде более не встречается? Используется только термин информационная модель.  Целесообразно однозначно определить, что является информационной моделью в одном документе и использовать это определение. Термин «Информационная модель объекта» в иных СП не встречается. Не приведено данных, позволяющих отличить существующую документацию от информационной </w:t>
            </w:r>
            <w:r w:rsidRPr="00556FEE">
              <w:rPr>
                <w:sz w:val="24"/>
                <w:szCs w:val="24"/>
              </w:rPr>
              <w:lastRenderedPageBreak/>
              <w:t>модели в рамках этого СП. Если вся проектная документация и результаты инженерных изысканий переведены в формат pdf и расположены в среде общих данных – это уже информационная модель или еще нет? Если вся исполнительная документация имеется в форме pdf и размещена в среде общих данных – это уже информационная модель стандарта 4D?</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Предлагается привести в порядок все используемые термины и определения, а также синхронизировать их во всех документах. Привести примеры ТИМ в самих профильных СП для возможности корректного определения со стороны Заказчика выполнение требований СП подрядчиком с учетом вносимых изменений</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A57000" w:rsidRPr="00556FEE" w:rsidRDefault="00A57000"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p w:rsidR="00433994" w:rsidRPr="00556FEE" w:rsidRDefault="0043399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Требования по формирования и ведению информационной модели для объекта объектов устанавливается устанавливаются в соответствии с требованиями </w:t>
            </w:r>
            <w:r w:rsidR="00831A9A" w:rsidRPr="00556FEE">
              <w:rPr>
                <w:rFonts w:ascii="Times New Roman" w:hAnsi="Times New Roman" w:cs="Times New Roman"/>
                <w:sz w:val="24"/>
                <w:szCs w:val="24"/>
              </w:rPr>
              <w:t>Градостроительного кодекса</w:t>
            </w:r>
            <w:r w:rsidRPr="00556FEE">
              <w:rPr>
                <w:rFonts w:ascii="Times New Roman" w:hAnsi="Times New Roman" w:cs="Times New Roman"/>
                <w:sz w:val="24"/>
                <w:szCs w:val="24"/>
              </w:rPr>
              <w:t xml:space="preserve"> и иными профильными стандартами, которые могут развиваться в динамике по отношению к настоящему стандарту</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4.6</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«Капитал Груп» (Capital Group)</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xml:space="preserve">Не ясно – модель создается заново или она принимается со стадии П и дополняется информацией? Можно ли передать функции по формированию и ведению информационных моделей объекта третьим лицам – Генпроектировщику для формирования информационной модели стадии П и РД </w:t>
            </w:r>
            <w:r w:rsidRPr="00556FEE">
              <w:rPr>
                <w:sz w:val="24"/>
                <w:szCs w:val="24"/>
              </w:rPr>
              <w:lastRenderedPageBreak/>
              <w:t>и генподрядчику для формирования информационной модели на стадии СМР (и РД, если разработка РД по Договору Генподряда передается в ведение Генподрядчика)</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Указать более детальные вариант формирования, передачи и ведения информационной модели, привести примеры реализации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020AC8" w:rsidRPr="00556FEE" w:rsidRDefault="00020AC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020AC8" w:rsidRPr="00556FEE" w:rsidRDefault="00020AC8" w:rsidP="00B24454">
            <w:pPr>
              <w:spacing w:after="0" w:line="240" w:lineRule="auto"/>
              <w:jc w:val="center"/>
              <w:rPr>
                <w:rFonts w:ascii="Times New Roman" w:hAnsi="Times New Roman" w:cs="Times New Roman"/>
                <w:b/>
                <w:color w:val="FF0000"/>
                <w:sz w:val="24"/>
                <w:szCs w:val="24"/>
              </w:rPr>
            </w:pPr>
          </w:p>
          <w:p w:rsidR="00B44E81" w:rsidRPr="00556FEE" w:rsidRDefault="00020AC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Требования по формирования и ведению информационной модели для объекта объектов устанавливается устанавливаются в соответствии с требованиями Градостроительного кодекса и иными профильными </w:t>
            </w:r>
            <w:r w:rsidRPr="00556FEE">
              <w:rPr>
                <w:rFonts w:ascii="Times New Roman" w:hAnsi="Times New Roman" w:cs="Times New Roman"/>
                <w:sz w:val="24"/>
                <w:szCs w:val="24"/>
              </w:rPr>
              <w:lastRenderedPageBreak/>
              <w:t>стандартами, которые могут развиваться в динамике по отношению к настоящему стандарту</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4.6</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«Капитал Груп» (Capital Group)</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Не ясно, является ли обязательным и наличие комплектов рабочей документации, и их же наличие в форме информационной модели. Из текста пункта можно сделать вывод что эта информация должна быть представлена и в том и в другом виде</w:t>
            </w:r>
          </w:p>
          <w:p w:rsidR="00B44E81" w:rsidRPr="00556FEE" w:rsidRDefault="00B44E81" w:rsidP="00B24454">
            <w:pPr>
              <w:pStyle w:val="Bodytext20"/>
              <w:tabs>
                <w:tab w:val="left" w:pos="713"/>
              </w:tabs>
              <w:spacing w:line="240" w:lineRule="auto"/>
              <w:rPr>
                <w:sz w:val="24"/>
                <w:szCs w:val="24"/>
              </w:rPr>
            </w:pPr>
          </w:p>
          <w:p w:rsidR="00B44E81" w:rsidRPr="00556FEE" w:rsidRDefault="00B44E81" w:rsidP="00B24454">
            <w:pPr>
              <w:pStyle w:val="Bodytext20"/>
              <w:tabs>
                <w:tab w:val="left" w:pos="713"/>
              </w:tabs>
              <w:spacing w:line="240" w:lineRule="auto"/>
              <w:rPr>
                <w:sz w:val="24"/>
                <w:szCs w:val="24"/>
              </w:rPr>
            </w:pPr>
            <w:r w:rsidRPr="00556FEE">
              <w:rPr>
                <w:sz w:val="24"/>
                <w:szCs w:val="24"/>
              </w:rPr>
              <w:t>Указать, когда допустимы выпускать рабочую документацию только в виде информационной модели и в соответствии с каким нормативом выполняется выпуск такой документации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D04633" w:rsidRPr="00556FEE" w:rsidRDefault="00D0463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D04633" w:rsidRPr="00556FEE" w:rsidRDefault="00D04633" w:rsidP="00B24454">
            <w:pPr>
              <w:spacing w:after="0" w:line="240" w:lineRule="auto"/>
              <w:jc w:val="center"/>
              <w:rPr>
                <w:rFonts w:ascii="Times New Roman" w:hAnsi="Times New Roman" w:cs="Times New Roman"/>
                <w:b/>
                <w:color w:val="FF0000"/>
                <w:sz w:val="24"/>
                <w:szCs w:val="24"/>
              </w:rPr>
            </w:pPr>
          </w:p>
          <w:p w:rsidR="00B44E81" w:rsidRPr="00556FEE" w:rsidRDefault="00D0463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Требования по формирования и ведению информационной модели для объекта объектов устанавливается устанавливаются в соответствии с требованиями Градостроительного кодекса и иными профильными стандартами, которые могут развиваться в динамике по отношению к настоящему стандарту</w:t>
            </w:r>
          </w:p>
          <w:p w:rsidR="00D247C9" w:rsidRPr="00556FEE" w:rsidRDefault="00D247C9" w:rsidP="00B24454">
            <w:pPr>
              <w:spacing w:after="0" w:line="240" w:lineRule="auto"/>
              <w:jc w:val="center"/>
              <w:rPr>
                <w:rFonts w:ascii="Times New Roman" w:hAnsi="Times New Roman" w:cs="Times New Roman"/>
                <w:sz w:val="24"/>
                <w:szCs w:val="24"/>
              </w:rPr>
            </w:pPr>
          </w:p>
          <w:p w:rsidR="00D247C9" w:rsidRPr="00556FEE" w:rsidRDefault="00D247C9"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На текущий момент СП48.13330 действительно предполагает наличие двух форм существования информации об объекте – в классическом виде и в виде </w:t>
            </w:r>
            <w:r w:rsidR="00A54B87" w:rsidRPr="00556FEE">
              <w:rPr>
                <w:rFonts w:ascii="Times New Roman" w:hAnsi="Times New Roman" w:cs="Times New Roman"/>
                <w:sz w:val="24"/>
                <w:szCs w:val="24"/>
              </w:rPr>
              <w:t>информационной</w:t>
            </w:r>
            <w:r w:rsidRPr="00556FEE">
              <w:rPr>
                <w:rFonts w:ascii="Times New Roman" w:hAnsi="Times New Roman" w:cs="Times New Roman"/>
                <w:sz w:val="24"/>
                <w:szCs w:val="24"/>
              </w:rPr>
              <w:t xml:space="preserve"> модели. </w:t>
            </w:r>
          </w:p>
        </w:tc>
      </w:tr>
      <w:tr w:rsidR="00B44E81" w:rsidRPr="00556FEE" w:rsidTr="00C1785E">
        <w:tc>
          <w:tcPr>
            <w:tcW w:w="832"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4.6</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spacing w:line="240" w:lineRule="auto"/>
              <w:rPr>
                <w:color w:val="000000"/>
                <w:sz w:val="24"/>
                <w:szCs w:val="24"/>
                <w:lang w:bidi="ru-RU"/>
              </w:rPr>
            </w:pPr>
            <w:r w:rsidRPr="00556FEE">
              <w:rPr>
                <w:color w:val="000000"/>
                <w:sz w:val="24"/>
                <w:szCs w:val="24"/>
                <w:lang w:bidi="ru-RU"/>
              </w:rPr>
              <w:t>«Капитал Груп» (Capital Group)</w:t>
            </w:r>
          </w:p>
        </w:tc>
        <w:tc>
          <w:tcPr>
            <w:tcW w:w="4489" w:type="dxa"/>
            <w:tcBorders>
              <w:top w:val="single" w:sz="4" w:space="0" w:color="000000"/>
              <w:left w:val="single" w:sz="4" w:space="0" w:color="000000"/>
              <w:bottom w:val="single" w:sz="4" w:space="0" w:color="000000"/>
            </w:tcBorders>
            <w:shd w:val="clear" w:color="auto" w:fill="auto"/>
          </w:tcPr>
          <w:p w:rsidR="00B44E81" w:rsidRPr="00556FEE" w:rsidRDefault="00B44E81" w:rsidP="00B24454">
            <w:pPr>
              <w:pStyle w:val="Bodytext20"/>
              <w:tabs>
                <w:tab w:val="left" w:pos="713"/>
              </w:tabs>
              <w:spacing w:line="240" w:lineRule="auto"/>
              <w:rPr>
                <w:sz w:val="24"/>
                <w:szCs w:val="24"/>
              </w:rPr>
            </w:pPr>
            <w:r w:rsidRPr="00556FEE">
              <w:rPr>
                <w:sz w:val="24"/>
                <w:szCs w:val="24"/>
              </w:rPr>
              <w:t xml:space="preserve">СП 246 содержит отличную от СП 48 </w:t>
            </w:r>
            <w:r w:rsidRPr="00556FEE">
              <w:rPr>
                <w:sz w:val="24"/>
                <w:szCs w:val="24"/>
              </w:rPr>
              <w:lastRenderedPageBreak/>
              <w:t>позицию по привлечению авторского надзора – согласно СП 246 авторский надзор может осуществлять только лицо, осуществившее подготовку проектной документации и никакое другое лицо не упомянуто (тоже в ГрК РФ)</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F04D5" w:rsidRPr="00556FEE" w:rsidRDefault="003F04D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B44E81" w:rsidRPr="00556FEE" w:rsidRDefault="00B44E81" w:rsidP="00B24454">
            <w:pPr>
              <w:spacing w:after="0" w:line="240" w:lineRule="auto"/>
              <w:jc w:val="center"/>
              <w:rPr>
                <w:rFonts w:ascii="Times New Roman" w:hAnsi="Times New Roman" w:cs="Times New Roman"/>
                <w:b/>
                <w:color w:val="FF0000"/>
                <w:sz w:val="24"/>
                <w:szCs w:val="24"/>
              </w:rPr>
            </w:pPr>
          </w:p>
          <w:p w:rsidR="00816985" w:rsidRPr="00556FEE" w:rsidRDefault="00816985"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Авторский надзор может осуществлять любое лицо, потенциально осуществляющее подготовку проектной документации (то есть, являющееся членом соответствующего СРО, имеющее в своем штате соответствующих специалистов, назначившее специалиста по архитектурно-строительному проектированию на проект (главного инженера проекта) и т.д.), а не исключительно представитель генеральной подрядной организации</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4.6</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 Груп» (Capital Group)</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В норме необходимо более полно прописать требования к отображению результатов строительного контроля, либо дать ссылку на норматив, который предъявляет эти требования, кроме того, норма в предлагаемой формулировке не предполагает отказа от фиксации результатов строительного контроля застройщика в информационной модели, даже для тех случаев, когда это не обязательно</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2A7363" w:rsidRPr="00556FEE" w:rsidRDefault="002A736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2A7363" w:rsidRPr="00556FEE" w:rsidRDefault="002A7363" w:rsidP="00B24454">
            <w:pPr>
              <w:spacing w:after="0" w:line="240" w:lineRule="auto"/>
              <w:jc w:val="center"/>
              <w:rPr>
                <w:rFonts w:ascii="Times New Roman" w:hAnsi="Times New Roman" w:cs="Times New Roman"/>
                <w:b/>
                <w:color w:val="FF0000"/>
                <w:sz w:val="24"/>
                <w:szCs w:val="24"/>
              </w:rPr>
            </w:pPr>
          </w:p>
          <w:p w:rsidR="002A7363" w:rsidRPr="00556FEE" w:rsidRDefault="002A736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Требования по формирования и ведению информационной модели для объекта объектов устанавливается устанавливаются в соответствии с требованиями Градостроительного кодекса и иными профильными стандартами, которые могут развиваться в динамике по отношению к настоящему стандарту</w:t>
            </w:r>
          </w:p>
          <w:p w:rsidR="00345C8C" w:rsidRPr="00556FEE" w:rsidRDefault="00345C8C" w:rsidP="00B24454">
            <w:pPr>
              <w:spacing w:after="0" w:line="240" w:lineRule="auto"/>
              <w:jc w:val="center"/>
              <w:rPr>
                <w:rFonts w:ascii="Times New Roman" w:hAnsi="Times New Roman" w:cs="Times New Roman"/>
                <w:b/>
                <w:color w:val="FF0000"/>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4.8</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 Груп» (Capital Group)</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 xml:space="preserve">Нет ясности что такое "цифровой ПОС". Где описаны требования к его </w:t>
            </w:r>
            <w:r w:rsidRPr="00556FEE">
              <w:rPr>
                <w:sz w:val="24"/>
                <w:szCs w:val="24"/>
              </w:rPr>
              <w:lastRenderedPageBreak/>
              <w:t>наполнению и форматам обмена данными? Является ли pdf файл цифровым ПОСом?</w:t>
            </w:r>
          </w:p>
          <w:p w:rsidR="00345C8C" w:rsidRPr="00556FEE" w:rsidRDefault="00345C8C" w:rsidP="00B24454">
            <w:pPr>
              <w:pStyle w:val="Bodytext20"/>
              <w:tabs>
                <w:tab w:val="left" w:pos="713"/>
              </w:tabs>
              <w:spacing w:line="240" w:lineRule="auto"/>
              <w:rPr>
                <w:sz w:val="24"/>
                <w:szCs w:val="24"/>
              </w:rPr>
            </w:pPr>
          </w:p>
          <w:p w:rsidR="00345C8C" w:rsidRPr="00556FEE" w:rsidRDefault="00345C8C" w:rsidP="00B24454">
            <w:pPr>
              <w:pStyle w:val="Bodytext20"/>
              <w:tabs>
                <w:tab w:val="left" w:pos="713"/>
              </w:tabs>
              <w:spacing w:line="240" w:lineRule="auto"/>
              <w:rPr>
                <w:sz w:val="24"/>
                <w:szCs w:val="24"/>
              </w:rPr>
            </w:pPr>
            <w:r w:rsidRPr="00556FEE">
              <w:rPr>
                <w:sz w:val="24"/>
                <w:szCs w:val="24"/>
              </w:rPr>
              <w:t>Необходимо включить в перечень терминов определение цифрового ПОС и определить требования к нему, либо дать в виде ссылки документ, который предъявляет эти требования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436B06"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Принято частично</w:t>
            </w:r>
          </w:p>
          <w:p w:rsidR="00436B06" w:rsidRPr="00556FEE" w:rsidRDefault="00436B06" w:rsidP="00B24454">
            <w:pPr>
              <w:spacing w:after="0" w:line="240" w:lineRule="auto"/>
              <w:jc w:val="center"/>
              <w:rPr>
                <w:rFonts w:ascii="Times New Roman" w:hAnsi="Times New Roman" w:cs="Times New Roman"/>
                <w:b/>
                <w:color w:val="00B050"/>
                <w:sz w:val="24"/>
                <w:szCs w:val="24"/>
              </w:rPr>
            </w:pPr>
          </w:p>
          <w:p w:rsidR="00436B06" w:rsidRPr="00556FEE" w:rsidRDefault="00436B06"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lastRenderedPageBreak/>
              <w:t>Жаргонизм «Цифровой</w:t>
            </w:r>
            <w:r w:rsidR="009D31CC" w:rsidRPr="00556FEE">
              <w:rPr>
                <w:rFonts w:ascii="Times New Roman" w:hAnsi="Times New Roman" w:cs="Times New Roman"/>
                <w:sz w:val="24"/>
                <w:szCs w:val="24"/>
              </w:rPr>
              <w:t>»</w:t>
            </w:r>
            <w:r w:rsidRPr="00556FEE">
              <w:rPr>
                <w:rFonts w:ascii="Times New Roman" w:hAnsi="Times New Roman" w:cs="Times New Roman"/>
                <w:sz w:val="24"/>
                <w:szCs w:val="24"/>
              </w:rPr>
              <w:t xml:space="preserve"> </w:t>
            </w:r>
            <w:r w:rsidR="009D31CC" w:rsidRPr="00556FEE">
              <w:rPr>
                <w:rFonts w:ascii="Times New Roman" w:hAnsi="Times New Roman" w:cs="Times New Roman"/>
                <w:sz w:val="24"/>
                <w:szCs w:val="24"/>
              </w:rPr>
              <w:t>в</w:t>
            </w:r>
            <w:r w:rsidRPr="00556FEE">
              <w:rPr>
                <w:rFonts w:ascii="Times New Roman" w:hAnsi="Times New Roman" w:cs="Times New Roman"/>
                <w:sz w:val="24"/>
                <w:szCs w:val="24"/>
              </w:rPr>
              <w:t xml:space="preserve"> </w:t>
            </w:r>
            <w:r w:rsidR="009D31CC" w:rsidRPr="00556FEE">
              <w:rPr>
                <w:rFonts w:ascii="Times New Roman" w:hAnsi="Times New Roman" w:cs="Times New Roman"/>
                <w:sz w:val="24"/>
                <w:szCs w:val="24"/>
              </w:rPr>
              <w:t>словосочетании</w:t>
            </w:r>
            <w:r w:rsidRPr="00556FEE">
              <w:rPr>
                <w:rFonts w:ascii="Times New Roman" w:hAnsi="Times New Roman" w:cs="Times New Roman"/>
                <w:sz w:val="24"/>
                <w:szCs w:val="24"/>
              </w:rPr>
              <w:t xml:space="preserve"> «Цифровой ПОС» исключен. </w:t>
            </w:r>
          </w:p>
          <w:p w:rsidR="00436B06" w:rsidRPr="00556FEE" w:rsidRDefault="00436B06" w:rsidP="00B24454">
            <w:pPr>
              <w:spacing w:after="0" w:line="240" w:lineRule="auto"/>
              <w:jc w:val="center"/>
              <w:rPr>
                <w:rFonts w:ascii="Times New Roman" w:hAnsi="Times New Roman" w:cs="Times New Roman"/>
                <w:sz w:val="24"/>
                <w:szCs w:val="24"/>
              </w:rPr>
            </w:pPr>
          </w:p>
          <w:p w:rsidR="00436B06" w:rsidRPr="00556FEE" w:rsidRDefault="00436B0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Требования по формирования и ведению информационной модели для объекта объектов устанавливается устанавливаются в соответствии с требованиями Градостроительного кодекса и иными профильными стандартами, которые могут развиваться в динамике по отношению к настоящему стандарту</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 Груп» (Capital Group)</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 xml:space="preserve">Если подрядчик выполняет графики в MS Project и сохраняет их в среде общих данных – это уже информационная модель? Или нужно для каждого элемента информационной модели ввести уникальный идентификатор с определением его категории, объема, привязать к нему нормы трудовых и материальных ресурсов и построить график с учетом всех приведенных выше указаний и взаимосвязей? Простое добавление «(в том числе в форме информационной модели)» ничего не дает для понимания сущности пункта, а только вносит больше сумятицы и </w:t>
            </w:r>
            <w:r w:rsidRPr="00556FEE">
              <w:rPr>
                <w:sz w:val="24"/>
                <w:szCs w:val="24"/>
              </w:rPr>
              <w:lastRenderedPageBreak/>
              <w:t>проблем в выполнение норм.</w:t>
            </w:r>
          </w:p>
          <w:p w:rsidR="00345C8C" w:rsidRPr="00556FEE" w:rsidRDefault="00345C8C" w:rsidP="00B24454">
            <w:pPr>
              <w:pStyle w:val="Bodytext20"/>
              <w:tabs>
                <w:tab w:val="left" w:pos="713"/>
              </w:tabs>
              <w:spacing w:line="240" w:lineRule="auto"/>
              <w:rPr>
                <w:sz w:val="24"/>
                <w:szCs w:val="24"/>
              </w:rPr>
            </w:pPr>
          </w:p>
          <w:p w:rsidR="00345C8C" w:rsidRPr="00556FEE" w:rsidRDefault="00345C8C" w:rsidP="00B24454">
            <w:pPr>
              <w:pStyle w:val="Bodytext20"/>
              <w:tabs>
                <w:tab w:val="left" w:pos="713"/>
              </w:tabs>
              <w:spacing w:line="240" w:lineRule="auto"/>
              <w:rPr>
                <w:sz w:val="24"/>
                <w:szCs w:val="24"/>
              </w:rPr>
            </w:pPr>
            <w:r w:rsidRPr="00556FEE">
              <w:rPr>
                <w:sz w:val="24"/>
                <w:szCs w:val="24"/>
              </w:rPr>
              <w:t>Необходимо четко определить как и в каком виде должна быть передана исполнительная документация, либо привести ссылки на те документы, которые это регламентируют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2317E0" w:rsidRPr="00556FEE" w:rsidRDefault="002317E0"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2317E0" w:rsidRPr="00556FEE" w:rsidRDefault="002317E0" w:rsidP="00B24454">
            <w:pPr>
              <w:spacing w:after="0" w:line="240" w:lineRule="auto"/>
              <w:jc w:val="center"/>
              <w:rPr>
                <w:rFonts w:ascii="Times New Roman" w:hAnsi="Times New Roman" w:cs="Times New Roman"/>
                <w:b/>
                <w:color w:val="FF0000"/>
                <w:sz w:val="24"/>
                <w:szCs w:val="24"/>
              </w:rPr>
            </w:pPr>
          </w:p>
          <w:p w:rsidR="002317E0" w:rsidRPr="00556FEE" w:rsidRDefault="002317E0"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Требования по формирования и ведению информационной модели для объекта объектов устанавливается устанавливаются в соответствии с требованиями Градостроительного кодекса и иными профильными стандартами, которые могут развиваться в динамике по отношению к настоящему стандарту</w:t>
            </w:r>
          </w:p>
          <w:p w:rsidR="00345C8C" w:rsidRPr="00556FEE" w:rsidRDefault="00345C8C" w:rsidP="00B24454">
            <w:pPr>
              <w:spacing w:after="0" w:line="240" w:lineRule="auto"/>
              <w:jc w:val="center"/>
              <w:rPr>
                <w:rFonts w:ascii="Times New Roman" w:hAnsi="Times New Roman" w:cs="Times New Roman"/>
                <w:b/>
                <w:color w:val="FF0000"/>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6.18</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 Груп» (Capital Group)</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В норме предлагается исключить указание о том, что ППР выполняется лицом осуществляющим строительство</w:t>
            </w:r>
          </w:p>
          <w:p w:rsidR="00345C8C" w:rsidRPr="00556FEE" w:rsidRDefault="00345C8C" w:rsidP="00B24454">
            <w:pPr>
              <w:pStyle w:val="Bodytext20"/>
              <w:tabs>
                <w:tab w:val="left" w:pos="713"/>
              </w:tabs>
              <w:spacing w:line="240" w:lineRule="auto"/>
              <w:rPr>
                <w:sz w:val="24"/>
                <w:szCs w:val="24"/>
              </w:rPr>
            </w:pPr>
            <w:r w:rsidRPr="00556FEE">
              <w:rPr>
                <w:sz w:val="24"/>
                <w:szCs w:val="24"/>
              </w:rPr>
              <w:t>В действующей редакции СП 48 четко определено, кто является заказчиком или разработчиком ППР</w:t>
            </w:r>
          </w:p>
          <w:p w:rsidR="00345C8C" w:rsidRPr="00556FEE" w:rsidRDefault="00345C8C" w:rsidP="00B24454">
            <w:pPr>
              <w:pStyle w:val="Bodytext20"/>
              <w:tabs>
                <w:tab w:val="left" w:pos="713"/>
              </w:tabs>
              <w:spacing w:line="240" w:lineRule="auto"/>
              <w:rPr>
                <w:sz w:val="24"/>
                <w:szCs w:val="24"/>
              </w:rPr>
            </w:pPr>
            <w:r w:rsidRPr="00556FEE">
              <w:rPr>
                <w:sz w:val="24"/>
                <w:szCs w:val="24"/>
              </w:rPr>
              <w:t>При исключении возможны споры между заказчиком и подрядчиком о том, кто и в каком объеме должен выполнять ППР</w:t>
            </w:r>
          </w:p>
          <w:p w:rsidR="00345C8C" w:rsidRPr="00556FEE" w:rsidRDefault="00345C8C" w:rsidP="00B24454">
            <w:pPr>
              <w:pStyle w:val="Bodytext20"/>
              <w:tabs>
                <w:tab w:val="left" w:pos="713"/>
              </w:tabs>
              <w:spacing w:line="240" w:lineRule="auto"/>
              <w:rPr>
                <w:sz w:val="24"/>
                <w:szCs w:val="24"/>
              </w:rPr>
            </w:pPr>
            <w:r w:rsidRPr="00556FEE">
              <w:rPr>
                <w:sz w:val="24"/>
                <w:szCs w:val="24"/>
              </w:rPr>
              <w:t>Необходимо оставить закрепление автора ППР</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BC22AE" w:rsidRPr="00556FEE" w:rsidRDefault="00BC22AE"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345C8C" w:rsidRPr="00556FEE" w:rsidRDefault="00345C8C" w:rsidP="00B24454">
            <w:pPr>
              <w:spacing w:after="0" w:line="240" w:lineRule="auto"/>
              <w:jc w:val="center"/>
              <w:rPr>
                <w:rFonts w:ascii="Times New Roman" w:hAnsi="Times New Roman" w:cs="Times New Roman"/>
                <w:b/>
                <w:color w:val="FF0000"/>
                <w:sz w:val="24"/>
                <w:szCs w:val="24"/>
              </w:rPr>
            </w:pPr>
          </w:p>
          <w:p w:rsidR="00BC22AE" w:rsidRPr="00556FEE" w:rsidRDefault="00BC22AE" w:rsidP="00B24454">
            <w:pPr>
              <w:spacing w:after="0" w:line="240" w:lineRule="auto"/>
              <w:jc w:val="center"/>
              <w:rPr>
                <w:rFonts w:ascii="Times New Roman" w:hAnsi="Times New Roman" w:cs="Times New Roman"/>
                <w:b/>
                <w:color w:val="FF0000"/>
                <w:sz w:val="24"/>
                <w:szCs w:val="24"/>
              </w:rPr>
            </w:pPr>
          </w:p>
          <w:p w:rsidR="00BC22AE" w:rsidRPr="00556FEE" w:rsidRDefault="00BC22AE"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Данное обязательство зафиксировано в пункте 6.6 стандарта</w:t>
            </w:r>
            <w:r w:rsidR="00A640F0" w:rsidRPr="00556FEE">
              <w:rPr>
                <w:rFonts w:ascii="Times New Roman" w:hAnsi="Times New Roman" w:cs="Times New Roman"/>
                <w:sz w:val="24"/>
                <w:szCs w:val="24"/>
              </w:rPr>
              <w:t xml:space="preserve">, </w:t>
            </w:r>
            <w:r w:rsidR="0040169C" w:rsidRPr="00556FEE">
              <w:rPr>
                <w:rFonts w:ascii="Times New Roman" w:hAnsi="Times New Roman" w:cs="Times New Roman"/>
                <w:sz w:val="24"/>
                <w:szCs w:val="24"/>
              </w:rPr>
              <w:t>дополнительное</w:t>
            </w:r>
            <w:r w:rsidR="00A640F0" w:rsidRPr="00556FEE">
              <w:rPr>
                <w:rFonts w:ascii="Times New Roman" w:hAnsi="Times New Roman" w:cs="Times New Roman"/>
                <w:sz w:val="24"/>
                <w:szCs w:val="24"/>
              </w:rPr>
              <w:t xml:space="preserve"> упоминание </w:t>
            </w:r>
            <w:r w:rsidR="0040169C" w:rsidRPr="00556FEE">
              <w:rPr>
                <w:rFonts w:ascii="Times New Roman" w:hAnsi="Times New Roman" w:cs="Times New Roman"/>
                <w:sz w:val="24"/>
                <w:szCs w:val="24"/>
              </w:rPr>
              <w:t>излишне</w:t>
            </w:r>
            <w:r w:rsidR="00A640F0" w:rsidRPr="00556FEE">
              <w:rPr>
                <w:rFonts w:ascii="Times New Roman" w:hAnsi="Times New Roman" w:cs="Times New Roman"/>
                <w:sz w:val="24"/>
                <w:szCs w:val="24"/>
              </w:rPr>
              <w:t>, на наш вгляд</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2 «Нормативные ссылки»</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Порядок следования ссылочных стандартов привести в соответствие с пунктом 3.6.1 ГОСТ Р 1.5-2012 - сначала межгосударственные, потом национальные стандарты, далее классификаторы и своды правил.</w:t>
            </w:r>
          </w:p>
          <w:p w:rsidR="00345C8C" w:rsidRPr="00556FEE" w:rsidRDefault="00345C8C" w:rsidP="00B24454">
            <w:pPr>
              <w:pStyle w:val="Bodytext20"/>
              <w:tabs>
                <w:tab w:val="left" w:pos="713"/>
              </w:tabs>
              <w:spacing w:line="240" w:lineRule="auto"/>
              <w:rPr>
                <w:sz w:val="24"/>
                <w:szCs w:val="24"/>
              </w:rPr>
            </w:pPr>
            <w:r w:rsidRPr="00556FEE">
              <w:rPr>
                <w:sz w:val="24"/>
                <w:szCs w:val="24"/>
              </w:rPr>
              <w:t>Ссылка на ГОСТ Р 58767-2019 - следует дать сноску, дата введения в действие - 01.07.2022.</w:t>
            </w:r>
          </w:p>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Ссылка на СП 17.13330.2017 «СНиП 11-26-76 Кровли» (с изменением № 1) - принято и введено в действие изменение № 2.</w:t>
            </w:r>
          </w:p>
          <w:p w:rsidR="00345C8C" w:rsidRPr="00556FEE" w:rsidRDefault="00345C8C" w:rsidP="00B24454">
            <w:pPr>
              <w:pStyle w:val="Bodytext20"/>
              <w:tabs>
                <w:tab w:val="left" w:pos="713"/>
              </w:tabs>
              <w:spacing w:line="240" w:lineRule="auto"/>
              <w:rPr>
                <w:sz w:val="24"/>
                <w:szCs w:val="24"/>
              </w:rPr>
            </w:pPr>
            <w:r w:rsidRPr="00556FEE">
              <w:rPr>
                <w:sz w:val="24"/>
                <w:szCs w:val="24"/>
              </w:rPr>
              <w:t>Ссылка на СП 20.13330.2016 «СНиП 2.01.07-85* Нагрузки и воздействия» (с изменениями № 1, № 2) - принято и введено в действие изменение № 3.</w:t>
            </w:r>
          </w:p>
          <w:p w:rsidR="00345C8C" w:rsidRPr="00556FEE" w:rsidRDefault="00345C8C" w:rsidP="00B24454">
            <w:pPr>
              <w:pStyle w:val="Bodytext20"/>
              <w:tabs>
                <w:tab w:val="left" w:pos="713"/>
              </w:tabs>
              <w:spacing w:line="240" w:lineRule="auto"/>
              <w:rPr>
                <w:sz w:val="24"/>
                <w:szCs w:val="24"/>
              </w:rPr>
            </w:pPr>
            <w:r w:rsidRPr="00556FEE">
              <w:rPr>
                <w:sz w:val="24"/>
                <w:szCs w:val="24"/>
              </w:rPr>
              <w:t>Ссылка на СП 22.13330.2016 «СНиП 2.02.01-83* Основания зданий и сооружений» (с изменениями № 1, № 2) - принято и введено в действие изменение № 3.</w:t>
            </w:r>
          </w:p>
          <w:p w:rsidR="00345C8C" w:rsidRPr="00556FEE" w:rsidRDefault="00345C8C" w:rsidP="00B24454">
            <w:pPr>
              <w:pStyle w:val="Bodytext20"/>
              <w:tabs>
                <w:tab w:val="left" w:pos="713"/>
              </w:tabs>
              <w:spacing w:line="240" w:lineRule="auto"/>
              <w:rPr>
                <w:sz w:val="24"/>
                <w:szCs w:val="24"/>
              </w:rPr>
            </w:pPr>
            <w:r w:rsidRPr="00556FEE">
              <w:rPr>
                <w:sz w:val="24"/>
                <w:szCs w:val="24"/>
              </w:rPr>
              <w:t>Ссылка на СП 45.13330.2017 «СНиП 3.02.01-87 Земляные сооружения, основания и фундаменты» (с изменением № 1) - принято и введено в действие изменение № 2.</w:t>
            </w:r>
          </w:p>
          <w:p w:rsidR="00345C8C" w:rsidRPr="00556FEE" w:rsidRDefault="00345C8C" w:rsidP="00B24454">
            <w:pPr>
              <w:pStyle w:val="Bodytext20"/>
              <w:tabs>
                <w:tab w:val="left" w:pos="713"/>
              </w:tabs>
              <w:spacing w:line="240" w:lineRule="auto"/>
              <w:rPr>
                <w:sz w:val="24"/>
                <w:szCs w:val="24"/>
              </w:rPr>
            </w:pPr>
            <w:r w:rsidRPr="00556FEE">
              <w:rPr>
                <w:sz w:val="24"/>
                <w:szCs w:val="24"/>
              </w:rPr>
              <w:t>Ссылка на СП 47.13330.2016 «СНиП 11-02-96 Инженерные изыскания для строительства. Основные положения» - принято и введено в действие изменение № 1.</w:t>
            </w:r>
          </w:p>
          <w:p w:rsidR="00345C8C" w:rsidRPr="00556FEE" w:rsidRDefault="00345C8C" w:rsidP="00B24454">
            <w:pPr>
              <w:pStyle w:val="Bodytext20"/>
              <w:tabs>
                <w:tab w:val="left" w:pos="713"/>
              </w:tabs>
              <w:spacing w:line="240" w:lineRule="auto"/>
              <w:rPr>
                <w:sz w:val="24"/>
                <w:szCs w:val="24"/>
              </w:rPr>
            </w:pPr>
            <w:r w:rsidRPr="00556FEE">
              <w:rPr>
                <w:sz w:val="24"/>
                <w:szCs w:val="24"/>
              </w:rPr>
              <w:t>Ссылка на СП 68.13330.2017 «СНиП 3.01.04-87 Приемка в эксплуатацию законченных строительством объектов. Основные положения» - принято и введено в действие изменение № 1.</w:t>
            </w:r>
          </w:p>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Ссылка на СП 70.13330.2012 «СНиП 3.03.01-87 Несущие и ограждающие конструкции» (с Изменениями №2 1, №2 3) - принято и введено в действие изменение № 4.</w:t>
            </w:r>
          </w:p>
          <w:p w:rsidR="00345C8C" w:rsidRPr="00556FEE" w:rsidRDefault="00345C8C" w:rsidP="00B24454">
            <w:pPr>
              <w:pStyle w:val="Bodytext20"/>
              <w:tabs>
                <w:tab w:val="left" w:pos="713"/>
              </w:tabs>
              <w:spacing w:line="240" w:lineRule="auto"/>
              <w:rPr>
                <w:sz w:val="24"/>
                <w:szCs w:val="24"/>
              </w:rPr>
            </w:pPr>
            <w:r w:rsidRPr="00556FEE">
              <w:rPr>
                <w:sz w:val="24"/>
                <w:szCs w:val="24"/>
              </w:rPr>
              <w:t>Ссылка на СП 82.13330.2016 «СНиП III-10-75 «Благоустройство территорий» (с Изменением № 1) - принято и введено в действие изменение № 2.</w:t>
            </w:r>
          </w:p>
          <w:p w:rsidR="00345C8C" w:rsidRPr="00556FEE" w:rsidRDefault="00345C8C" w:rsidP="00B24454">
            <w:pPr>
              <w:pStyle w:val="Bodytext20"/>
              <w:tabs>
                <w:tab w:val="left" w:pos="713"/>
              </w:tabs>
              <w:spacing w:line="240" w:lineRule="auto"/>
              <w:rPr>
                <w:sz w:val="24"/>
                <w:szCs w:val="24"/>
              </w:rPr>
            </w:pPr>
            <w:r w:rsidRPr="00556FEE">
              <w:rPr>
                <w:sz w:val="24"/>
                <w:szCs w:val="24"/>
              </w:rPr>
              <w:t>Ссылка на СП 104.13330.2016 «СНиП 2.06.15-85 Инженерная защита территории от затопления и подтопления» - принято и введено в действие изменение № 1</w:t>
            </w:r>
          </w:p>
          <w:p w:rsidR="00345C8C" w:rsidRPr="00556FEE" w:rsidRDefault="00345C8C" w:rsidP="00B24454">
            <w:pPr>
              <w:pStyle w:val="Bodytext20"/>
              <w:tabs>
                <w:tab w:val="left" w:pos="713"/>
              </w:tabs>
              <w:spacing w:line="240" w:lineRule="auto"/>
              <w:rPr>
                <w:sz w:val="24"/>
                <w:szCs w:val="24"/>
              </w:rPr>
            </w:pPr>
            <w:r w:rsidRPr="00556FEE">
              <w:rPr>
                <w:sz w:val="24"/>
                <w:szCs w:val="24"/>
              </w:rPr>
              <w:t>Ссылка на СП 333.1325800.2017 Информационное моделирование в строительстве. Правила формирования информационной модели объектов на различных стадиях жизненного цикла» - свод правил заменен на СП 333.1325800.2020.</w:t>
            </w:r>
          </w:p>
          <w:p w:rsidR="00345C8C" w:rsidRPr="00556FEE" w:rsidRDefault="00345C8C" w:rsidP="00B24454">
            <w:pPr>
              <w:pStyle w:val="Bodytext20"/>
              <w:tabs>
                <w:tab w:val="left" w:pos="713"/>
              </w:tabs>
              <w:spacing w:line="240" w:lineRule="auto"/>
              <w:rPr>
                <w:sz w:val="24"/>
                <w:szCs w:val="24"/>
              </w:rPr>
            </w:pPr>
            <w:r w:rsidRPr="00556FEE">
              <w:rPr>
                <w:sz w:val="24"/>
                <w:szCs w:val="24"/>
              </w:rPr>
              <w:t>Примечание после раздела 2 приведено для национальных стандартов, информация о СП не публикуется в информационных указателях «Национальные стандарты», оставить только официальный сайт Росстандарта в сети Интернет.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0169C" w:rsidRPr="00556FEE" w:rsidRDefault="0040169C"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Принято частично</w:t>
            </w:r>
          </w:p>
          <w:p w:rsidR="00345C8C" w:rsidRPr="00556FEE" w:rsidRDefault="00345C8C" w:rsidP="00B24454">
            <w:pPr>
              <w:spacing w:after="0" w:line="240" w:lineRule="auto"/>
              <w:jc w:val="center"/>
              <w:rPr>
                <w:rFonts w:ascii="Times New Roman" w:hAnsi="Times New Roman" w:cs="Times New Roman"/>
                <w:b/>
                <w:color w:val="FF0000"/>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3.2</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После слов: «строительной организации» дополнить: «(в том числе в форме информационной модели)» - требуется пояснение: на основании каких нормативных документов годовой план работ требуется представлять в форме информационной модели?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63AC" w:rsidRPr="00556FEE" w:rsidRDefault="004C63A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4C63AC" w:rsidRPr="00556FEE" w:rsidRDefault="004C63AC" w:rsidP="00B24454">
            <w:pPr>
              <w:spacing w:after="0" w:line="240" w:lineRule="auto"/>
              <w:jc w:val="center"/>
              <w:rPr>
                <w:rFonts w:ascii="Times New Roman" w:hAnsi="Times New Roman" w:cs="Times New Roman"/>
                <w:b/>
                <w:color w:val="FF0000"/>
                <w:sz w:val="24"/>
                <w:szCs w:val="24"/>
              </w:rPr>
            </w:pPr>
          </w:p>
          <w:p w:rsidR="004C63AC" w:rsidRPr="00556FEE" w:rsidRDefault="004C63A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Требования по формирования и ведению информационной модели для объекта объектов устанавливается устанавливаются в соответствии с требованиями Градостроительного кодекса и иными профильными стандартами, которые могут развиваться в динамике по отношению к настоящему стандарту</w:t>
            </w:r>
          </w:p>
          <w:p w:rsidR="00345C8C" w:rsidRPr="00556FEE" w:rsidRDefault="00345C8C" w:rsidP="00B24454">
            <w:pPr>
              <w:spacing w:after="0" w:line="240" w:lineRule="auto"/>
              <w:jc w:val="center"/>
              <w:rPr>
                <w:rFonts w:ascii="Times New Roman" w:hAnsi="Times New Roman" w:cs="Times New Roman"/>
                <w:b/>
                <w:color w:val="FF0000"/>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Пункты 3.8, 3.12, 3.46, 3.57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Выделить термин полужирным шрифтом.</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4C63AC" w:rsidRPr="00556FEE" w:rsidRDefault="004C63AC"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w:t>
            </w:r>
          </w:p>
          <w:p w:rsidR="00345C8C" w:rsidRPr="00556FEE" w:rsidRDefault="00345C8C" w:rsidP="00B24454">
            <w:pPr>
              <w:spacing w:after="0" w:line="240" w:lineRule="auto"/>
              <w:jc w:val="center"/>
              <w:rPr>
                <w:rFonts w:ascii="Times New Roman" w:hAnsi="Times New Roman" w:cs="Times New Roman"/>
                <w:b/>
                <w:color w:val="FF0000"/>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3.14</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 xml:space="preserve">После слов: «графические материалы» дополнить: «(в том числе в форме информационной модели)» - предлагается пересмотреть, так как это положение противоречит базовым принципам BIM/ТИМ: информационная модель включает графическую и атрибутивную часть. Соответственно, в </w:t>
            </w:r>
            <w:r w:rsidRPr="00556FEE">
              <w:rPr>
                <w:sz w:val="24"/>
                <w:szCs w:val="24"/>
              </w:rPr>
              <w:lastRenderedPageBreak/>
              <w:t>проекте должна формироваться исполнительная модель и уже из нее документация, содержащая текстовые документы, графические изображения и атрибутивную информацию.</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9722B8"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Принято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3.16</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После слов «производственному календарю» дополнить «(в том числе в форме информационной модели)» - Требуется пояснение: на основании каких нормативных документов производственный календарь требуется представлять в форме информационной модели?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9722B8" w:rsidRPr="00556FEE" w:rsidRDefault="009722B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9722B8" w:rsidRPr="00556FEE" w:rsidRDefault="009722B8" w:rsidP="00B24454">
            <w:pPr>
              <w:spacing w:after="0" w:line="240" w:lineRule="auto"/>
              <w:jc w:val="center"/>
              <w:rPr>
                <w:rFonts w:ascii="Times New Roman" w:hAnsi="Times New Roman" w:cs="Times New Roman"/>
                <w:b/>
                <w:color w:val="FF0000"/>
                <w:sz w:val="24"/>
                <w:szCs w:val="24"/>
              </w:rPr>
            </w:pPr>
          </w:p>
          <w:p w:rsidR="00345C8C" w:rsidRPr="00556FEE" w:rsidRDefault="009722B8"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Требования по формирования и ведению информационной модели для объекта объектов устанавливается устанавливаются в соответствии с требованиями Градостроительного кодекса и иными профильными стандартами, которые могут развиваться в динамике по отношению к настоящему стандарту</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Пункты 3.20 и 2.21</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Требуется пояснить: почему в пункте 3.21 внесено требование о предоставлении ПД/РД в форме ИМ, а в пункте 3.20 аналогичное требование отсутствует? Тем более, что в пункте 4.6 говорится о результатах инженерных изысканий в форме ИМ.</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9722B8" w:rsidRPr="00556FEE" w:rsidRDefault="009722B8"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w:t>
            </w:r>
          </w:p>
          <w:p w:rsidR="00345C8C" w:rsidRPr="00556FEE" w:rsidRDefault="00345C8C" w:rsidP="00B24454">
            <w:pPr>
              <w:spacing w:after="0" w:line="240" w:lineRule="auto"/>
              <w:jc w:val="center"/>
              <w:rPr>
                <w:rFonts w:ascii="Times New Roman" w:hAnsi="Times New Roman" w:cs="Times New Roman"/>
                <w:b/>
                <w:color w:val="FF0000"/>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3.31</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 xml:space="preserve">После слов: «мероприятия и требования» дополнить: «(в том числе в форме информационной модели)» - требуется пояснить: каким образом мероприятия </w:t>
            </w:r>
            <w:r w:rsidRPr="00556FEE">
              <w:rPr>
                <w:sz w:val="24"/>
                <w:szCs w:val="24"/>
              </w:rPr>
              <w:lastRenderedPageBreak/>
              <w:t>могут быть представлены в форме информационной модели?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FD6305" w:rsidRPr="00556FEE" w:rsidRDefault="00FD6305"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FD6305" w:rsidRPr="00556FEE" w:rsidRDefault="00FD6305" w:rsidP="00B24454">
            <w:pPr>
              <w:spacing w:after="0" w:line="240" w:lineRule="auto"/>
              <w:jc w:val="center"/>
              <w:rPr>
                <w:rFonts w:ascii="Times New Roman" w:hAnsi="Times New Roman" w:cs="Times New Roman"/>
                <w:b/>
                <w:color w:val="FF0000"/>
                <w:sz w:val="24"/>
                <w:szCs w:val="24"/>
              </w:rPr>
            </w:pPr>
          </w:p>
          <w:p w:rsidR="00FD6305" w:rsidRPr="00556FEE" w:rsidRDefault="00FD6305"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Требования по формирования и ведению информационной модели для объекта </w:t>
            </w:r>
            <w:r w:rsidRPr="00556FEE">
              <w:rPr>
                <w:rFonts w:ascii="Times New Roman" w:hAnsi="Times New Roman" w:cs="Times New Roman"/>
                <w:sz w:val="24"/>
                <w:szCs w:val="24"/>
              </w:rPr>
              <w:lastRenderedPageBreak/>
              <w:t>объектов устанавливается устанавливаются в соответствии с требованиями Градостроительного кодекса и иными профильными стандартами, которые могут развиваться в динамике по отношению к настоящему стандарту</w:t>
            </w:r>
          </w:p>
          <w:p w:rsidR="00345C8C" w:rsidRPr="00556FEE" w:rsidRDefault="00345C8C" w:rsidP="00B24454">
            <w:pPr>
              <w:spacing w:after="0" w:line="240" w:lineRule="auto"/>
              <w:jc w:val="center"/>
              <w:rPr>
                <w:rFonts w:ascii="Times New Roman" w:hAnsi="Times New Roman" w:cs="Times New Roman"/>
                <w:b/>
                <w:color w:val="FF0000"/>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3.46</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Пропущены слова: «Изложить в новой редакции»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FD6305" w:rsidRPr="00556FEE" w:rsidRDefault="00FD6305"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w:t>
            </w:r>
          </w:p>
          <w:p w:rsidR="00345C8C" w:rsidRPr="00556FEE" w:rsidRDefault="00345C8C" w:rsidP="00B24454">
            <w:pPr>
              <w:spacing w:after="0" w:line="240" w:lineRule="auto"/>
              <w:jc w:val="center"/>
              <w:rPr>
                <w:rFonts w:ascii="Times New Roman" w:hAnsi="Times New Roman" w:cs="Times New Roman"/>
                <w:b/>
                <w:color w:val="FF0000"/>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4.5</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После слова: «застройщик» добавить: «(юридическое лицо, физическое лицо)» - избыточная информация - в законодательстве уже даны пояснения.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CA2A00"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4.6 – 4.9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В пунктах 4.6 - 4.9 заложено потенциальное дублирование функций застройщика и технического заказчика в части информационного моделирования.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7451A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4.6 – 4.11</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Также в пунктах 4.6 - 4.11 для застройщика, технического заказчика, проектировщика и пр. добавлено тривиальное и неконкретное требование «взаимодействие с другими участниками проекта в рамках информационной модели (в случае, если формирование и ведение информационной модели являются обязательными в соответствии с требованиями [2])». Предлагается его удалить.</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7451A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4.8</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 в случае формирования информационной модели обеспечивает разработку требований к информационному моделированию, организацию среды общих данных, организует постоянную актуализацию цифрового ПОС (в форме информационной модели) в процессе строительства - понятие «цифровой ПОС» нигде в документе не определено, использование является некорректным.</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7F01F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4.13</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 xml:space="preserve">В пункт 4.13 предлагается ввести понятие цифровых методов </w:t>
            </w:r>
            <w:r w:rsidRPr="00556FEE">
              <w:rPr>
                <w:sz w:val="24"/>
                <w:szCs w:val="24"/>
              </w:rPr>
              <w:lastRenderedPageBreak/>
              <w:t>строительного контроля.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7F01F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4.24а</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«При наличии соответствующего обоснования при проектировании и строительстве объекта предусматривается внедрение принципов информационного моделирования согласно [2], [39], [40], СП 301.1325800, СП 404.1325800, СП 328.1325800, СП 333.1325800 и других нормативных документов.» - предлагается заменить «внедрение принципов» на «внедрение технологий». В документе не определено что такое «соответствующие обоснования»: кто и как должен принимать решение об обоснованности внедрения ТИМ?</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603DA4" w:rsidRPr="00556FEE" w:rsidRDefault="00603DA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603DA4" w:rsidRPr="00556FEE" w:rsidRDefault="00603DA4" w:rsidP="00B24454">
            <w:pPr>
              <w:spacing w:after="0" w:line="240" w:lineRule="auto"/>
              <w:jc w:val="center"/>
              <w:rPr>
                <w:rFonts w:ascii="Times New Roman" w:hAnsi="Times New Roman" w:cs="Times New Roman"/>
                <w:b/>
                <w:color w:val="FF0000"/>
                <w:sz w:val="24"/>
                <w:szCs w:val="24"/>
              </w:rPr>
            </w:pPr>
          </w:p>
          <w:p w:rsidR="00603DA4" w:rsidRPr="00556FEE" w:rsidRDefault="00603DA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Требования по формирования и ведению информационной модели для объекта объектов устанавливается устанавливаются в соответствии с требованиями Градостроительного кодекса и иными профильными стандартами, которые могут развиваться в динамике по отношению к настоящему стандарту</w:t>
            </w:r>
          </w:p>
          <w:p w:rsidR="00345C8C" w:rsidRPr="00556FEE" w:rsidRDefault="00345C8C" w:rsidP="00B24454">
            <w:pPr>
              <w:spacing w:after="0" w:line="240" w:lineRule="auto"/>
              <w:jc w:val="center"/>
              <w:rPr>
                <w:rFonts w:ascii="Times New Roman" w:hAnsi="Times New Roman" w:cs="Times New Roman"/>
                <w:b/>
                <w:color w:val="FF0000"/>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4.24д</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w:t>
            </w:r>
            <w:r w:rsidRPr="00556FEE">
              <w:rPr>
                <w:color w:val="000000"/>
                <w:sz w:val="24"/>
                <w:szCs w:val="24"/>
                <w:lang w:bidi="ru-RU"/>
              </w:rPr>
              <w:lastRenderedPageBreak/>
              <w:t>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«Порядок взаимодействия</w:t>
            </w:r>
            <w:r w:rsidRPr="00556FEE">
              <w:rPr>
                <w:sz w:val="24"/>
                <w:szCs w:val="24"/>
              </w:rPr>
              <w:tab/>
              <w:t xml:space="preserve">участников проекта с государственными информационными системами (Единой системой информационного моделирования ЕСИМ» - ЕСИМ - это система национальных стандартов по информационному моделированию, а не </w:t>
            </w:r>
            <w:r w:rsidRPr="00556FEE">
              <w:rPr>
                <w:sz w:val="24"/>
                <w:szCs w:val="24"/>
              </w:rPr>
              <w:lastRenderedPageBreak/>
              <w:t>государственная информационная система.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6B219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lastRenderedPageBreak/>
              <w:t>Принято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4.28</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Заменить слова «требования настоящего стандарта» на «требования настоящего свода правил».</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6B219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00B050"/>
                <w:sz w:val="24"/>
                <w:szCs w:val="24"/>
              </w:rPr>
              <w:t>Принято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5.16, другие ссылки на библиографические источники</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Дополнение новыми позициями в библиографию не должно менять последовательность позиций по первому упоминанию в тексте (в тексте исходного документа также есть неточности в последовательности ссылок).</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6B2196" w:rsidRPr="00556FEE" w:rsidRDefault="006B2196"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w:t>
            </w:r>
          </w:p>
          <w:p w:rsidR="00345C8C" w:rsidRPr="00556FEE" w:rsidRDefault="00345C8C" w:rsidP="00B24454">
            <w:pPr>
              <w:spacing w:after="0" w:line="240" w:lineRule="auto"/>
              <w:jc w:val="center"/>
              <w:rPr>
                <w:rFonts w:ascii="Times New Roman" w:hAnsi="Times New Roman" w:cs="Times New Roman"/>
                <w:b/>
                <w:color w:val="FF0000"/>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7.29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Государственной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корпорации по атомной энергии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«Отраслевой центр</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капитального строительства»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(частное учреждение Госкорпорации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«Росатом» «ОЦКС»)</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05.08.2021 № 320-1/2077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В пункте 7.29 слово «стоимость» не согласовано с другими словами в предложении.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1A39E9" w:rsidRPr="00556FEE" w:rsidRDefault="001A39E9"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w:t>
            </w:r>
          </w:p>
          <w:p w:rsidR="00345C8C" w:rsidRPr="00556FEE" w:rsidRDefault="00345C8C" w:rsidP="00B24454">
            <w:pPr>
              <w:spacing w:after="0" w:line="240" w:lineRule="auto"/>
              <w:jc w:val="center"/>
              <w:rPr>
                <w:rFonts w:ascii="Times New Roman" w:hAnsi="Times New Roman" w:cs="Times New Roman"/>
                <w:b/>
                <w:color w:val="FF0000"/>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2 «Нормативн</w:t>
            </w:r>
            <w:r w:rsidRPr="00556FEE">
              <w:rPr>
                <w:rFonts w:ascii="Times New Roman" w:hAnsi="Times New Roman" w:cs="Times New Roman"/>
                <w:sz w:val="24"/>
                <w:szCs w:val="24"/>
              </w:rPr>
              <w:lastRenderedPageBreak/>
              <w:t>ые ссылки»</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ФАУ «РОСДОРНИИ»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Исходящее письмо от 26.07.2021 г. за № </w:t>
            </w:r>
            <w:r w:rsidRPr="00556FEE">
              <w:rPr>
                <w:color w:val="000000"/>
                <w:sz w:val="24"/>
                <w:szCs w:val="24"/>
                <w:lang w:bidi="ru-RU"/>
              </w:rPr>
              <w:lastRenderedPageBreak/>
              <w:t>01-313/3719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 xml:space="preserve">С целью гармонизации свода правил с ТР ТС 014/2011 раздел «Нормативные </w:t>
            </w:r>
            <w:r w:rsidRPr="00556FEE">
              <w:rPr>
                <w:sz w:val="24"/>
                <w:szCs w:val="24"/>
              </w:rPr>
              <w:lastRenderedPageBreak/>
              <w:t xml:space="preserve">ссылки» предлагается дополнить следующими нормативными ссылками: </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ГОСТ 32867 «Дороги автомобильные общего пользования. Организация строительства. Общие требования». </w:t>
            </w:r>
          </w:p>
          <w:p w:rsidR="00345C8C" w:rsidRPr="00556FEE" w:rsidRDefault="00345C8C" w:rsidP="00B24454">
            <w:pPr>
              <w:pStyle w:val="Bodytext20"/>
              <w:tabs>
                <w:tab w:val="left" w:pos="713"/>
              </w:tabs>
              <w:spacing w:line="240" w:lineRule="auto"/>
              <w:rPr>
                <w:sz w:val="24"/>
                <w:szCs w:val="24"/>
              </w:rPr>
            </w:pPr>
            <w:r w:rsidRPr="00556FEE">
              <w:rPr>
                <w:sz w:val="24"/>
                <w:szCs w:val="24"/>
              </w:rPr>
              <w:t>Обоснование:</w:t>
            </w:r>
          </w:p>
          <w:p w:rsidR="00345C8C" w:rsidRPr="00556FEE" w:rsidRDefault="00345C8C" w:rsidP="00B24454">
            <w:pPr>
              <w:pStyle w:val="Bodytext20"/>
              <w:tabs>
                <w:tab w:val="left" w:pos="713"/>
              </w:tabs>
              <w:spacing w:line="240" w:lineRule="auto"/>
              <w:rPr>
                <w:sz w:val="24"/>
                <w:szCs w:val="24"/>
              </w:rPr>
            </w:pPr>
            <w:r w:rsidRPr="00556FEE">
              <w:rPr>
                <w:sz w:val="24"/>
                <w:szCs w:val="24"/>
              </w:rPr>
              <w:t>Стандарт устанавливает общие требования к организации строительства автомобильных дорог общего пользования и сооружений на них и распространяется на строительство, реконструкцию, капитальный ремонт указанных автомобильных дорог.</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ГОСТ 32731 «Дороги автомобильные общего пользования. Требования к проведению строительного контроля». </w:t>
            </w:r>
          </w:p>
          <w:p w:rsidR="00FF5BE9" w:rsidRPr="00556FEE" w:rsidRDefault="00FF5BE9" w:rsidP="00B24454">
            <w:pPr>
              <w:pStyle w:val="Bodytext20"/>
              <w:tabs>
                <w:tab w:val="left" w:pos="713"/>
              </w:tabs>
              <w:spacing w:line="240" w:lineRule="auto"/>
              <w:rPr>
                <w:sz w:val="24"/>
                <w:szCs w:val="24"/>
              </w:rPr>
            </w:pPr>
          </w:p>
          <w:p w:rsidR="00345C8C" w:rsidRPr="00556FEE" w:rsidRDefault="00345C8C" w:rsidP="00B24454">
            <w:pPr>
              <w:pStyle w:val="Bodytext20"/>
              <w:tabs>
                <w:tab w:val="left" w:pos="713"/>
              </w:tabs>
              <w:spacing w:line="240" w:lineRule="auto"/>
              <w:rPr>
                <w:sz w:val="24"/>
                <w:szCs w:val="24"/>
              </w:rPr>
            </w:pPr>
            <w:r w:rsidRPr="00556FEE">
              <w:rPr>
                <w:sz w:val="24"/>
                <w:szCs w:val="24"/>
              </w:rPr>
              <w:t>Обоснование:</w:t>
            </w:r>
          </w:p>
          <w:p w:rsidR="00345C8C" w:rsidRPr="00556FEE" w:rsidRDefault="00345C8C" w:rsidP="00B24454">
            <w:pPr>
              <w:pStyle w:val="Bodytext20"/>
              <w:tabs>
                <w:tab w:val="left" w:pos="713"/>
              </w:tabs>
              <w:spacing w:line="240" w:lineRule="auto"/>
              <w:rPr>
                <w:sz w:val="24"/>
                <w:szCs w:val="24"/>
              </w:rPr>
            </w:pPr>
            <w:r w:rsidRPr="00556FEE">
              <w:rPr>
                <w:sz w:val="24"/>
                <w:szCs w:val="24"/>
              </w:rPr>
              <w:t>Стандарт распространяется на строительный контроль при строительстве, реконструкции и капитальном ремонте автомобильных дорог общего пользования и дорожных сооружений и устанавливает требования к его проведению, предусмотренный разделом 9 данного СП 28.13330.2017.</w:t>
            </w:r>
          </w:p>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w:t>
            </w:r>
            <w:r w:rsidRPr="00556FEE">
              <w:rPr>
                <w:sz w:val="24"/>
                <w:szCs w:val="24"/>
              </w:rPr>
              <w:tab/>
              <w:t>ГОСТ Р 58400.1 «Дороги автомобильные общего пользования. Материалы вяжущие нефтяные битумные. Технические требования с учетом температурного диапазона эксплуатации».</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Р 58400.2 «Дороги автомобильные общего пользования. Материалы вяжущие нефтяные битумные. Технические требования с учетом уровней эксплуатационных транспортных нагрузок».</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Р 58401.1 «Дороги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Р 58401.2 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Технические требования».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ГОСТ Р 58406.1 «Дороги автомобильные общего пользования. Смеси щебеночно-мастичные </w:t>
            </w:r>
            <w:r w:rsidRPr="00556FEE">
              <w:rPr>
                <w:sz w:val="24"/>
                <w:szCs w:val="24"/>
              </w:rPr>
              <w:lastRenderedPageBreak/>
              <w:t>асфальтобетонные и асфальтобетон. Технические условия».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Р 58406.2 «Дороги автомобильные общего пользования. Смеси горячие асфальтобетонные и асфальтобетон. Технические условия».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Р 58400.1 «Дороги автомобильные общего пользования. Материалы вяжущие нефтяные битумные. Технические условия с учетом температурного диапазона эксплуатации».</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Р 52056 «Вяжущие полимерно-битумные дорожные на основе блоксополимеров типа стирол-бутадиен-стирол. Технические условия».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Р 55419 «Материал композиционный на основе активного резинового порошка, модифицирующий асфальтобетонные смеси. Технические требования и методы испытаний».</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32703 «Дороги автомобильные общего пользования. Щебень и гравий из горных пород. Технические требования».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ГОСТ 32730 «Дороги автомобильные общего пользования. Песок дробленый. Технические </w:t>
            </w:r>
            <w:r w:rsidRPr="00556FEE">
              <w:rPr>
                <w:sz w:val="24"/>
                <w:szCs w:val="24"/>
              </w:rPr>
              <w:lastRenderedPageBreak/>
              <w:t>требования».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32761 «Дороги автомобильные общего пользования. Порошок минеральный. Технические требования».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32824 «Дороги автомобильные общего пользования. Песок природный. Технические требования».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32826 «Дороги автомобильные общего пользования. Щебень и песок шлаковые. Технические требования».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ГОСТ 33133 «Дороги автомобильные общего пользования. Битумы нефтяные дорожные вязкие. Технические требования».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ПНСТ «Дороги автомобильные общего пользования. Правила формирования и применения информационных моделей на различных стадиях жизненного цикла».</w:t>
            </w:r>
          </w:p>
          <w:p w:rsidR="00345C8C" w:rsidRPr="00556FEE" w:rsidRDefault="00345C8C" w:rsidP="00B24454">
            <w:pPr>
              <w:pStyle w:val="Bodytext20"/>
              <w:tabs>
                <w:tab w:val="left" w:pos="713"/>
              </w:tabs>
              <w:spacing w:line="240" w:lineRule="auto"/>
              <w:rPr>
                <w:sz w:val="24"/>
                <w:szCs w:val="24"/>
              </w:rPr>
            </w:pPr>
            <w:r w:rsidRPr="00556FEE">
              <w:rPr>
                <w:sz w:val="24"/>
                <w:szCs w:val="24"/>
              </w:rPr>
              <w:t>Обоснование:</w:t>
            </w:r>
          </w:p>
          <w:p w:rsidR="00345C8C" w:rsidRPr="00556FEE" w:rsidRDefault="00345C8C" w:rsidP="00B24454">
            <w:pPr>
              <w:pStyle w:val="Bodytext20"/>
              <w:tabs>
                <w:tab w:val="left" w:pos="713"/>
              </w:tabs>
              <w:spacing w:line="240" w:lineRule="auto"/>
              <w:rPr>
                <w:sz w:val="24"/>
                <w:szCs w:val="24"/>
              </w:rPr>
            </w:pPr>
            <w:r w:rsidRPr="00556FEE">
              <w:rPr>
                <w:sz w:val="24"/>
                <w:szCs w:val="24"/>
              </w:rPr>
              <w:t xml:space="preserve">Данный ПНСТ относится к комплексу стандартов системы управления жизненным циклом автомобильных дорог на основе информационного моделирования. Он устанавливает </w:t>
            </w:r>
            <w:r w:rsidRPr="00556FEE">
              <w:rPr>
                <w:sz w:val="24"/>
                <w:szCs w:val="24"/>
              </w:rPr>
              <w:lastRenderedPageBreak/>
              <w:t>требования к процессам формирования и применения информационных моделей автомобильных дорог на различных стадиях жизненного цикла. Также предназначен для специалистов дорожного хозяйства, занятых в сфере управления, проектирования, строительства и эксплуатации автомобильных дорог, а также для разработчиков инженерного программного обеспечения. Кроме этого, данный документ может использоваться Заказчиками при определении требований к информационной модели автомобильной дороги для каждой из стадий её жизненного цикла.</w:t>
            </w:r>
          </w:p>
          <w:p w:rsidR="00345C8C" w:rsidRPr="00556FEE" w:rsidRDefault="00345C8C" w:rsidP="00B24454">
            <w:pPr>
              <w:pStyle w:val="Bodytext20"/>
              <w:tabs>
                <w:tab w:val="left" w:pos="713"/>
              </w:tabs>
              <w:spacing w:line="240" w:lineRule="auto"/>
              <w:rPr>
                <w:sz w:val="24"/>
                <w:szCs w:val="24"/>
              </w:rPr>
            </w:pPr>
            <w:r w:rsidRPr="00556FEE">
              <w:rPr>
                <w:sz w:val="24"/>
                <w:szCs w:val="24"/>
              </w:rPr>
              <w:t>Он распространяется на процессы информационного моделирования при разработке проектной и рабочей документации для строительства, капитального ремонта и реконструкции автомобильных дорог.</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 xml:space="preserve">ПНСТ 328-2018 «Дороги автомобильные общего пользования. Геодезические сети для проектирования и строительства. Технические требования». </w:t>
            </w:r>
          </w:p>
          <w:p w:rsidR="00345C8C" w:rsidRPr="00556FEE" w:rsidRDefault="00345C8C" w:rsidP="00B24454">
            <w:pPr>
              <w:pStyle w:val="Bodytext20"/>
              <w:tabs>
                <w:tab w:val="left" w:pos="713"/>
              </w:tabs>
              <w:spacing w:line="240" w:lineRule="auto"/>
              <w:rPr>
                <w:sz w:val="24"/>
                <w:szCs w:val="24"/>
              </w:rPr>
            </w:pPr>
            <w:r w:rsidRPr="00556FEE">
              <w:rPr>
                <w:sz w:val="24"/>
                <w:szCs w:val="24"/>
              </w:rPr>
              <w:t>Обоснование:</w:t>
            </w:r>
          </w:p>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 xml:space="preserve">Стандарт устанавливает требования к геодезическому обеспечению и порядку создания геодезических сетей для проектирования и строительства на объектах нового строительства, реконструкции, комплексного обустройства, капитального ремонта, ремонта и эксплуатации автомобильных дорог общего пользования (далее - автомобильные дороги), искусственных сооружений и транспортных развязок. </w:t>
            </w:r>
          </w:p>
          <w:p w:rsidR="00345C8C" w:rsidRPr="00556FEE" w:rsidRDefault="00345C8C" w:rsidP="00B24454">
            <w:pPr>
              <w:pStyle w:val="Bodytext20"/>
              <w:tabs>
                <w:tab w:val="left" w:pos="713"/>
              </w:tabs>
              <w:spacing w:line="240" w:lineRule="auto"/>
              <w:rPr>
                <w:sz w:val="24"/>
                <w:szCs w:val="24"/>
              </w:rPr>
            </w:pPr>
            <w:r w:rsidRPr="00556FEE">
              <w:rPr>
                <w:sz w:val="24"/>
                <w:szCs w:val="24"/>
              </w:rPr>
              <w:t>Предназначен для применения при производстве инженерно-геодезических работ, при создании предпроектной и проектной документации на объектах нового строительства, реконструкции, ремонтов и комплексного обустройства в ходе эксплуатации действующих сооружений.</w:t>
            </w:r>
          </w:p>
          <w:p w:rsidR="00345C8C" w:rsidRPr="00556FEE" w:rsidRDefault="00345C8C" w:rsidP="00B24454">
            <w:pPr>
              <w:pStyle w:val="Bodytext20"/>
              <w:tabs>
                <w:tab w:val="left" w:pos="713"/>
              </w:tabs>
              <w:spacing w:line="240" w:lineRule="auto"/>
              <w:rPr>
                <w:sz w:val="24"/>
                <w:szCs w:val="24"/>
              </w:rPr>
            </w:pPr>
            <w:r w:rsidRPr="00556FEE">
              <w:rPr>
                <w:sz w:val="24"/>
                <w:szCs w:val="24"/>
              </w:rPr>
              <w:t xml:space="preserve">Разработан для применения предприятиями, организациями и объединениями независимо от их форм собственности и принадлежности, а также для иных юридических и физических лиц (зарубежных), осуществляющих деятельность в области создания геодезических сетей для проектирования и строительства </w:t>
            </w:r>
            <w:r w:rsidRPr="00556FEE">
              <w:rPr>
                <w:sz w:val="24"/>
                <w:szCs w:val="24"/>
              </w:rPr>
              <w:lastRenderedPageBreak/>
              <w:t>автомобильных дорог общего пользования на территории Российской Федерации.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6D4E9C" w:rsidRPr="00556FEE" w:rsidRDefault="006D4E9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6D4E9C" w:rsidRPr="00556FEE" w:rsidRDefault="006D4E9C" w:rsidP="00B24454">
            <w:pPr>
              <w:spacing w:after="0" w:line="240" w:lineRule="auto"/>
              <w:jc w:val="center"/>
              <w:rPr>
                <w:rFonts w:ascii="Times New Roman" w:hAnsi="Times New Roman" w:cs="Times New Roman"/>
                <w:b/>
                <w:color w:val="FF0000"/>
                <w:sz w:val="24"/>
                <w:szCs w:val="24"/>
              </w:rPr>
            </w:pPr>
          </w:p>
          <w:p w:rsidR="006D4E9C" w:rsidRPr="00556FEE" w:rsidRDefault="006D4E9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lastRenderedPageBreak/>
              <w:t>Обоснование:</w:t>
            </w:r>
          </w:p>
          <w:p w:rsidR="00345C8C" w:rsidRPr="00556FEE" w:rsidRDefault="006D4E9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СП 48.13330 не является узкопрофильным стандартом по автомобильным дорогам, упоминание данных требований, на наш взгляд, является избыточным</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4</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ФАУ «РОСДОРНИИ»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26.07.2021 г. за № 01-313/3719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Предлагается раздел дополнить пунктами следующего содержания:</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«4.29 В отношении процессов формирования и применения информационных моделей автомобильных дорог, а также разрабатываемой в их отношении проектной, рабочей и исполнительной документации должны соблюдаться дополнительные требования, учитываемые ПНСТ «Дороги автомобильные общего пользования. Правила формирования и применения информационных моделей на различных стадиях жизненного цикла».</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«4.30 В отношении автомобильных дорог общего пользования при организации строительства учитывать требования ГОСТ 32867-2014».</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F06F36"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6D4E9C" w:rsidRPr="00556FEE" w:rsidRDefault="006D4E9C" w:rsidP="00B24454">
            <w:pPr>
              <w:spacing w:after="0" w:line="240" w:lineRule="auto"/>
              <w:jc w:val="center"/>
              <w:rPr>
                <w:rFonts w:ascii="Times New Roman" w:hAnsi="Times New Roman" w:cs="Times New Roman"/>
                <w:b/>
                <w:color w:val="FF0000"/>
                <w:sz w:val="24"/>
                <w:szCs w:val="24"/>
              </w:rPr>
            </w:pPr>
          </w:p>
          <w:p w:rsidR="006D4E9C" w:rsidRPr="00556FEE" w:rsidRDefault="006D4E9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6D4E9C" w:rsidRPr="00556FEE" w:rsidRDefault="006D4E9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СП 48.13330 не является узкопрофильным стандартом по автомобильным дорогам, упоминание данных требований, на наш взгляд, является избыточным</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4.5</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ФАУ «РОСДОРНИИ»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26.07.2021 г. за № 01-313/3719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Пункт 4.5. После слова: «застройщик» добавить: «(юридическое лицо, физическое лицо)». – добавление</w:t>
            </w:r>
          </w:p>
          <w:p w:rsidR="00345C8C" w:rsidRPr="00556FEE" w:rsidRDefault="00345C8C" w:rsidP="00B24454">
            <w:pPr>
              <w:pStyle w:val="Bodytext20"/>
              <w:tabs>
                <w:tab w:val="left" w:pos="713"/>
              </w:tabs>
              <w:spacing w:line="240" w:lineRule="auto"/>
              <w:rPr>
                <w:sz w:val="24"/>
                <w:szCs w:val="24"/>
              </w:rPr>
            </w:pPr>
          </w:p>
          <w:p w:rsidR="00345C8C" w:rsidRPr="00556FEE" w:rsidRDefault="00345C8C" w:rsidP="00B24454">
            <w:pPr>
              <w:pStyle w:val="Bodytext20"/>
              <w:tabs>
                <w:tab w:val="left" w:pos="713"/>
              </w:tabs>
              <w:spacing w:line="240" w:lineRule="auto"/>
              <w:rPr>
                <w:sz w:val="24"/>
                <w:szCs w:val="24"/>
              </w:rPr>
            </w:pPr>
            <w:r w:rsidRPr="00556FEE">
              <w:rPr>
                <w:sz w:val="24"/>
                <w:szCs w:val="24"/>
              </w:rPr>
              <w:t xml:space="preserve">При добавлении происходит </w:t>
            </w:r>
            <w:r w:rsidRPr="00556FEE">
              <w:rPr>
                <w:sz w:val="24"/>
                <w:szCs w:val="24"/>
              </w:rPr>
              <w:lastRenderedPageBreak/>
              <w:t>дублирование информации, так как предлагаемая редакция («застройщик: Физическое или юридическое лицо, обеспечивающее…») пункта 3.8 учитывает юридических и физических лиц.</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887A0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w:t>
            </w:r>
            <w:r w:rsidR="00636998" w:rsidRPr="00556FEE">
              <w:rPr>
                <w:rFonts w:ascii="Times New Roman" w:hAnsi="Times New Roman" w:cs="Times New Roman"/>
                <w:b/>
                <w:color w:val="FF0000"/>
                <w:sz w:val="24"/>
                <w:szCs w:val="24"/>
              </w:rPr>
              <w:t>ь</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Пункт 5.3</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ФАУ «РОСДОРНИИ»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26.07.2021 г. за № 01-313/3719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Пункт 5.3. После слов «на проектирование и требованиями [1]» дополнить: «и в отношение автомобильных дорог общего пользования [42]».</w:t>
            </w:r>
          </w:p>
          <w:p w:rsidR="00345C8C" w:rsidRPr="00556FEE" w:rsidRDefault="00345C8C" w:rsidP="00B24454">
            <w:pPr>
              <w:pStyle w:val="Bodytext20"/>
              <w:tabs>
                <w:tab w:val="left" w:pos="713"/>
              </w:tabs>
              <w:spacing w:line="240" w:lineRule="auto"/>
              <w:rPr>
                <w:sz w:val="24"/>
                <w:szCs w:val="24"/>
              </w:rPr>
            </w:pPr>
            <w:r w:rsidRPr="00556FEE">
              <w:rPr>
                <w:sz w:val="24"/>
                <w:szCs w:val="24"/>
              </w:rPr>
              <w:t>Экспертиза проектной документации в отношении автомобильных дорог осуществляется в том числе и на соответствие требованиям ТР ТС 014/2011.</w:t>
            </w:r>
          </w:p>
          <w:p w:rsidR="00345C8C" w:rsidRPr="00556FEE" w:rsidRDefault="00345C8C" w:rsidP="00B24454">
            <w:pPr>
              <w:pStyle w:val="Bodytext20"/>
              <w:tabs>
                <w:tab w:val="left" w:pos="713"/>
              </w:tabs>
              <w:spacing w:line="240" w:lineRule="auto"/>
              <w:rPr>
                <w:sz w:val="24"/>
                <w:szCs w:val="24"/>
              </w:rPr>
            </w:pPr>
            <w:r w:rsidRPr="00556FEE">
              <w:rPr>
                <w:sz w:val="24"/>
                <w:szCs w:val="24"/>
              </w:rPr>
              <w:t>Вместе с этим осуществляется гармонизация требований технических регламентов.</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066A8" w:rsidRPr="00556FEE" w:rsidRDefault="003066A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3066A8" w:rsidRPr="00556FEE" w:rsidRDefault="003066A8" w:rsidP="00B24454">
            <w:pPr>
              <w:spacing w:after="0" w:line="240" w:lineRule="auto"/>
              <w:jc w:val="center"/>
              <w:rPr>
                <w:rFonts w:ascii="Times New Roman" w:hAnsi="Times New Roman" w:cs="Times New Roman"/>
                <w:b/>
                <w:color w:val="FF0000"/>
                <w:sz w:val="24"/>
                <w:szCs w:val="24"/>
              </w:rPr>
            </w:pPr>
          </w:p>
          <w:p w:rsidR="003066A8" w:rsidRPr="00556FEE" w:rsidRDefault="003066A8"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345C8C" w:rsidRPr="00556FEE" w:rsidRDefault="003066A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СП 48.13330 не является узкопрофильным стандартом по автомобильным дорогам, упоминание данных требований, на наш взгляд, является избыточным</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6.18</w:t>
            </w: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(исключенный)</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ФАУ «РОСДОРНИИ»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26.07.2021 г. за № 01-313/3719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Исключение пункта необоснованно.</w:t>
            </w:r>
          </w:p>
          <w:p w:rsidR="00345C8C" w:rsidRPr="00556FEE" w:rsidRDefault="00345C8C" w:rsidP="00B24454">
            <w:pPr>
              <w:pStyle w:val="Bodytext20"/>
              <w:tabs>
                <w:tab w:val="left" w:pos="713"/>
              </w:tabs>
              <w:spacing w:line="240" w:lineRule="auto"/>
              <w:rPr>
                <w:sz w:val="24"/>
                <w:szCs w:val="24"/>
              </w:rPr>
            </w:pPr>
            <w:r w:rsidRPr="00556FEE">
              <w:rPr>
                <w:sz w:val="24"/>
                <w:szCs w:val="24"/>
              </w:rPr>
              <w:t>Пункт 6.18. изложить в следующей редакции: «Проекты производства работ в полном и неполном объемах разрабатываются и утверждаются лицом, осуществляющим строительство, и согласовываются застройщиком (техническим заказчиком)».</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066A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3066A8" w:rsidRPr="00556FEE" w:rsidRDefault="003066A8" w:rsidP="00B24454">
            <w:pPr>
              <w:spacing w:after="0" w:line="240" w:lineRule="auto"/>
              <w:jc w:val="center"/>
              <w:rPr>
                <w:rFonts w:ascii="Times New Roman" w:hAnsi="Times New Roman" w:cs="Times New Roman"/>
                <w:b/>
                <w:color w:val="FF0000"/>
                <w:sz w:val="24"/>
                <w:szCs w:val="24"/>
              </w:rPr>
            </w:pPr>
          </w:p>
          <w:p w:rsidR="00087493" w:rsidRPr="00556FEE" w:rsidRDefault="00F71F8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00087493" w:rsidRPr="00556FEE">
              <w:rPr>
                <w:rFonts w:ascii="Times New Roman" w:hAnsi="Times New Roman" w:cs="Times New Roman"/>
                <w:sz w:val="24"/>
                <w:szCs w:val="24"/>
              </w:rPr>
              <w:t>:</w:t>
            </w:r>
          </w:p>
          <w:p w:rsidR="003066A8" w:rsidRPr="00556FEE" w:rsidRDefault="003066A8"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Данное требование отражено в пункте 6.6 вода правил</w:t>
            </w:r>
            <w:r w:rsidR="00087493" w:rsidRPr="00556FEE">
              <w:rPr>
                <w:rFonts w:ascii="Times New Roman" w:hAnsi="Times New Roman" w:cs="Times New Roman"/>
                <w:sz w:val="24"/>
                <w:szCs w:val="24"/>
              </w:rPr>
              <w:t xml:space="preserve"> </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7.1</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ФАУ «РОСДОРНИИ»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Исходящее письмо от 26.07.2021 г. за № 01-313/3719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 xml:space="preserve">Пункт 7.1. изложить в следующей </w:t>
            </w:r>
            <w:r w:rsidRPr="00556FEE">
              <w:rPr>
                <w:sz w:val="24"/>
                <w:szCs w:val="24"/>
              </w:rPr>
              <w:lastRenderedPageBreak/>
              <w:t>редакции: «Застройщик (технический заказчик) должен обеспечивать вынос на площадку геодезической разбивочной основы в соответствии с СП 126.13330 (в отношении автомобильных дорог согласно ПНСТ 328-2018 «Дороги автомобильные общего пользования. Геодезические сети для проектирования и строительства. Технические требования»)».</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F71F84" w:rsidRPr="00556FEE" w:rsidRDefault="00F71F8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F71F84" w:rsidRPr="00556FEE" w:rsidRDefault="00F71F84" w:rsidP="00B24454">
            <w:pPr>
              <w:spacing w:after="0" w:line="240" w:lineRule="auto"/>
              <w:jc w:val="center"/>
              <w:rPr>
                <w:rFonts w:ascii="Times New Roman" w:hAnsi="Times New Roman" w:cs="Times New Roman"/>
                <w:b/>
                <w:color w:val="FF0000"/>
                <w:sz w:val="24"/>
                <w:szCs w:val="24"/>
              </w:rPr>
            </w:pPr>
          </w:p>
          <w:p w:rsidR="00F71F84" w:rsidRPr="00556FEE" w:rsidRDefault="00F71F84"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345C8C" w:rsidRPr="00556FEE" w:rsidRDefault="00F71F8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СП 48.13330 не является узкопрофильным стандартом по автомобильным дорогам, упоминание данных требований, на наш взгляд, является избыточным</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7.30</w:t>
            </w: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(исключенный)</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ФАУ «РОСДОРНИИ»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26.07.2021 г. за № 01-313/3719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Исключение пункта необоснованно.</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F71F8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F71F84" w:rsidRPr="00556FEE" w:rsidRDefault="00F71F84" w:rsidP="00B24454">
            <w:pPr>
              <w:spacing w:after="0" w:line="240" w:lineRule="auto"/>
              <w:jc w:val="center"/>
              <w:rPr>
                <w:rFonts w:ascii="Times New Roman" w:hAnsi="Times New Roman" w:cs="Times New Roman"/>
                <w:b/>
                <w:color w:val="FF0000"/>
                <w:sz w:val="24"/>
                <w:szCs w:val="24"/>
              </w:rPr>
            </w:pPr>
          </w:p>
          <w:p w:rsidR="00F71F84" w:rsidRPr="00556FEE" w:rsidRDefault="00F71F8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Удалено дублирующее требование</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9.1</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ФАУ «РОСДОРНИИ»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26.07.2021 г. за № 01-313/3719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 xml:space="preserve">Пункт 9.1. После слов «регламентов, проектной и рабочей документации» дополнить: «в том числе с использованием георадиолокационного оборудования. В отношении автомобильных дорог общего пользования строительный контроль осуществляется в соответствии с ГОСТ 32731» </w:t>
            </w:r>
          </w:p>
          <w:p w:rsidR="006F35F4" w:rsidRPr="00556FEE" w:rsidRDefault="006F35F4" w:rsidP="00B24454">
            <w:pPr>
              <w:pStyle w:val="Bodytext20"/>
              <w:tabs>
                <w:tab w:val="left" w:pos="713"/>
              </w:tabs>
              <w:spacing w:line="240" w:lineRule="auto"/>
              <w:rPr>
                <w:sz w:val="24"/>
                <w:szCs w:val="24"/>
              </w:rPr>
            </w:pPr>
          </w:p>
          <w:p w:rsidR="00345C8C" w:rsidRPr="00556FEE" w:rsidRDefault="00345C8C" w:rsidP="00B24454">
            <w:pPr>
              <w:pStyle w:val="Bodytext20"/>
              <w:tabs>
                <w:tab w:val="left" w:pos="713"/>
              </w:tabs>
              <w:spacing w:line="240" w:lineRule="auto"/>
              <w:rPr>
                <w:sz w:val="24"/>
                <w:szCs w:val="24"/>
              </w:rPr>
            </w:pPr>
            <w:r w:rsidRPr="00556FEE">
              <w:rPr>
                <w:sz w:val="24"/>
                <w:szCs w:val="24"/>
              </w:rPr>
              <w:t xml:space="preserve">Использование георадиолокационного оборудования предоставляет возможность осуществления дополнительного контроля качества. </w:t>
            </w:r>
          </w:p>
          <w:p w:rsidR="006F35F4" w:rsidRPr="00556FEE" w:rsidRDefault="006F35F4" w:rsidP="00B24454">
            <w:pPr>
              <w:pStyle w:val="Bodytext20"/>
              <w:tabs>
                <w:tab w:val="left" w:pos="713"/>
              </w:tabs>
              <w:spacing w:line="240" w:lineRule="auto"/>
              <w:rPr>
                <w:sz w:val="24"/>
                <w:szCs w:val="24"/>
              </w:rPr>
            </w:pPr>
          </w:p>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Стоит отметить, что в настоящее время в нормативных документах отсутствуют пояснения, касающиеся объема работ, подлежащих неприемке из-за выявленных отклонений после проведения лабораторных испытаний. Например, потенциальный объем не принятых работ с применением асфальтобетона может быть равен 3000 м2, или партии асфальтобетона, выпущенной за смену, или объему некачественной асфальтобетонной смеси, изготовленной за несколько циклов работы асфальтосмесительной установки и т. д. Использование данного оборудования позволяет определять зону дефектного участка, в границах которого будут отобраны образцы для проведения дальнейших лабораторных испытаний.</w:t>
            </w:r>
          </w:p>
          <w:p w:rsidR="00345C8C" w:rsidRPr="00556FEE" w:rsidRDefault="00345C8C" w:rsidP="00B24454">
            <w:pPr>
              <w:pStyle w:val="Bodytext20"/>
              <w:tabs>
                <w:tab w:val="left" w:pos="713"/>
              </w:tabs>
              <w:spacing w:line="240" w:lineRule="auto"/>
              <w:rPr>
                <w:sz w:val="24"/>
                <w:szCs w:val="24"/>
              </w:rPr>
            </w:pPr>
            <w:r w:rsidRPr="00556FEE">
              <w:rPr>
                <w:sz w:val="24"/>
                <w:szCs w:val="24"/>
              </w:rPr>
              <w:t>В результате применения георадиолокационного оборудования определяются точные границы дефектных участков.</w:t>
            </w:r>
          </w:p>
          <w:p w:rsidR="00345C8C" w:rsidRPr="00556FEE" w:rsidRDefault="00345C8C" w:rsidP="00B24454">
            <w:pPr>
              <w:pStyle w:val="Bodytext20"/>
              <w:tabs>
                <w:tab w:val="left" w:pos="713"/>
              </w:tabs>
              <w:spacing w:line="240" w:lineRule="auto"/>
              <w:rPr>
                <w:sz w:val="24"/>
                <w:szCs w:val="24"/>
              </w:rPr>
            </w:pPr>
            <w:r w:rsidRPr="00556FEE">
              <w:rPr>
                <w:sz w:val="24"/>
                <w:szCs w:val="24"/>
              </w:rPr>
              <w:t>Стоит также отметить, что в дорожном хозяйстве осуществляется работа в области стандартизации в части георадиолокационных измерений. Об этом свидетельствует ОДМ 218.3.075-</w:t>
            </w:r>
            <w:r w:rsidRPr="00556FEE">
              <w:rPr>
                <w:sz w:val="24"/>
                <w:szCs w:val="24"/>
              </w:rPr>
              <w:lastRenderedPageBreak/>
              <w:t xml:space="preserve">2016, разработанный в целях реализации в дорожном хозяйстве основных положений Федерального закона от 27 декабря 2002 года № 184-ФЗ </w:t>
            </w:r>
          </w:p>
          <w:p w:rsidR="00345C8C" w:rsidRPr="00556FEE" w:rsidRDefault="00345C8C" w:rsidP="00B24454">
            <w:pPr>
              <w:pStyle w:val="Bodytext20"/>
              <w:tabs>
                <w:tab w:val="left" w:pos="713"/>
              </w:tabs>
              <w:spacing w:line="240" w:lineRule="auto"/>
              <w:rPr>
                <w:sz w:val="24"/>
                <w:szCs w:val="24"/>
              </w:rPr>
            </w:pPr>
            <w:r w:rsidRPr="00556FEE">
              <w:rPr>
                <w:sz w:val="24"/>
                <w:szCs w:val="24"/>
              </w:rPr>
              <w:t>«О техническом регулировании».</w:t>
            </w:r>
          </w:p>
          <w:p w:rsidR="00345C8C" w:rsidRPr="00556FEE" w:rsidRDefault="00345C8C" w:rsidP="00B24454">
            <w:pPr>
              <w:pStyle w:val="Bodytext20"/>
              <w:tabs>
                <w:tab w:val="left" w:pos="713"/>
              </w:tabs>
              <w:spacing w:line="240" w:lineRule="auto"/>
              <w:rPr>
                <w:sz w:val="24"/>
                <w:szCs w:val="24"/>
              </w:rPr>
            </w:pPr>
            <w:r w:rsidRPr="00556FEE">
              <w:rPr>
                <w:sz w:val="24"/>
                <w:szCs w:val="24"/>
              </w:rPr>
              <w:t>ГОСТ 32731 распространяется на строительный контроль при строительстве, реконструкции и капитальном ремонте автомобильных дорог общего пользования и дорожных сооружений и устанавливает требования к его проведению, предусмотренный 9 разделом данного СП.</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6F35F4" w:rsidRPr="00556FEE" w:rsidRDefault="006F35F4"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6F35F4" w:rsidRPr="00556FEE" w:rsidRDefault="006F35F4" w:rsidP="00B24454">
            <w:pPr>
              <w:spacing w:after="0" w:line="240" w:lineRule="auto"/>
              <w:jc w:val="center"/>
              <w:rPr>
                <w:rFonts w:ascii="Times New Roman" w:hAnsi="Times New Roman" w:cs="Times New Roman"/>
                <w:b/>
                <w:color w:val="FF0000"/>
                <w:sz w:val="24"/>
                <w:szCs w:val="24"/>
              </w:rPr>
            </w:pPr>
          </w:p>
          <w:p w:rsidR="006F35F4" w:rsidRPr="00556FEE" w:rsidRDefault="006F35F4"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345C8C" w:rsidRPr="00556FEE" w:rsidRDefault="006F35F4"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СП 48.13330 не является узкопрофильным стандартом по автомобильным дорогам, упоминание данных требований, на наш взгляд, является избыточным</w:t>
            </w:r>
            <w:r w:rsidR="008E6FE7" w:rsidRPr="00556FEE">
              <w:rPr>
                <w:rFonts w:ascii="Times New Roman" w:hAnsi="Times New Roman" w:cs="Times New Roman"/>
                <w:sz w:val="24"/>
                <w:szCs w:val="24"/>
              </w:rPr>
              <w:t>.</w:t>
            </w:r>
          </w:p>
          <w:p w:rsidR="008E6FE7" w:rsidRPr="00556FEE" w:rsidRDefault="008E6FE7" w:rsidP="00B24454">
            <w:pPr>
              <w:spacing w:after="0" w:line="240" w:lineRule="auto"/>
              <w:jc w:val="center"/>
              <w:rPr>
                <w:rFonts w:ascii="Times New Roman" w:hAnsi="Times New Roman" w:cs="Times New Roman"/>
                <w:sz w:val="24"/>
                <w:szCs w:val="24"/>
              </w:rPr>
            </w:pPr>
          </w:p>
          <w:p w:rsidR="008E6FE7" w:rsidRPr="00556FEE" w:rsidRDefault="008E6FE7"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Кроме того, методика указанного метода контроля на стандартизирована надлежащим образом в настоящее время для внедрения в свод правил на федеральном уровне</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9.3</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ФАУ «РОСДОРНИИ»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26.07.2021 г. за № 01-313/3719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Пункт 9.3 в части входного контроля применяемых строительных материалов, операционного контроля в ходе выполнения строительно-монтажных работ, а также контроля качества готовой строительной продукции дополнить ссылками на: ГОСТ 32867, ГОСТ 32731, ГОСТ 32703, ГОСТ 32730, ГОСТ 32761, ГОСТ 32824, ГОСТ 32826, ГОСТ 33133, ГОСТ Р 58400.1, ГОСТ Р 58400.2, ГОСТ Р 58401.1, ГОСТ Р 58401.2, ГОСТ Р 58406.1, ГОСТ Р 58406.2, ГОСТ Р 58400.1, ГОСТ Р 52056, ГОСТ Р 55419.</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FC3641" w:rsidRPr="00556FEE" w:rsidRDefault="00FC3641"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FC3641" w:rsidRPr="00556FEE" w:rsidRDefault="00FC3641" w:rsidP="00B24454">
            <w:pPr>
              <w:spacing w:after="0" w:line="240" w:lineRule="auto"/>
              <w:jc w:val="center"/>
              <w:rPr>
                <w:rFonts w:ascii="Times New Roman" w:hAnsi="Times New Roman" w:cs="Times New Roman"/>
                <w:b/>
                <w:color w:val="FF0000"/>
                <w:sz w:val="24"/>
                <w:szCs w:val="24"/>
              </w:rPr>
            </w:pPr>
          </w:p>
          <w:p w:rsidR="00FC3641" w:rsidRPr="00556FEE" w:rsidRDefault="00FC3641"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345C8C" w:rsidRPr="00556FEE" w:rsidRDefault="00FC3641"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СП 48.13330 не является узкопрофильным стандартом по автомобильным дорогам, упоминание данных требований, на наш взгляд, является избыточным</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9.10</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ФАУ «РОСДОРНИИ»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Исходящее письмо от 26.07.2021 г. за № </w:t>
            </w:r>
            <w:r w:rsidRPr="00556FEE">
              <w:rPr>
                <w:color w:val="000000"/>
                <w:sz w:val="24"/>
                <w:szCs w:val="24"/>
                <w:lang w:bidi="ru-RU"/>
              </w:rPr>
              <w:lastRenderedPageBreak/>
              <w:t>01-313/3719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 xml:space="preserve">п. 9.10 </w:t>
            </w:r>
          </w:p>
          <w:p w:rsidR="00345C8C" w:rsidRPr="00556FEE" w:rsidRDefault="00345C8C" w:rsidP="00B24454">
            <w:pPr>
              <w:pStyle w:val="Bodytext20"/>
              <w:tabs>
                <w:tab w:val="left" w:pos="713"/>
              </w:tabs>
              <w:spacing w:line="240" w:lineRule="auto"/>
              <w:rPr>
                <w:sz w:val="24"/>
                <w:szCs w:val="24"/>
              </w:rPr>
            </w:pPr>
            <w:r w:rsidRPr="00556FEE">
              <w:rPr>
                <w:sz w:val="24"/>
                <w:szCs w:val="24"/>
              </w:rPr>
              <w:t>Изложить в новой редакции:</w:t>
            </w:r>
            <w:r w:rsidRPr="00556FEE">
              <w:rPr>
                <w:sz w:val="24"/>
                <w:szCs w:val="24"/>
              </w:rPr>
              <w:tab/>
              <w:t xml:space="preserve">После </w:t>
            </w:r>
            <w:r w:rsidRPr="00556FEE">
              <w:rPr>
                <w:sz w:val="24"/>
                <w:szCs w:val="24"/>
              </w:rPr>
              <w:lastRenderedPageBreak/>
              <w:t>слов «выборочные контрольные измерения и испытания показателей качества в соответствии с положениями действующей нормативной документации (в том числе ГОСТ 58767 дополнить: «ГОСТ 32867, ГОСТ 32731, ГОСТ 32703, ГОСТ 32730, ГОСТ 32761, ГОСТ 32824, ГОСТ 32826, ГОСТ 33133, ГОСТ Р 58400.1, ГОСТ Р 58400.2, ГОСТ Р 58401.1, ГОСТ Р 58401.2, ГОСТ Р 58406.1, ГОСТ Р 58406.2, ГОСТ Р 58400.1, ГОСТ Р 52056, ГОСТ Р 55419».</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1F696F" w:rsidRPr="00556FEE" w:rsidRDefault="001F696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1F696F" w:rsidRPr="00556FEE" w:rsidRDefault="001F696F" w:rsidP="00B24454">
            <w:pPr>
              <w:spacing w:after="0" w:line="240" w:lineRule="auto"/>
              <w:jc w:val="center"/>
              <w:rPr>
                <w:rFonts w:ascii="Times New Roman" w:hAnsi="Times New Roman" w:cs="Times New Roman"/>
                <w:b/>
                <w:color w:val="FF0000"/>
                <w:sz w:val="24"/>
                <w:szCs w:val="24"/>
              </w:rPr>
            </w:pPr>
          </w:p>
          <w:p w:rsidR="001F696F" w:rsidRPr="00556FEE" w:rsidRDefault="001F696F"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lastRenderedPageBreak/>
              <w:t>Обоснование:</w:t>
            </w:r>
          </w:p>
          <w:p w:rsidR="00345C8C" w:rsidRPr="00556FEE" w:rsidRDefault="001F696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СП 48.13330 не является узкопрофильным стандартом по автомобильным дорогам, упоминание данных требований, на наш взгляд, является избыточным</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Библиография</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ФАУ «РОСДОРНИИ»</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26.07.2021 г. за № 01-313/3719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 xml:space="preserve">Раздел дополнить библиографической ссылкой [42] в следующей редакции: </w:t>
            </w:r>
          </w:p>
          <w:p w:rsidR="00345C8C" w:rsidRPr="00556FEE" w:rsidRDefault="00345C8C" w:rsidP="00B24454">
            <w:pPr>
              <w:pStyle w:val="Bodytext20"/>
              <w:tabs>
                <w:tab w:val="left" w:pos="713"/>
              </w:tabs>
              <w:spacing w:line="240" w:lineRule="auto"/>
              <w:rPr>
                <w:sz w:val="24"/>
                <w:szCs w:val="24"/>
              </w:rPr>
            </w:pPr>
            <w:r w:rsidRPr="00556FEE">
              <w:rPr>
                <w:sz w:val="24"/>
                <w:szCs w:val="24"/>
              </w:rPr>
              <w:t>[42] «Технический регламент Таможенного союза «Безопасность автомобильных дорог» (ТР ТС 014/2011)».</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1F696F" w:rsidRPr="00556FEE" w:rsidRDefault="001F696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1F696F" w:rsidRPr="00556FEE" w:rsidRDefault="001F696F" w:rsidP="00B24454">
            <w:pPr>
              <w:spacing w:after="0" w:line="240" w:lineRule="auto"/>
              <w:jc w:val="center"/>
              <w:rPr>
                <w:rFonts w:ascii="Times New Roman" w:hAnsi="Times New Roman" w:cs="Times New Roman"/>
                <w:b/>
                <w:color w:val="FF0000"/>
                <w:sz w:val="24"/>
                <w:szCs w:val="24"/>
              </w:rPr>
            </w:pPr>
          </w:p>
          <w:p w:rsidR="001F696F" w:rsidRPr="00556FEE" w:rsidRDefault="001F696F"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345C8C" w:rsidRPr="00556FEE" w:rsidRDefault="001F696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СП 48.13330 не является узкопрофильным стандартом по автомобильным дорогам, упоминание данных требований, на наш взгляд, является избыточным</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9.6</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АО "Росжелдорпроект"</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28.07.2021 № 23Исх-06372</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 xml:space="preserve">Исходя из опыта работы по проверке и разработке разделов Проектов организации строительства (ПОС), с целью уменьшения дублирования в проектной документации теоретических сведений из нормативно-технической документации, предлагается исключить раздел ПОС из данного пункта. Объёмы </w:t>
            </w:r>
            <w:r w:rsidRPr="00556FEE">
              <w:rPr>
                <w:sz w:val="24"/>
                <w:szCs w:val="24"/>
              </w:rPr>
              <w:lastRenderedPageBreak/>
              <w:t>выборки, виды контроля и контролируемые показатели специалисты застройщика могут определить без участия проектной организации.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61FC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Отклонить</w:t>
            </w:r>
          </w:p>
          <w:p w:rsidR="00361FCF" w:rsidRPr="00556FEE" w:rsidRDefault="00361FCF" w:rsidP="00B24454">
            <w:pPr>
              <w:spacing w:after="0" w:line="240" w:lineRule="auto"/>
              <w:jc w:val="center"/>
              <w:rPr>
                <w:rFonts w:ascii="Times New Roman" w:hAnsi="Times New Roman" w:cs="Times New Roman"/>
                <w:sz w:val="24"/>
                <w:szCs w:val="24"/>
              </w:rPr>
            </w:pPr>
          </w:p>
          <w:p w:rsidR="00361FCF" w:rsidRPr="00556FEE" w:rsidRDefault="00361FCF"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Большинство проблем с </w:t>
            </w:r>
            <w:r w:rsidR="00CA3740" w:rsidRPr="00556FEE">
              <w:rPr>
                <w:rFonts w:ascii="Times New Roman" w:hAnsi="Times New Roman" w:cs="Times New Roman"/>
                <w:sz w:val="24"/>
                <w:szCs w:val="24"/>
              </w:rPr>
              <w:t>ценообразованием</w:t>
            </w:r>
            <w:r w:rsidRPr="00556FEE">
              <w:rPr>
                <w:rFonts w:ascii="Times New Roman" w:hAnsi="Times New Roman" w:cs="Times New Roman"/>
                <w:sz w:val="24"/>
                <w:szCs w:val="24"/>
              </w:rPr>
              <w:t xml:space="preserve"> комплексной системы </w:t>
            </w:r>
            <w:r w:rsidR="00CA3740" w:rsidRPr="00556FEE">
              <w:rPr>
                <w:rFonts w:ascii="Times New Roman" w:hAnsi="Times New Roman" w:cs="Times New Roman"/>
                <w:sz w:val="24"/>
                <w:szCs w:val="24"/>
              </w:rPr>
              <w:t>строительного</w:t>
            </w:r>
            <w:r w:rsidRPr="00556FEE">
              <w:rPr>
                <w:rFonts w:ascii="Times New Roman" w:hAnsi="Times New Roman" w:cs="Times New Roman"/>
                <w:sz w:val="24"/>
                <w:szCs w:val="24"/>
              </w:rPr>
              <w:t xml:space="preserve"> контроля (в частности</w:t>
            </w:r>
            <w:r w:rsidR="00CA3740" w:rsidRPr="00556FEE">
              <w:rPr>
                <w:rFonts w:ascii="Times New Roman" w:hAnsi="Times New Roman" w:cs="Times New Roman"/>
                <w:sz w:val="24"/>
                <w:szCs w:val="24"/>
              </w:rPr>
              <w:t xml:space="preserve"> объема и видов</w:t>
            </w:r>
            <w:r w:rsidRPr="00556FEE">
              <w:rPr>
                <w:rFonts w:ascii="Times New Roman" w:hAnsi="Times New Roman" w:cs="Times New Roman"/>
                <w:sz w:val="24"/>
                <w:szCs w:val="24"/>
              </w:rPr>
              <w:t xml:space="preserve"> верификационного выборочного строительного контроля заказчика) связано как раз с </w:t>
            </w:r>
            <w:r w:rsidRPr="00556FEE">
              <w:rPr>
                <w:rFonts w:ascii="Times New Roman" w:hAnsi="Times New Roman" w:cs="Times New Roman"/>
                <w:sz w:val="24"/>
                <w:szCs w:val="24"/>
              </w:rPr>
              <w:lastRenderedPageBreak/>
              <w:t xml:space="preserve">невозможностью заказчика установить </w:t>
            </w:r>
            <w:r w:rsidR="00CA3740" w:rsidRPr="00556FEE">
              <w:rPr>
                <w:rFonts w:ascii="Times New Roman" w:hAnsi="Times New Roman" w:cs="Times New Roman"/>
                <w:sz w:val="24"/>
                <w:szCs w:val="24"/>
              </w:rPr>
              <w:t>точную</w:t>
            </w:r>
            <w:r w:rsidRPr="00556FEE">
              <w:rPr>
                <w:rFonts w:ascii="Times New Roman" w:hAnsi="Times New Roman" w:cs="Times New Roman"/>
                <w:sz w:val="24"/>
                <w:szCs w:val="24"/>
              </w:rPr>
              <w:t xml:space="preserve"> величину данной выборки без участия специалистов (в первую очередь – авторов проекта)</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9.3</w:t>
            </w: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Абзац 7</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 xml:space="preserve">Предлагаемая редакция: </w:t>
            </w:r>
          </w:p>
          <w:p w:rsidR="00345C8C" w:rsidRPr="00556FEE" w:rsidRDefault="00345C8C" w:rsidP="00B24454">
            <w:pPr>
              <w:pStyle w:val="Bodytext20"/>
              <w:tabs>
                <w:tab w:val="left" w:pos="713"/>
              </w:tabs>
              <w:spacing w:line="240" w:lineRule="auto"/>
              <w:rPr>
                <w:sz w:val="24"/>
                <w:szCs w:val="24"/>
              </w:rPr>
            </w:pPr>
            <w:r w:rsidRPr="00556FEE">
              <w:rPr>
                <w:sz w:val="24"/>
                <w:szCs w:val="24"/>
              </w:rPr>
              <w:t>Совместно с Застройщиком освидетельствование выполненных работ, результаты которых становятся недоступными для контроля после начала выполнения последующих работ (скрытые работы) в полном объёме (перечень скрытых работ, подлежащих освидетельствованию, устанавливается в действующей нормативной, проектной и рабочей документации);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811078"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Раздел 2</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ОБЩЕСТВО С ОГРАНИЧЕННОЙ ОТВЕТСТВЕННОСТЬЮ «НАУЧНО-ИССЛЕДОВАТЕЛЬСКИЙ ИНСТИТУТ ТРУБОПРОВОДНОГО ТРАНСПОРТА»</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(ООО «НИИ Транснефть»)</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Исходящее письмо от 30.07.2021 №НИИ-13-02-01-09/14451</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t xml:space="preserve">Дополнить перечень следующими документами: </w:t>
            </w:r>
          </w:p>
          <w:p w:rsidR="00345C8C" w:rsidRPr="00556FEE" w:rsidRDefault="00345C8C" w:rsidP="00B24454">
            <w:pPr>
              <w:pStyle w:val="Bodytext20"/>
              <w:tabs>
                <w:tab w:val="left" w:pos="713"/>
              </w:tabs>
              <w:spacing w:line="240" w:lineRule="auto"/>
              <w:rPr>
                <w:sz w:val="24"/>
                <w:szCs w:val="24"/>
              </w:rPr>
            </w:pPr>
            <w:r w:rsidRPr="00556FEE">
              <w:rPr>
                <w:sz w:val="24"/>
                <w:szCs w:val="24"/>
              </w:rPr>
              <w:t>СП 28.13330.2012 "СНиП 2.03.11-85 Защита строительных конструкций от коррозии";</w:t>
            </w:r>
          </w:p>
          <w:p w:rsidR="00345C8C" w:rsidRPr="00556FEE" w:rsidRDefault="00345C8C" w:rsidP="00B24454">
            <w:pPr>
              <w:pStyle w:val="Bodytext20"/>
              <w:tabs>
                <w:tab w:val="left" w:pos="713"/>
              </w:tabs>
              <w:spacing w:line="240" w:lineRule="auto"/>
              <w:rPr>
                <w:sz w:val="24"/>
                <w:szCs w:val="24"/>
              </w:rPr>
            </w:pPr>
            <w:r w:rsidRPr="00556FEE">
              <w:rPr>
                <w:sz w:val="24"/>
                <w:szCs w:val="24"/>
              </w:rPr>
              <w:t>СП 229.1325800.2014 «Железобетонные конструкции подземных сооружений и коммуникаций. Защита от коррозии»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B51003"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Отклонить</w:t>
            </w:r>
          </w:p>
          <w:p w:rsidR="00B51003" w:rsidRPr="00556FEE" w:rsidRDefault="00B51003" w:rsidP="00B24454">
            <w:pPr>
              <w:spacing w:after="0" w:line="240" w:lineRule="auto"/>
              <w:jc w:val="center"/>
              <w:rPr>
                <w:rFonts w:ascii="Times New Roman" w:hAnsi="Times New Roman" w:cs="Times New Roman"/>
                <w:b/>
                <w:color w:val="FF0000"/>
                <w:sz w:val="24"/>
                <w:szCs w:val="24"/>
              </w:rPr>
            </w:pPr>
          </w:p>
          <w:p w:rsidR="003F3B92" w:rsidRPr="00556FEE" w:rsidRDefault="003F3B92"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3F3B92" w:rsidRPr="00556FEE" w:rsidRDefault="003F3B92" w:rsidP="00B24454">
            <w:pPr>
              <w:spacing w:after="0" w:line="240" w:lineRule="auto"/>
              <w:jc w:val="center"/>
              <w:rPr>
                <w:rFonts w:ascii="Times New Roman" w:hAnsi="Times New Roman" w:cs="Times New Roman"/>
                <w:b/>
                <w:color w:val="FF0000"/>
                <w:sz w:val="24"/>
                <w:szCs w:val="24"/>
              </w:rPr>
            </w:pPr>
          </w:p>
          <w:p w:rsidR="00B51003" w:rsidRPr="00556FEE" w:rsidRDefault="00B51003"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Разработчик считает данные требования избыточными в контексте формирования положений </w:t>
            </w:r>
            <w:r w:rsidRPr="00556FEE">
              <w:rPr>
                <w:rFonts w:ascii="Times New Roman" w:hAnsi="Times New Roman" w:cs="Times New Roman"/>
                <w:b/>
                <w:sz w:val="24"/>
                <w:szCs w:val="24"/>
                <w:u w:val="single"/>
              </w:rPr>
              <w:t>по организации строительства</w:t>
            </w:r>
            <w:r w:rsidRPr="00556FEE">
              <w:rPr>
                <w:rFonts w:ascii="Times New Roman" w:hAnsi="Times New Roman" w:cs="Times New Roman"/>
                <w:sz w:val="24"/>
                <w:szCs w:val="24"/>
              </w:rPr>
              <w:t xml:space="preserve"> (что, строго говоря, является первостепенным предметом регулирования настоящего вода правил)</w:t>
            </w:r>
          </w:p>
          <w:p w:rsidR="00B24454" w:rsidRPr="00556FEE" w:rsidRDefault="00B24454" w:rsidP="00B24454">
            <w:pPr>
              <w:spacing w:after="0" w:line="240" w:lineRule="auto"/>
              <w:jc w:val="center"/>
              <w:rPr>
                <w:rFonts w:ascii="Times New Roman" w:hAnsi="Times New Roman" w:cs="Times New Roman"/>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4.6</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w:t>
            </w:r>
            <w:r w:rsidRPr="00556FEE">
              <w:rPr>
                <w:color w:val="000000"/>
                <w:sz w:val="24"/>
                <w:szCs w:val="24"/>
                <w:lang w:bidi="ru-RU"/>
              </w:rPr>
              <w:lastRenderedPageBreak/>
              <w:t xml:space="preserve">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 xml:space="preserve">Требование по постоянному </w:t>
            </w:r>
            <w:r w:rsidRPr="00556FEE">
              <w:rPr>
                <w:sz w:val="24"/>
                <w:szCs w:val="24"/>
              </w:rPr>
              <w:lastRenderedPageBreak/>
              <w:t xml:space="preserve">присутствию на строительной площадке специалиста застройщика по организации строительства, внесенного в национальный реестр специалистов в области строительства, с возложением на него ответственности по организации выполнения работ по строительству, реконструкции, капитальному ремонту, по нашему мнению, является избыточным. </w:t>
            </w:r>
          </w:p>
          <w:p w:rsidR="00345C8C" w:rsidRPr="00556FEE" w:rsidRDefault="00345C8C" w:rsidP="00B24454">
            <w:pPr>
              <w:pStyle w:val="Bodytext20"/>
              <w:tabs>
                <w:tab w:val="left" w:pos="7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713"/>
              </w:tabs>
              <w:spacing w:line="240" w:lineRule="auto"/>
              <w:rPr>
                <w:sz w:val="24"/>
                <w:szCs w:val="24"/>
              </w:rPr>
            </w:pPr>
            <w:r w:rsidRPr="00556FEE">
              <w:rPr>
                <w:sz w:val="24"/>
                <w:szCs w:val="24"/>
              </w:rPr>
              <w:t xml:space="preserve">При соответствующем обосновании норму пункта 4.6 необходимо дифференцировать в зависимости от уровня ответственности строящегося зданий или сооружений, в соответствии с Федеральным законом от 30.12.2009 № 384-ФЗ, например: </w:t>
            </w:r>
          </w:p>
          <w:p w:rsidR="00345C8C" w:rsidRPr="00556FEE" w:rsidRDefault="00345C8C" w:rsidP="00B24454">
            <w:pPr>
              <w:pStyle w:val="Bodytext20"/>
              <w:tabs>
                <w:tab w:val="left" w:pos="713"/>
              </w:tabs>
              <w:spacing w:line="240" w:lineRule="auto"/>
              <w:rPr>
                <w:sz w:val="24"/>
                <w:szCs w:val="24"/>
              </w:rPr>
            </w:pPr>
            <w:r w:rsidRPr="00556FEE">
              <w:rPr>
                <w:sz w:val="24"/>
                <w:szCs w:val="24"/>
              </w:rPr>
              <w:t xml:space="preserve">- требования пункта 4.6 регламентируют базовые функции застройщика, относительно постоянного присутствия специалистов на строительной площадке для объектов повышенного уровня ответственности; </w:t>
            </w:r>
          </w:p>
          <w:p w:rsidR="00345C8C" w:rsidRPr="00556FEE" w:rsidRDefault="00345C8C" w:rsidP="00B24454">
            <w:pPr>
              <w:pStyle w:val="Bodytext20"/>
              <w:shd w:val="clear" w:color="auto" w:fill="auto"/>
              <w:tabs>
                <w:tab w:val="left" w:pos="713"/>
              </w:tabs>
              <w:spacing w:line="240" w:lineRule="auto"/>
              <w:rPr>
                <w:sz w:val="24"/>
                <w:szCs w:val="24"/>
              </w:rPr>
            </w:pPr>
            <w:r w:rsidRPr="00556FEE">
              <w:rPr>
                <w:sz w:val="24"/>
                <w:szCs w:val="24"/>
              </w:rPr>
              <w:t xml:space="preserve">- на строительство объектов нормального и пониженного уровней ответственности требования пункта 4.6 не распространяются. В этом случае </w:t>
            </w:r>
            <w:r w:rsidRPr="00556FEE">
              <w:rPr>
                <w:sz w:val="24"/>
                <w:szCs w:val="24"/>
              </w:rPr>
              <w:lastRenderedPageBreak/>
              <w:t xml:space="preserve">застройщик самостоятельно определяет продолжительность нахождения специалиста на стройплощадке, исходя из производственной необходимости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345C8C" w:rsidRPr="00556FEE" w:rsidRDefault="00345C8C" w:rsidP="00B24454">
            <w:pPr>
              <w:spacing w:after="0" w:line="240" w:lineRule="auto"/>
              <w:jc w:val="center"/>
              <w:rPr>
                <w:rFonts w:ascii="Times New Roman" w:hAnsi="Times New Roman" w:cs="Times New Roman"/>
                <w:b/>
                <w:color w:val="FF0000"/>
                <w:sz w:val="24"/>
                <w:szCs w:val="24"/>
              </w:rPr>
            </w:pPr>
          </w:p>
          <w:p w:rsidR="00345C8C" w:rsidRPr="00556FEE" w:rsidRDefault="00345C8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345C8C" w:rsidRPr="00556FEE" w:rsidRDefault="00345C8C" w:rsidP="00B24454">
            <w:pPr>
              <w:spacing w:after="0" w:line="240" w:lineRule="auto"/>
              <w:jc w:val="center"/>
              <w:rPr>
                <w:rFonts w:ascii="Times New Roman" w:hAnsi="Times New Roman" w:cs="Times New Roman"/>
                <w:b/>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По тексту стандарта присутствует определение статуса постоянного присутствия, из которого следует, что время нахождения на объекте устанавливается заключенным договором. </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5.6</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В пункте 5.6 отсутствует требование по назначению застройщиком (техническим заказчиком) специалиста по организации выполнения работ по строительству, реконструкции, капитальному ремонту, внесенного в национальный реестр специалистов в области строительства, обозначенного в пункте 4.6 СП 48.13330.2019 (см. выше).</w:t>
            </w:r>
          </w:p>
          <w:p w:rsidR="00345C8C" w:rsidRPr="00556FEE" w:rsidRDefault="00345C8C" w:rsidP="00B24454">
            <w:pPr>
              <w:pStyle w:val="Bodytext20"/>
              <w:tabs>
                <w:tab w:val="left" w:pos="713"/>
              </w:tabs>
              <w:spacing w:line="240" w:lineRule="auto"/>
              <w:rPr>
                <w:sz w:val="24"/>
                <w:szCs w:val="24"/>
              </w:rPr>
            </w:pPr>
            <w:r w:rsidRPr="00556FEE">
              <w:rPr>
                <w:sz w:val="24"/>
                <w:szCs w:val="24"/>
              </w:rPr>
              <w:t>В этом случае имеется противоречие между пунктом 4.6 и пунктом 5.6 свода правил.</w:t>
            </w:r>
          </w:p>
          <w:p w:rsidR="00345C8C" w:rsidRPr="00556FEE" w:rsidRDefault="00345C8C" w:rsidP="00B24454">
            <w:pPr>
              <w:pStyle w:val="Bodytext20"/>
              <w:tabs>
                <w:tab w:val="left" w:pos="7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713"/>
              </w:tabs>
              <w:spacing w:line="240" w:lineRule="auto"/>
              <w:rPr>
                <w:sz w:val="24"/>
                <w:szCs w:val="24"/>
              </w:rPr>
            </w:pPr>
            <w:r w:rsidRPr="00556FEE">
              <w:rPr>
                <w:sz w:val="24"/>
                <w:szCs w:val="24"/>
              </w:rPr>
              <w:t>Пункт 5.6 дополнить требованием по назначению застройщиком (техническим заказчиком) специалиста по организации выполнения работ по строительству, реконструкции, капитальному ремонту, внесенного в национальный реестр специалистов в области строительства</w:t>
            </w:r>
            <w:r w:rsidRPr="00556FEE">
              <w:rPr>
                <w:sz w:val="24"/>
                <w:szCs w:val="24"/>
              </w:rPr>
              <w:tab/>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t>Принято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5.6</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w:t>
            </w:r>
            <w:r w:rsidRPr="00556FEE">
              <w:rPr>
                <w:color w:val="000000"/>
                <w:sz w:val="24"/>
                <w:szCs w:val="24"/>
                <w:lang w:bidi="ru-RU"/>
              </w:rPr>
              <w:lastRenderedPageBreak/>
              <w:t xml:space="preserve">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 xml:space="preserve">Норму пункта 5.6, относительно назначения ответственного производителя работ (с указанием идентификационного номера в национальном реестре специалистов в области строительства), осуществить в полной мере невозможно даже теоретически, т.к. по статистики около 25-30 процентов прорабов имеют стаж в строительстве менее 10 лет. По этому критерию они не могут быть включены в </w:t>
            </w:r>
            <w:r w:rsidRPr="00556FEE">
              <w:rPr>
                <w:sz w:val="24"/>
                <w:szCs w:val="24"/>
              </w:rPr>
              <w:lastRenderedPageBreak/>
              <w:t>национальный реестр специалистов в области строительства.</w:t>
            </w:r>
          </w:p>
          <w:p w:rsidR="00345C8C" w:rsidRPr="00556FEE" w:rsidRDefault="00345C8C" w:rsidP="00B24454">
            <w:pPr>
              <w:pStyle w:val="Bodytext20"/>
              <w:tabs>
                <w:tab w:val="left" w:pos="713"/>
              </w:tabs>
              <w:spacing w:line="240" w:lineRule="auto"/>
              <w:rPr>
                <w:sz w:val="24"/>
                <w:szCs w:val="24"/>
              </w:rPr>
            </w:pPr>
            <w:r w:rsidRPr="00556FEE">
              <w:rPr>
                <w:sz w:val="24"/>
                <w:szCs w:val="24"/>
              </w:rPr>
              <w:t>Другими словами, эта категория специалистов с 25.06.2020 должна прекратить свою деятельность на стройплощадке, что может привести к колоссальным потерям в строительном комплексе.</w:t>
            </w:r>
          </w:p>
          <w:p w:rsidR="00345C8C" w:rsidRPr="00556FEE" w:rsidRDefault="00345C8C" w:rsidP="00B24454">
            <w:pPr>
              <w:pStyle w:val="Bodytext20"/>
              <w:tabs>
                <w:tab w:val="left" w:pos="713"/>
              </w:tabs>
              <w:spacing w:line="240" w:lineRule="auto"/>
              <w:rPr>
                <w:b/>
                <w:sz w:val="24"/>
                <w:szCs w:val="24"/>
              </w:rPr>
            </w:pPr>
            <w:r w:rsidRPr="00556FEE">
              <w:rPr>
                <w:b/>
                <w:sz w:val="24"/>
                <w:szCs w:val="24"/>
              </w:rPr>
              <w:t>Предложения</w:t>
            </w:r>
          </w:p>
          <w:p w:rsidR="00345C8C" w:rsidRPr="00556FEE" w:rsidRDefault="00345C8C" w:rsidP="00B24454">
            <w:pPr>
              <w:pStyle w:val="Bodytext20"/>
              <w:tabs>
                <w:tab w:val="left" w:pos="713"/>
              </w:tabs>
              <w:spacing w:line="240" w:lineRule="auto"/>
              <w:rPr>
                <w:sz w:val="24"/>
                <w:szCs w:val="24"/>
              </w:rPr>
            </w:pPr>
            <w:r w:rsidRPr="00556FEE">
              <w:rPr>
                <w:sz w:val="24"/>
                <w:szCs w:val="24"/>
              </w:rPr>
              <w:t>1)</w:t>
            </w:r>
            <w:r w:rsidRPr="00556FEE">
              <w:rPr>
                <w:sz w:val="24"/>
                <w:szCs w:val="24"/>
              </w:rPr>
              <w:tab/>
              <w:t>Временно приостановить реализацию этой нормы до выхода, соответствующих изменений в Градостроительный Кодекс РФ.</w:t>
            </w:r>
          </w:p>
          <w:p w:rsidR="00345C8C" w:rsidRPr="00556FEE" w:rsidRDefault="00345C8C" w:rsidP="00B24454">
            <w:pPr>
              <w:pStyle w:val="Bodytext20"/>
              <w:tabs>
                <w:tab w:val="left" w:pos="713"/>
              </w:tabs>
              <w:spacing w:line="240" w:lineRule="auto"/>
              <w:rPr>
                <w:sz w:val="24"/>
                <w:szCs w:val="24"/>
              </w:rPr>
            </w:pPr>
            <w:r w:rsidRPr="00556FEE">
              <w:rPr>
                <w:sz w:val="24"/>
                <w:szCs w:val="24"/>
              </w:rPr>
              <w:t>2)</w:t>
            </w:r>
            <w:r w:rsidRPr="00556FEE">
              <w:rPr>
                <w:sz w:val="24"/>
                <w:szCs w:val="24"/>
              </w:rPr>
              <w:tab/>
              <w:t>Выйти с законодательной инициативой по изменению критериев включения в национальный реестр специалистов в области строительства, в части уменьшения или отмены требований по стажу работ специалистов в строительстве.</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color w:val="00B050"/>
                <w:sz w:val="24"/>
                <w:szCs w:val="24"/>
              </w:rPr>
              <w:lastRenderedPageBreak/>
              <w:t>Принято</w:t>
            </w:r>
            <w:r w:rsidRPr="00556FEE">
              <w:rPr>
                <w:rFonts w:ascii="Times New Roman" w:hAnsi="Times New Roman" w:cs="Times New Roman"/>
                <w:b/>
                <w:sz w:val="24"/>
                <w:szCs w:val="24"/>
              </w:rPr>
              <w:t xml:space="preserve"> </w:t>
            </w:r>
            <w:r w:rsidRPr="00556FEE">
              <w:rPr>
                <w:rFonts w:ascii="Times New Roman" w:hAnsi="Times New Roman" w:cs="Times New Roman"/>
                <w:b/>
                <w:color w:val="00B050"/>
                <w:sz w:val="24"/>
                <w:szCs w:val="24"/>
              </w:rPr>
              <w:t>частично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4.9, 5.6</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w:t>
            </w:r>
            <w:r w:rsidRPr="00556FEE">
              <w:rPr>
                <w:color w:val="000000"/>
                <w:sz w:val="24"/>
                <w:szCs w:val="24"/>
                <w:lang w:bidi="ru-RU"/>
              </w:rPr>
              <w:lastRenderedPageBreak/>
              <w:t xml:space="preserve">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осуществляющих строительство» </w:t>
            </w:r>
            <w:r w:rsidRPr="00556FEE">
              <w:rPr>
                <w:color w:val="000000"/>
                <w:sz w:val="24"/>
                <w:szCs w:val="24"/>
                <w:lang w:bidi="ru-RU"/>
              </w:rPr>
              <w:lastRenderedPageBreak/>
              <w:t>(НОСТРОЙ),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713"/>
              </w:tabs>
              <w:spacing w:line="240" w:lineRule="auto"/>
              <w:rPr>
                <w:sz w:val="24"/>
                <w:szCs w:val="24"/>
              </w:rPr>
            </w:pPr>
            <w:r w:rsidRPr="00556FEE">
              <w:rPr>
                <w:sz w:val="24"/>
                <w:szCs w:val="24"/>
              </w:rPr>
              <w:lastRenderedPageBreak/>
              <w:t xml:space="preserve">Имеется разночтение между пунктом 4.9 и пунктом 5.6. В пункте 5.6 отсутствует </w:t>
            </w:r>
            <w:r w:rsidRPr="00556FEE">
              <w:rPr>
                <w:sz w:val="24"/>
                <w:szCs w:val="24"/>
              </w:rPr>
              <w:lastRenderedPageBreak/>
              <w:t>назначение должностных лиц, обозначенных в пункте 4.9, в частности:</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руководителя строительства (главного инженера проекта);</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специалиста, обеспечивающего выполнения работ по строительству, реконструкции, капитальному ремонту объекта капитального строительства.</w:t>
            </w:r>
          </w:p>
          <w:p w:rsidR="00345C8C" w:rsidRPr="00556FEE" w:rsidRDefault="00345C8C" w:rsidP="00B24454">
            <w:pPr>
              <w:pStyle w:val="Bodytext20"/>
              <w:tabs>
                <w:tab w:val="left" w:pos="7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713"/>
              </w:tabs>
              <w:spacing w:line="240" w:lineRule="auto"/>
              <w:rPr>
                <w:sz w:val="24"/>
                <w:szCs w:val="24"/>
              </w:rPr>
            </w:pPr>
            <w:r w:rsidRPr="00556FEE">
              <w:rPr>
                <w:sz w:val="24"/>
                <w:szCs w:val="24"/>
              </w:rPr>
              <w:t>Пункт 5.6 дополнить требованием по назначению лицом, осуществляющим строительство:</w:t>
            </w:r>
          </w:p>
          <w:p w:rsidR="00345C8C" w:rsidRPr="00556FEE" w:rsidRDefault="00345C8C" w:rsidP="00B24454">
            <w:pPr>
              <w:pStyle w:val="Bodytext20"/>
              <w:tabs>
                <w:tab w:val="left" w:pos="713"/>
              </w:tabs>
              <w:spacing w:line="240" w:lineRule="auto"/>
              <w:rPr>
                <w:sz w:val="24"/>
                <w:szCs w:val="24"/>
              </w:rPr>
            </w:pPr>
            <w:r w:rsidRPr="00556FEE">
              <w:rPr>
                <w:sz w:val="24"/>
                <w:szCs w:val="24"/>
              </w:rPr>
              <w:t>-</w:t>
            </w:r>
            <w:r w:rsidRPr="00556FEE">
              <w:rPr>
                <w:sz w:val="24"/>
                <w:szCs w:val="24"/>
              </w:rPr>
              <w:tab/>
              <w:t>руководителя строительства (главного инженера проекта);</w:t>
            </w:r>
          </w:p>
          <w:p w:rsidR="00345C8C" w:rsidRPr="00556FEE" w:rsidRDefault="00345C8C" w:rsidP="00B24454">
            <w:pPr>
              <w:pStyle w:val="Bodytext20"/>
              <w:shd w:val="clear" w:color="auto" w:fill="auto"/>
              <w:tabs>
                <w:tab w:val="left" w:pos="713"/>
              </w:tabs>
              <w:spacing w:line="240" w:lineRule="auto"/>
              <w:jc w:val="left"/>
              <w:rPr>
                <w:sz w:val="24"/>
                <w:szCs w:val="24"/>
              </w:rPr>
            </w:pPr>
            <w:r w:rsidRPr="00556FEE">
              <w:rPr>
                <w:sz w:val="24"/>
                <w:szCs w:val="24"/>
              </w:rPr>
              <w:t>-</w:t>
            </w:r>
            <w:r w:rsidRPr="00556FEE">
              <w:rPr>
                <w:sz w:val="24"/>
                <w:szCs w:val="24"/>
              </w:rPr>
              <w:tab/>
              <w:t>специалиста, обеспечивающего выполнения работ по строительству, реконструкции, капитальному ремонту объекта капитального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color w:val="00B050"/>
                <w:sz w:val="24"/>
                <w:szCs w:val="24"/>
              </w:rPr>
              <w:lastRenderedPageBreak/>
              <w:t>Принято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6.20 </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 решения проектов производства работ должны обеспечивать достижение механической и производственной безопасности»</w:t>
            </w:r>
          </w:p>
          <w:p w:rsidR="00345C8C" w:rsidRPr="00556FEE" w:rsidRDefault="00345C8C" w:rsidP="00B24454">
            <w:pPr>
              <w:pStyle w:val="Bodytext20"/>
              <w:tabs>
                <w:tab w:val="left" w:pos="1413"/>
              </w:tabs>
              <w:spacing w:line="240" w:lineRule="auto"/>
              <w:rPr>
                <w:sz w:val="24"/>
                <w:szCs w:val="24"/>
              </w:rPr>
            </w:pPr>
            <w:r w:rsidRPr="00556FEE">
              <w:rPr>
                <w:sz w:val="24"/>
                <w:szCs w:val="24"/>
              </w:rPr>
              <w:t>Приведённое перечисление в пункте 6.20 не относится к исходным материалам для разработки проектов производства работ.</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t>Необходимо из пункта 6.20 исключить это перечисление;</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color w:val="00B050"/>
                <w:sz w:val="24"/>
                <w:szCs w:val="24"/>
              </w:rPr>
              <w:t>Принято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4.6</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w:t>
            </w:r>
            <w:r w:rsidRPr="00556FEE">
              <w:rPr>
                <w:color w:val="000000"/>
                <w:sz w:val="24"/>
                <w:szCs w:val="24"/>
                <w:lang w:bidi="ru-RU"/>
              </w:rPr>
              <w:lastRenderedPageBreak/>
              <w:t xml:space="preserve">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«Базовыми функциями застройщика на период строительства являются:</w:t>
            </w:r>
          </w:p>
          <w:p w:rsidR="00345C8C" w:rsidRPr="00556FEE" w:rsidRDefault="00345C8C" w:rsidP="00B24454">
            <w:pPr>
              <w:pStyle w:val="Bodytext20"/>
              <w:tabs>
                <w:tab w:val="left" w:pos="1413"/>
              </w:tabs>
              <w:spacing w:line="240" w:lineRule="auto"/>
              <w:rPr>
                <w:sz w:val="24"/>
                <w:szCs w:val="24"/>
              </w:rPr>
            </w:pPr>
            <w:r w:rsidRPr="00556FEE">
              <w:rPr>
                <w:sz w:val="24"/>
                <w:szCs w:val="24"/>
              </w:rPr>
              <w:t>- комплектование, учет, хранение и передача соответствующим организациям исполнительной документации по ГОСТ Р 21.1101, ГОСТ Р 7.0.8.»</w:t>
            </w:r>
          </w:p>
          <w:p w:rsidR="00345C8C" w:rsidRPr="00556FEE" w:rsidRDefault="00345C8C" w:rsidP="00B24454">
            <w:pPr>
              <w:pStyle w:val="Bodytext20"/>
              <w:tabs>
                <w:tab w:val="left" w:pos="1413"/>
              </w:tabs>
              <w:spacing w:line="240" w:lineRule="auto"/>
              <w:rPr>
                <w:b/>
                <w:sz w:val="24"/>
                <w:szCs w:val="24"/>
              </w:rPr>
            </w:pPr>
            <w:r w:rsidRPr="00556FEE">
              <w:rPr>
                <w:b/>
                <w:sz w:val="24"/>
                <w:szCs w:val="24"/>
              </w:rPr>
              <w:t>Замечание</w:t>
            </w:r>
          </w:p>
          <w:p w:rsidR="00345C8C" w:rsidRPr="00556FEE" w:rsidRDefault="00345C8C" w:rsidP="00B24454">
            <w:pPr>
              <w:pStyle w:val="Bodytext20"/>
              <w:tabs>
                <w:tab w:val="left" w:pos="1413"/>
              </w:tabs>
              <w:spacing w:line="240" w:lineRule="auto"/>
              <w:rPr>
                <w:sz w:val="24"/>
                <w:szCs w:val="24"/>
              </w:rPr>
            </w:pPr>
            <w:r w:rsidRPr="00556FEE">
              <w:rPr>
                <w:sz w:val="24"/>
                <w:szCs w:val="24"/>
              </w:rPr>
              <w:t xml:space="preserve">В ГОСТ Р 21.1101-2013 «Система проектной документации для строительства (СПДС). Основные требования к проектной и рабочей </w:t>
            </w:r>
            <w:r w:rsidRPr="00556FEE">
              <w:rPr>
                <w:sz w:val="24"/>
                <w:szCs w:val="24"/>
              </w:rPr>
              <w:lastRenderedPageBreak/>
              <w:t xml:space="preserve">документации» отсутствуют требования к комплектованию, учету, хранению и передачи соответствующим организациям исполнительной документации </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t>Необходимо в пункте 4.6 исключить ГОСТ Р 21.1101 из ссылочного нормативного документа.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color w:val="00B050"/>
                <w:sz w:val="24"/>
                <w:szCs w:val="24"/>
              </w:rPr>
              <w:lastRenderedPageBreak/>
              <w:t>Принято частично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7.30</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Саморегулируемая организация, основанная на членстве лиц, осуществляющих строительство СРО-С-</w:t>
            </w:r>
            <w:r w:rsidRPr="00556FEE">
              <w:rPr>
                <w:color w:val="000000"/>
                <w:sz w:val="24"/>
                <w:szCs w:val="24"/>
                <w:lang w:bidi="ru-RU"/>
              </w:rPr>
              <w:lastRenderedPageBreak/>
              <w:t xml:space="preserve">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w:t>
            </w:r>
            <w:r w:rsidRPr="00556FEE">
              <w:rPr>
                <w:color w:val="000000"/>
                <w:sz w:val="24"/>
                <w:szCs w:val="24"/>
                <w:lang w:bidi="ru-RU"/>
              </w:rPr>
              <w:lastRenderedPageBreak/>
              <w:t>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 xml:space="preserve">1) Требования пункта 7.30 СП 48.13330.2019 не относится к требованиям по инженерной подготовке </w:t>
            </w:r>
            <w:r w:rsidRPr="00556FEE">
              <w:rPr>
                <w:sz w:val="24"/>
                <w:szCs w:val="24"/>
              </w:rPr>
              <w:lastRenderedPageBreak/>
              <w:t>строительной площадки.</w:t>
            </w:r>
          </w:p>
          <w:p w:rsidR="00345C8C" w:rsidRPr="00556FEE" w:rsidRDefault="00345C8C" w:rsidP="00B24454">
            <w:pPr>
              <w:pStyle w:val="Bodytext20"/>
              <w:tabs>
                <w:tab w:val="left" w:pos="1413"/>
              </w:tabs>
              <w:spacing w:line="240" w:lineRule="auto"/>
              <w:rPr>
                <w:sz w:val="24"/>
                <w:szCs w:val="24"/>
              </w:rPr>
            </w:pPr>
            <w:r w:rsidRPr="00556FEE">
              <w:rPr>
                <w:sz w:val="24"/>
                <w:szCs w:val="24"/>
              </w:rPr>
              <w:t>2) В существующей строительной практике отсутствует термин техника безопасности.</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t>Из раздела 7 СП необходимо исключить пункт 7.30</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color w:val="00B050"/>
                <w:sz w:val="24"/>
                <w:szCs w:val="24"/>
              </w:rPr>
              <w:lastRenderedPageBreak/>
              <w:t>Принято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8.1.8</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В пунктах 8.1.8 и 8.1.9 присутствует термин производственная документация.</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Предложения</w:t>
            </w:r>
          </w:p>
          <w:p w:rsidR="00345C8C" w:rsidRPr="00556FEE" w:rsidRDefault="00345C8C" w:rsidP="00B24454">
            <w:pPr>
              <w:pStyle w:val="Bodytext20"/>
              <w:tabs>
                <w:tab w:val="left" w:pos="1413"/>
              </w:tabs>
              <w:spacing w:line="240" w:lineRule="auto"/>
              <w:rPr>
                <w:sz w:val="24"/>
                <w:szCs w:val="24"/>
              </w:rPr>
            </w:pPr>
            <w:r w:rsidRPr="00556FEE">
              <w:rPr>
                <w:sz w:val="24"/>
                <w:szCs w:val="24"/>
              </w:rPr>
              <w:t>1 Необходимо в СП дать определение термину производственная документация.</w:t>
            </w:r>
          </w:p>
          <w:p w:rsidR="00345C8C" w:rsidRPr="00556FEE" w:rsidRDefault="00345C8C" w:rsidP="00B24454">
            <w:pPr>
              <w:pStyle w:val="Bodytext20"/>
              <w:tabs>
                <w:tab w:val="left" w:pos="1413"/>
              </w:tabs>
              <w:spacing w:line="240" w:lineRule="auto"/>
              <w:rPr>
                <w:sz w:val="24"/>
                <w:szCs w:val="24"/>
              </w:rPr>
            </w:pPr>
            <w:r w:rsidRPr="00556FEE">
              <w:rPr>
                <w:sz w:val="24"/>
                <w:szCs w:val="24"/>
              </w:rPr>
              <w:t>2) В тексте СП необходимо привести состав производственной документации.</w:t>
            </w:r>
          </w:p>
          <w:p w:rsidR="00345C8C" w:rsidRPr="00556FEE" w:rsidRDefault="00345C8C" w:rsidP="00B24454">
            <w:pPr>
              <w:pStyle w:val="Bodytext20"/>
              <w:tabs>
                <w:tab w:val="left" w:pos="1413"/>
              </w:tabs>
              <w:spacing w:line="240" w:lineRule="auto"/>
              <w:rPr>
                <w:sz w:val="24"/>
                <w:szCs w:val="24"/>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color w:val="00B050"/>
                <w:sz w:val="24"/>
                <w:szCs w:val="24"/>
              </w:rPr>
              <w:t>Принято частично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8.2.5</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Саморегулируемая организация, основанная на членстве лиц, осуществляющих строительство СРО-С-</w:t>
            </w:r>
            <w:r w:rsidRPr="00556FEE">
              <w:rPr>
                <w:color w:val="000000"/>
                <w:sz w:val="24"/>
                <w:szCs w:val="24"/>
                <w:lang w:bidi="ru-RU"/>
              </w:rPr>
              <w:lastRenderedPageBreak/>
              <w:t xml:space="preserve">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Какие лаборатории относятся к аттестованным? По каким требованиям производится аттестация лабораторий?</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t>Необходимо в СП дать определение термину аттестованные лаборатории</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color w:val="00B050"/>
                <w:sz w:val="24"/>
                <w:szCs w:val="24"/>
              </w:rPr>
              <w:t>Принято частично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9.6</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w:t>
            </w:r>
            <w:r w:rsidRPr="00556FEE">
              <w:rPr>
                <w:color w:val="000000"/>
                <w:sz w:val="24"/>
                <w:szCs w:val="24"/>
                <w:lang w:bidi="ru-RU"/>
              </w:rPr>
              <w:lastRenderedPageBreak/>
              <w:t xml:space="preserve">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 xml:space="preserve">Норма по определению объема выборки верификационного контроля застройщика (технического заказчика) на стадии разработки ПОС излишняя. Это </w:t>
            </w:r>
            <w:r w:rsidRPr="00556FEE">
              <w:rPr>
                <w:sz w:val="24"/>
                <w:szCs w:val="24"/>
              </w:rPr>
              <w:lastRenderedPageBreak/>
              <w:t>не требуется постановлением Правительства РФ от 16.02.2008 № 87 «О составе разделов проектной документации и требований к их содержанию», в котором определён в т.ч. и состав ПОС.</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t>Из пункта 9.6 необходимо исключить норму относительно объема выборки верификационного контроля застройщика (технического заказчика)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345C8C" w:rsidRPr="00556FEE" w:rsidRDefault="00345C8C" w:rsidP="00B24454">
            <w:pPr>
              <w:spacing w:after="0" w:line="240" w:lineRule="auto"/>
              <w:jc w:val="center"/>
              <w:rPr>
                <w:rFonts w:ascii="Times New Roman" w:hAnsi="Times New Roman" w:cs="Times New Roman"/>
                <w:b/>
                <w:color w:val="FF0000"/>
                <w:sz w:val="24"/>
                <w:szCs w:val="24"/>
              </w:rPr>
            </w:pPr>
          </w:p>
          <w:p w:rsidR="00345C8C" w:rsidRPr="00556FEE" w:rsidRDefault="00345C8C" w:rsidP="00B24454">
            <w:pPr>
              <w:spacing w:after="0" w:line="240" w:lineRule="auto"/>
              <w:jc w:val="center"/>
              <w:rPr>
                <w:rFonts w:ascii="Times New Roman" w:hAnsi="Times New Roman" w:cs="Times New Roman"/>
                <w:b/>
                <w:sz w:val="24"/>
                <w:szCs w:val="24"/>
              </w:rPr>
            </w:pPr>
            <w:r w:rsidRPr="00556FEE">
              <w:rPr>
                <w:rFonts w:ascii="Times New Roman" w:hAnsi="Times New Roman" w:cs="Times New Roman"/>
                <w:b/>
                <w:sz w:val="24"/>
                <w:szCs w:val="24"/>
              </w:rPr>
              <w:t>Обоснование:</w:t>
            </w:r>
          </w:p>
          <w:p w:rsidR="00345C8C" w:rsidRPr="00556FEE" w:rsidRDefault="00345C8C" w:rsidP="00B24454">
            <w:pPr>
              <w:spacing w:after="0" w:line="240" w:lineRule="auto"/>
              <w:jc w:val="center"/>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lastRenderedPageBreak/>
              <w:t>Данная рекомендация является инструментом устранения традиционной коллизии, при которой количественный показатель верификационного контроля заказчика устанавливается стихийно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9.19</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некоммерческая организация – </w:t>
            </w:r>
            <w:r w:rsidRPr="00556FEE">
              <w:rPr>
                <w:color w:val="000000"/>
                <w:sz w:val="24"/>
                <w:szCs w:val="24"/>
                <w:lang w:bidi="ru-RU"/>
              </w:rPr>
              <w:lastRenderedPageBreak/>
              <w:t>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Не понятно, почему особо оговариваются требования по проведению входного контроля трубной продукции. А по остальным строительным материалам не надо проверять наличие, содержание и качество сопроводительных документов, внешний вид продукции, состояние поверхности, маркировку, наличие повреждений?</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t>Норму пункта 9.19 необходимо распространить на все строительные материалы, используемые при строительстве объекта капитального строительства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color w:val="00B050"/>
                <w:sz w:val="24"/>
                <w:szCs w:val="24"/>
              </w:rPr>
              <w:t>Принято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3.43</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w:t>
            </w:r>
            <w:r w:rsidRPr="00556FEE">
              <w:rPr>
                <w:color w:val="000000"/>
                <w:sz w:val="24"/>
                <w:szCs w:val="24"/>
                <w:lang w:bidi="ru-RU"/>
              </w:rPr>
              <w:lastRenderedPageBreak/>
              <w:t xml:space="preserve">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«Сетевая модель: Инструмент моделирования строительного производства, базирующийся на математической теории графов, с возможностью расчета временных параметров установленными методиками»</w:t>
            </w:r>
          </w:p>
          <w:p w:rsidR="00345C8C" w:rsidRPr="00556FEE" w:rsidRDefault="00345C8C" w:rsidP="00B24454">
            <w:pPr>
              <w:pStyle w:val="Bodytext20"/>
              <w:tabs>
                <w:tab w:val="left" w:pos="1413"/>
              </w:tabs>
              <w:spacing w:line="240" w:lineRule="auto"/>
              <w:rPr>
                <w:sz w:val="24"/>
                <w:szCs w:val="24"/>
              </w:rPr>
            </w:pPr>
            <w:r w:rsidRPr="00556FEE">
              <w:rPr>
                <w:sz w:val="24"/>
                <w:szCs w:val="24"/>
              </w:rPr>
              <w:t>Замечание</w:t>
            </w:r>
          </w:p>
          <w:p w:rsidR="00345C8C" w:rsidRPr="00556FEE" w:rsidRDefault="00345C8C" w:rsidP="00B24454">
            <w:pPr>
              <w:pStyle w:val="Bodytext20"/>
              <w:tabs>
                <w:tab w:val="left" w:pos="1413"/>
              </w:tabs>
              <w:spacing w:line="240" w:lineRule="auto"/>
              <w:rPr>
                <w:sz w:val="24"/>
                <w:szCs w:val="24"/>
              </w:rPr>
            </w:pPr>
            <w:r w:rsidRPr="00556FEE">
              <w:rPr>
                <w:sz w:val="24"/>
                <w:szCs w:val="24"/>
              </w:rPr>
              <w:t>Для чего введён данный термин. Далее по тексту стандарта он нигде не фигурирует.</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t>Убрать термин из стандарта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345C8C" w:rsidRPr="00556FEE" w:rsidRDefault="00345C8C" w:rsidP="00B24454">
            <w:pPr>
              <w:spacing w:after="0" w:line="240" w:lineRule="auto"/>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Pr="00556FEE">
              <w:rPr>
                <w:rFonts w:ascii="Times New Roman" w:hAnsi="Times New Roman" w:cs="Times New Roman"/>
                <w:sz w:val="24"/>
                <w:szCs w:val="24"/>
              </w:rPr>
              <w:t xml:space="preserve">: </w:t>
            </w:r>
          </w:p>
          <w:p w:rsidR="00345C8C" w:rsidRPr="00556FEE" w:rsidRDefault="00345C8C" w:rsidP="00B24454">
            <w:pPr>
              <w:spacing w:after="0" w:line="240" w:lineRule="auto"/>
              <w:jc w:val="center"/>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указание на данный термин присутствует по тексту стандарта (п.6.1)</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3.44</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w:t>
            </w:r>
            <w:r w:rsidRPr="00556FEE">
              <w:rPr>
                <w:color w:val="000000"/>
                <w:sz w:val="24"/>
                <w:szCs w:val="24"/>
                <w:lang w:bidi="ru-RU"/>
              </w:rPr>
              <w:lastRenderedPageBreak/>
              <w:t xml:space="preserve">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«Сетевой график: Сетевая модель с детерминированными временными параметрами»</w:t>
            </w:r>
          </w:p>
          <w:p w:rsidR="00345C8C" w:rsidRPr="00556FEE" w:rsidRDefault="00345C8C" w:rsidP="00B24454">
            <w:pPr>
              <w:pStyle w:val="Bodytext20"/>
              <w:tabs>
                <w:tab w:val="left" w:pos="1413"/>
              </w:tabs>
              <w:spacing w:line="240" w:lineRule="auto"/>
              <w:rPr>
                <w:sz w:val="24"/>
                <w:szCs w:val="24"/>
              </w:rPr>
            </w:pPr>
            <w:r w:rsidRPr="00556FEE">
              <w:rPr>
                <w:sz w:val="24"/>
                <w:szCs w:val="24"/>
              </w:rPr>
              <w:t>Замечание</w:t>
            </w:r>
          </w:p>
          <w:p w:rsidR="00345C8C" w:rsidRPr="00556FEE" w:rsidRDefault="00345C8C" w:rsidP="00B24454">
            <w:pPr>
              <w:pStyle w:val="Bodytext20"/>
              <w:tabs>
                <w:tab w:val="left" w:pos="1413"/>
              </w:tabs>
              <w:spacing w:line="240" w:lineRule="auto"/>
              <w:rPr>
                <w:sz w:val="24"/>
                <w:szCs w:val="24"/>
              </w:rPr>
            </w:pPr>
            <w:r w:rsidRPr="00556FEE">
              <w:rPr>
                <w:sz w:val="24"/>
                <w:szCs w:val="24"/>
              </w:rPr>
              <w:t xml:space="preserve">Для чего введён данный термин. Далее </w:t>
            </w:r>
            <w:r w:rsidRPr="00556FEE">
              <w:rPr>
                <w:sz w:val="24"/>
                <w:szCs w:val="24"/>
              </w:rPr>
              <w:lastRenderedPageBreak/>
              <w:t>по тексту стандарта он нигде не фигурирует.</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t>Убрать термин из стандарта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345C8C" w:rsidRPr="00556FEE" w:rsidRDefault="00345C8C" w:rsidP="00B24454">
            <w:pPr>
              <w:spacing w:after="0" w:line="240" w:lineRule="auto"/>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Pr="00556FEE">
              <w:rPr>
                <w:rFonts w:ascii="Times New Roman" w:hAnsi="Times New Roman" w:cs="Times New Roman"/>
                <w:sz w:val="24"/>
                <w:szCs w:val="24"/>
              </w:rPr>
              <w:t xml:space="preserve">: </w:t>
            </w:r>
          </w:p>
          <w:p w:rsidR="00345C8C" w:rsidRPr="00556FEE" w:rsidRDefault="00345C8C" w:rsidP="00B24454">
            <w:pPr>
              <w:spacing w:after="0" w:line="240" w:lineRule="auto"/>
              <w:jc w:val="center"/>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указание на данный термин присутствует </w:t>
            </w:r>
            <w:r w:rsidRPr="00556FEE">
              <w:rPr>
                <w:rFonts w:ascii="Times New Roman" w:hAnsi="Times New Roman" w:cs="Times New Roman"/>
                <w:sz w:val="24"/>
                <w:szCs w:val="24"/>
              </w:rPr>
              <w:lastRenderedPageBreak/>
              <w:t>по тексту стандарта (п.6.1)</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4.20</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Замечание</w:t>
            </w:r>
          </w:p>
          <w:p w:rsidR="00345C8C" w:rsidRPr="00556FEE" w:rsidRDefault="00345C8C" w:rsidP="00B24454">
            <w:pPr>
              <w:pStyle w:val="Bodytext20"/>
              <w:tabs>
                <w:tab w:val="left" w:pos="1413"/>
              </w:tabs>
              <w:spacing w:line="240" w:lineRule="auto"/>
              <w:rPr>
                <w:sz w:val="24"/>
                <w:szCs w:val="24"/>
              </w:rPr>
            </w:pPr>
            <w:r w:rsidRPr="00556FEE">
              <w:rPr>
                <w:sz w:val="24"/>
                <w:szCs w:val="24"/>
              </w:rPr>
              <w:t xml:space="preserve">Введено новое понятие, как научно-техническое сопровождение, которое нигде по тексту не раскрыто. </w:t>
            </w:r>
          </w:p>
          <w:p w:rsidR="00345C8C" w:rsidRPr="00556FEE" w:rsidRDefault="00345C8C" w:rsidP="00B24454">
            <w:pPr>
              <w:pStyle w:val="Bodytext20"/>
              <w:tabs>
                <w:tab w:val="left" w:pos="1413"/>
              </w:tabs>
              <w:spacing w:line="240" w:lineRule="auto"/>
              <w:rPr>
                <w:b/>
                <w:sz w:val="24"/>
                <w:szCs w:val="24"/>
              </w:rPr>
            </w:pPr>
            <w:r w:rsidRPr="00556FEE">
              <w:rPr>
                <w:b/>
                <w:sz w:val="24"/>
                <w:szCs w:val="24"/>
              </w:rPr>
              <w:t xml:space="preserve">Предложение </w:t>
            </w:r>
          </w:p>
          <w:p w:rsidR="00345C8C" w:rsidRPr="00556FEE" w:rsidRDefault="00345C8C" w:rsidP="00B24454">
            <w:pPr>
              <w:pStyle w:val="Bodytext20"/>
              <w:tabs>
                <w:tab w:val="left" w:pos="1413"/>
              </w:tabs>
              <w:spacing w:line="240" w:lineRule="auto"/>
              <w:rPr>
                <w:sz w:val="24"/>
                <w:szCs w:val="24"/>
              </w:rPr>
            </w:pPr>
            <w:r w:rsidRPr="00556FEE">
              <w:rPr>
                <w:sz w:val="24"/>
                <w:szCs w:val="24"/>
              </w:rPr>
              <w:t>Убрать данную приписку</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345C8C" w:rsidRPr="00556FEE" w:rsidRDefault="00345C8C" w:rsidP="00B24454">
            <w:pPr>
              <w:spacing w:after="0" w:line="240" w:lineRule="auto"/>
              <w:jc w:val="center"/>
              <w:rPr>
                <w:rFonts w:ascii="Times New Roman" w:hAnsi="Times New Roman" w:cs="Times New Roman"/>
                <w:b/>
                <w:color w:val="FF0000"/>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Pr="00556FEE">
              <w:rPr>
                <w:rFonts w:ascii="Times New Roman" w:hAnsi="Times New Roman" w:cs="Times New Roman"/>
                <w:sz w:val="24"/>
                <w:szCs w:val="24"/>
              </w:rPr>
              <w:t xml:space="preserve">: </w:t>
            </w:r>
          </w:p>
          <w:p w:rsidR="00345C8C" w:rsidRPr="00556FEE" w:rsidRDefault="00345C8C" w:rsidP="00B24454">
            <w:pPr>
              <w:spacing w:after="0" w:line="240" w:lineRule="auto"/>
              <w:jc w:val="center"/>
              <w:rPr>
                <w:rFonts w:ascii="Times New Roman" w:hAnsi="Times New Roman" w:cs="Times New Roman"/>
                <w:b/>
                <w:color w:val="FF0000"/>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Понятие научно-технического сопровождения раскрывается в ссылочных нормативах, приведенных по тексту СП 48.1330</w:t>
            </w:r>
          </w:p>
          <w:p w:rsidR="00345C8C" w:rsidRPr="00556FEE" w:rsidRDefault="00345C8C" w:rsidP="00B24454">
            <w:pPr>
              <w:spacing w:after="0" w:line="240" w:lineRule="auto"/>
              <w:rPr>
                <w:rFonts w:ascii="Times New Roman" w:hAnsi="Times New Roman" w:cs="Times New Roman"/>
                <w:sz w:val="24"/>
                <w:szCs w:val="24"/>
              </w:rPr>
            </w:pP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6.3</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w:t>
            </w:r>
            <w:r w:rsidRPr="00556FEE">
              <w:rPr>
                <w:color w:val="000000"/>
                <w:sz w:val="24"/>
                <w:szCs w:val="24"/>
                <w:lang w:bidi="ru-RU"/>
              </w:rPr>
              <w:lastRenderedPageBreak/>
              <w:t xml:space="preserve">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«Проект производства работ требуется разрабатывать на объекты, для которых требуется разрешение на строительство (реконструкцию) в соответствии с [2]. В остальных случаях организационно- технологическая</w:t>
            </w:r>
            <w:r w:rsidRPr="00556FEE">
              <w:rPr>
                <w:sz w:val="24"/>
                <w:szCs w:val="24"/>
              </w:rPr>
              <w:tab/>
              <w:t>документация разрабатывается по требованию</w:t>
            </w:r>
          </w:p>
          <w:p w:rsidR="00345C8C" w:rsidRPr="00556FEE" w:rsidRDefault="00345C8C" w:rsidP="00B24454">
            <w:pPr>
              <w:pStyle w:val="Bodytext20"/>
              <w:tabs>
                <w:tab w:val="left" w:pos="1413"/>
              </w:tabs>
              <w:spacing w:line="240" w:lineRule="auto"/>
              <w:rPr>
                <w:sz w:val="24"/>
                <w:szCs w:val="24"/>
              </w:rPr>
            </w:pPr>
            <w:r w:rsidRPr="00556FEE">
              <w:rPr>
                <w:sz w:val="24"/>
                <w:szCs w:val="24"/>
              </w:rPr>
              <w:t>застройщика (технического заказчика)»</w:t>
            </w:r>
          </w:p>
          <w:p w:rsidR="00345C8C" w:rsidRPr="00556FEE" w:rsidRDefault="00345C8C" w:rsidP="00B24454">
            <w:pPr>
              <w:pStyle w:val="Bodytext20"/>
              <w:tabs>
                <w:tab w:val="left" w:pos="1413"/>
              </w:tabs>
              <w:spacing w:line="240" w:lineRule="auto"/>
              <w:rPr>
                <w:b/>
                <w:sz w:val="24"/>
                <w:szCs w:val="24"/>
              </w:rPr>
            </w:pPr>
            <w:r w:rsidRPr="00556FEE">
              <w:rPr>
                <w:b/>
                <w:sz w:val="24"/>
                <w:szCs w:val="24"/>
              </w:rPr>
              <w:t>Замечание</w:t>
            </w:r>
          </w:p>
          <w:p w:rsidR="00345C8C" w:rsidRPr="00556FEE" w:rsidRDefault="00345C8C" w:rsidP="00B24454">
            <w:pPr>
              <w:pStyle w:val="Bodytext20"/>
              <w:tabs>
                <w:tab w:val="left" w:pos="1413"/>
              </w:tabs>
              <w:spacing w:line="240" w:lineRule="auto"/>
              <w:rPr>
                <w:sz w:val="24"/>
                <w:szCs w:val="24"/>
              </w:rPr>
            </w:pPr>
            <w:r w:rsidRPr="00556FEE">
              <w:rPr>
                <w:sz w:val="24"/>
                <w:szCs w:val="24"/>
              </w:rPr>
              <w:t>Противоречит п. 6.4, 6.5, 6.12</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345C8C" w:rsidRPr="00556FEE" w:rsidRDefault="00345C8C" w:rsidP="00B24454">
            <w:pPr>
              <w:spacing w:after="0" w:line="240" w:lineRule="auto"/>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Pr="00556FEE">
              <w:rPr>
                <w:rFonts w:ascii="Times New Roman" w:hAnsi="Times New Roman" w:cs="Times New Roman"/>
                <w:sz w:val="24"/>
                <w:szCs w:val="24"/>
              </w:rPr>
              <w:t xml:space="preserve">: </w:t>
            </w:r>
          </w:p>
          <w:p w:rsidR="00345C8C" w:rsidRPr="00556FEE" w:rsidRDefault="00345C8C" w:rsidP="00B24454">
            <w:pPr>
              <w:spacing w:after="0" w:line="240" w:lineRule="auto"/>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Противоречий не выявлено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6.14</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w:t>
            </w:r>
            <w:r w:rsidRPr="00556FEE">
              <w:rPr>
                <w:color w:val="000000"/>
                <w:sz w:val="24"/>
                <w:szCs w:val="24"/>
                <w:lang w:bidi="ru-RU"/>
              </w:rPr>
              <w:lastRenderedPageBreak/>
              <w:t xml:space="preserve">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Главное управление государственного </w:t>
            </w:r>
            <w:r w:rsidRPr="00556FEE">
              <w:rPr>
                <w:color w:val="000000"/>
                <w:sz w:val="24"/>
                <w:szCs w:val="24"/>
                <w:lang w:bidi="ru-RU"/>
              </w:rPr>
              <w:lastRenderedPageBreak/>
              <w:t>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«строительный генеральный план, оформленный согласно ГОСТ Р 21.1101»</w:t>
            </w:r>
          </w:p>
          <w:p w:rsidR="00345C8C" w:rsidRPr="00556FEE" w:rsidRDefault="00345C8C" w:rsidP="00B24454">
            <w:pPr>
              <w:pStyle w:val="Bodytext20"/>
              <w:tabs>
                <w:tab w:val="left" w:pos="1413"/>
              </w:tabs>
              <w:spacing w:line="240" w:lineRule="auto"/>
              <w:rPr>
                <w:sz w:val="24"/>
                <w:szCs w:val="24"/>
              </w:rPr>
            </w:pPr>
            <w:r w:rsidRPr="00556FEE">
              <w:rPr>
                <w:sz w:val="24"/>
                <w:szCs w:val="24"/>
              </w:rPr>
              <w:t>Замечание</w:t>
            </w:r>
          </w:p>
          <w:p w:rsidR="00345C8C" w:rsidRPr="00556FEE" w:rsidRDefault="00345C8C" w:rsidP="00B24454">
            <w:pPr>
              <w:pStyle w:val="Bodytext20"/>
              <w:tabs>
                <w:tab w:val="left" w:pos="1413"/>
              </w:tabs>
              <w:spacing w:line="240" w:lineRule="auto"/>
              <w:rPr>
                <w:sz w:val="24"/>
                <w:szCs w:val="24"/>
              </w:rPr>
            </w:pPr>
            <w:r w:rsidRPr="00556FEE">
              <w:rPr>
                <w:sz w:val="24"/>
                <w:szCs w:val="24"/>
              </w:rPr>
              <w:t xml:space="preserve">ГОСТ Р 21.1101 не имеет отношения к организационно-технологической документации. В противном случае ППР </w:t>
            </w:r>
            <w:r w:rsidRPr="00556FEE">
              <w:rPr>
                <w:sz w:val="24"/>
                <w:szCs w:val="24"/>
              </w:rPr>
              <w:lastRenderedPageBreak/>
              <w:t>- это уже рабочая документация, что противоречит всему разделу 6.</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t>Убрать ссылку на данный ГОСТ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345C8C" w:rsidRPr="00556FEE" w:rsidRDefault="00345C8C" w:rsidP="00B24454">
            <w:pPr>
              <w:spacing w:after="0" w:line="240" w:lineRule="auto"/>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Pr="00556FEE">
              <w:rPr>
                <w:rFonts w:ascii="Times New Roman" w:hAnsi="Times New Roman" w:cs="Times New Roman"/>
                <w:sz w:val="24"/>
                <w:szCs w:val="24"/>
              </w:rPr>
              <w:t>:</w:t>
            </w:r>
          </w:p>
          <w:p w:rsidR="00345C8C" w:rsidRPr="00556FEE" w:rsidRDefault="00345C8C" w:rsidP="00B24454">
            <w:pPr>
              <w:spacing w:after="0" w:line="240" w:lineRule="auto"/>
              <w:jc w:val="center"/>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Несмотря на то, что СГП в данном контексте является элементом </w:t>
            </w:r>
            <w:r w:rsidRPr="00556FEE">
              <w:rPr>
                <w:rFonts w:ascii="Times New Roman" w:hAnsi="Times New Roman" w:cs="Times New Roman"/>
                <w:sz w:val="24"/>
                <w:szCs w:val="24"/>
              </w:rPr>
              <w:lastRenderedPageBreak/>
              <w:t>организационно-технологической документации, его оформление надлежит выполнять по общепринятым стандартам для СПДС, что обеспечит унифицированность требований к оформлению и читабельность графических материалов.</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6.14</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lastRenderedPageBreak/>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работы в особых природно-климатических условиях (например, в зимнее время); потребность в энергоресурсах; потребность и привязку городков строителей и мобильных (инвентарных) зданий - указывается в ПОС;</w:t>
            </w:r>
          </w:p>
          <w:p w:rsidR="00345C8C" w:rsidRPr="00556FEE" w:rsidRDefault="00345C8C" w:rsidP="00B24454">
            <w:pPr>
              <w:pStyle w:val="Bodytext20"/>
              <w:tabs>
                <w:tab w:val="left" w:pos="1413"/>
              </w:tabs>
              <w:spacing w:line="240" w:lineRule="auto"/>
              <w:rPr>
                <w:sz w:val="24"/>
                <w:szCs w:val="24"/>
              </w:rPr>
            </w:pPr>
            <w:r w:rsidRPr="00556FEE">
              <w:rPr>
                <w:sz w:val="24"/>
                <w:szCs w:val="24"/>
              </w:rPr>
              <w:t>- Калькуляция трудозатрат - указываются в смете</w:t>
            </w:r>
          </w:p>
          <w:p w:rsidR="00345C8C" w:rsidRPr="00556FEE" w:rsidRDefault="00345C8C" w:rsidP="00B24454">
            <w:pPr>
              <w:pStyle w:val="Bodytext20"/>
              <w:tabs>
                <w:tab w:val="left" w:pos="1413"/>
              </w:tabs>
              <w:spacing w:line="240" w:lineRule="auto"/>
              <w:rPr>
                <w:sz w:val="24"/>
                <w:szCs w:val="24"/>
              </w:rPr>
            </w:pPr>
            <w:r w:rsidRPr="00556FEE">
              <w:rPr>
                <w:sz w:val="24"/>
                <w:szCs w:val="24"/>
              </w:rPr>
              <w:t>- Технико-экономические показатели (трудоемкость, продолжительность, удельные показатели) - указываются в смете.</w:t>
            </w:r>
          </w:p>
          <w:p w:rsidR="00345C8C" w:rsidRPr="00556FEE" w:rsidRDefault="00345C8C" w:rsidP="00B24454">
            <w:pPr>
              <w:pStyle w:val="Bodytext20"/>
              <w:tabs>
                <w:tab w:val="left" w:pos="1413"/>
              </w:tabs>
              <w:spacing w:line="240" w:lineRule="auto"/>
              <w:rPr>
                <w:b/>
                <w:sz w:val="24"/>
                <w:szCs w:val="24"/>
              </w:rPr>
            </w:pPr>
            <w:r w:rsidRPr="00556FEE">
              <w:rPr>
                <w:b/>
                <w:sz w:val="24"/>
                <w:szCs w:val="24"/>
              </w:rPr>
              <w:t>Аргументы</w:t>
            </w:r>
          </w:p>
          <w:p w:rsidR="00345C8C" w:rsidRPr="00556FEE" w:rsidRDefault="00345C8C" w:rsidP="00B24454">
            <w:pPr>
              <w:pStyle w:val="Bodytext20"/>
              <w:tabs>
                <w:tab w:val="left" w:pos="1413"/>
              </w:tabs>
              <w:spacing w:line="240" w:lineRule="auto"/>
              <w:rPr>
                <w:sz w:val="24"/>
                <w:szCs w:val="24"/>
              </w:rPr>
            </w:pPr>
            <w:r w:rsidRPr="00556FEE">
              <w:rPr>
                <w:sz w:val="24"/>
                <w:szCs w:val="24"/>
              </w:rPr>
              <w:t>Само внесение данных аспектов в состав ППР уже противоречит основному его понятию, см. п.3.34 СП48.13330.2019</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Убрать данные понятия из состав ППР</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lastRenderedPageBreak/>
              <w:t>Отклонено</w:t>
            </w:r>
          </w:p>
          <w:p w:rsidR="00345C8C" w:rsidRPr="00556FEE" w:rsidRDefault="00345C8C" w:rsidP="00B24454">
            <w:pPr>
              <w:spacing w:after="0" w:line="240" w:lineRule="auto"/>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Pr="00556FEE">
              <w:rPr>
                <w:rFonts w:ascii="Times New Roman" w:hAnsi="Times New Roman" w:cs="Times New Roman"/>
                <w:sz w:val="24"/>
                <w:szCs w:val="24"/>
              </w:rPr>
              <w:t>:</w:t>
            </w:r>
          </w:p>
          <w:p w:rsidR="00345C8C" w:rsidRPr="00556FEE" w:rsidRDefault="00345C8C" w:rsidP="00B24454">
            <w:pPr>
              <w:spacing w:after="0" w:line="240" w:lineRule="auto"/>
              <w:jc w:val="center"/>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Указанные организационно-технологические решения, сведения и калькуляции традиционно </w:t>
            </w:r>
            <w:r w:rsidRPr="00556FEE">
              <w:rPr>
                <w:rFonts w:ascii="Times New Roman" w:hAnsi="Times New Roman" w:cs="Times New Roman"/>
                <w:b/>
                <w:sz w:val="24"/>
                <w:szCs w:val="24"/>
              </w:rPr>
              <w:t>раскрываются (подробно)</w:t>
            </w:r>
            <w:r w:rsidRPr="00556FEE">
              <w:rPr>
                <w:rFonts w:ascii="Times New Roman" w:hAnsi="Times New Roman" w:cs="Times New Roman"/>
                <w:sz w:val="24"/>
                <w:szCs w:val="24"/>
              </w:rPr>
              <w:t xml:space="preserve"> именно в ППР.</w:t>
            </w:r>
          </w:p>
          <w:p w:rsidR="00345C8C" w:rsidRPr="00556FEE" w:rsidRDefault="00345C8C" w:rsidP="00B24454">
            <w:pPr>
              <w:spacing w:after="0" w:line="240" w:lineRule="auto"/>
              <w:jc w:val="center"/>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Противоречий не выявлено.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6.15</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w:t>
            </w:r>
            <w:r w:rsidRPr="00556FEE">
              <w:rPr>
                <w:color w:val="000000"/>
                <w:sz w:val="24"/>
                <w:szCs w:val="24"/>
                <w:lang w:bidi="ru-RU"/>
              </w:rPr>
              <w:lastRenderedPageBreak/>
              <w:t xml:space="preserve">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Противоречия между стройгенпланом ПОСа и ППРа могут быть.</w:t>
            </w:r>
          </w:p>
          <w:p w:rsidR="00345C8C" w:rsidRPr="00556FEE" w:rsidRDefault="00345C8C" w:rsidP="00B24454">
            <w:pPr>
              <w:pStyle w:val="Bodytext20"/>
              <w:tabs>
                <w:tab w:val="left" w:pos="1413"/>
              </w:tabs>
              <w:spacing w:line="240" w:lineRule="auto"/>
              <w:rPr>
                <w:b/>
                <w:sz w:val="24"/>
                <w:szCs w:val="24"/>
              </w:rPr>
            </w:pPr>
            <w:r w:rsidRPr="00556FEE">
              <w:rPr>
                <w:b/>
                <w:sz w:val="24"/>
                <w:szCs w:val="24"/>
              </w:rPr>
              <w:t>Аргументы</w:t>
            </w:r>
          </w:p>
          <w:p w:rsidR="00345C8C" w:rsidRPr="00556FEE" w:rsidRDefault="00345C8C" w:rsidP="00B24454">
            <w:pPr>
              <w:pStyle w:val="Bodytext20"/>
              <w:tabs>
                <w:tab w:val="left" w:pos="1413"/>
              </w:tabs>
              <w:spacing w:line="240" w:lineRule="auto"/>
              <w:rPr>
                <w:sz w:val="24"/>
                <w:szCs w:val="24"/>
              </w:rPr>
            </w:pPr>
            <w:r w:rsidRPr="00556FEE">
              <w:rPr>
                <w:sz w:val="24"/>
                <w:szCs w:val="24"/>
              </w:rPr>
              <w:t>Стройка - живой объект, а так как ППР разрабатывается, как на отдельный вид работ, так и на весь объект в целом, то и корректировки в части стройгенплана не избежать.</w:t>
            </w:r>
          </w:p>
          <w:p w:rsidR="00345C8C" w:rsidRPr="00556FEE" w:rsidRDefault="00345C8C" w:rsidP="00B24454">
            <w:pPr>
              <w:pStyle w:val="Bodytext20"/>
              <w:tabs>
                <w:tab w:val="left" w:pos="1413"/>
              </w:tabs>
              <w:spacing w:line="240" w:lineRule="auto"/>
              <w:rPr>
                <w:b/>
                <w:sz w:val="24"/>
                <w:szCs w:val="24"/>
              </w:rPr>
            </w:pPr>
            <w:r w:rsidRPr="00556FEE">
              <w:rPr>
                <w:b/>
                <w:sz w:val="24"/>
                <w:szCs w:val="24"/>
              </w:rPr>
              <w:t>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t>Убрать фразу «..в случае отсутствия противоречий»</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345C8C" w:rsidRPr="00556FEE" w:rsidRDefault="00345C8C" w:rsidP="00B24454">
            <w:pPr>
              <w:spacing w:after="0" w:line="240" w:lineRule="auto"/>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Pr="00556FEE">
              <w:rPr>
                <w:rFonts w:ascii="Times New Roman" w:hAnsi="Times New Roman" w:cs="Times New Roman"/>
                <w:sz w:val="24"/>
                <w:szCs w:val="24"/>
              </w:rPr>
              <w:t>:</w:t>
            </w:r>
          </w:p>
          <w:p w:rsidR="00345C8C" w:rsidRPr="00556FEE" w:rsidRDefault="00345C8C" w:rsidP="00B24454">
            <w:pPr>
              <w:spacing w:after="0" w:line="240" w:lineRule="auto"/>
              <w:jc w:val="center"/>
              <w:rPr>
                <w:rFonts w:ascii="Times New Roman" w:hAnsi="Times New Roman" w:cs="Times New Roman"/>
                <w:b/>
                <w:color w:val="FF0000"/>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Несмотря на очевидную витальность строительного объекта, разночтения между ПОС и ППР действительно не допускаются на основании требований ГрК РФ.</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6.18</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w:t>
            </w:r>
            <w:r w:rsidRPr="00556FEE">
              <w:rPr>
                <w:color w:val="000000"/>
                <w:sz w:val="24"/>
                <w:szCs w:val="24"/>
                <w:lang w:bidi="ru-RU"/>
              </w:rPr>
              <w:lastRenderedPageBreak/>
              <w:t xml:space="preserve">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Главное управление государственного строительного надзора московской </w:t>
            </w:r>
            <w:r w:rsidRPr="00556FEE">
              <w:rPr>
                <w:color w:val="000000"/>
                <w:sz w:val="24"/>
                <w:szCs w:val="24"/>
                <w:lang w:bidi="ru-RU"/>
              </w:rPr>
              <w:lastRenderedPageBreak/>
              <w:t>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В п. 6.6 сказано, что Проект производства работ на строительство здания или сооружения в целом, возведение их отдельных частей, утверждается руководителем организации - исполнителя работ по договору генерального подряда</w:t>
            </w:r>
          </w:p>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П. 6.18 и п 6.6 противоречат друг другу Предложение</w:t>
            </w:r>
          </w:p>
          <w:p w:rsidR="00345C8C" w:rsidRPr="00556FEE" w:rsidRDefault="00345C8C" w:rsidP="00B24454">
            <w:pPr>
              <w:pStyle w:val="Bodytext20"/>
              <w:tabs>
                <w:tab w:val="left" w:pos="1413"/>
              </w:tabs>
              <w:spacing w:line="240" w:lineRule="auto"/>
              <w:rPr>
                <w:sz w:val="24"/>
                <w:szCs w:val="24"/>
              </w:rPr>
            </w:pPr>
            <w:r w:rsidRPr="00556FEE">
              <w:rPr>
                <w:sz w:val="24"/>
                <w:szCs w:val="24"/>
              </w:rPr>
              <w:t>Убрать из текста пункта «(главным инженером проекта)» или заменить на «(организатор строительного производства)»</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00B050"/>
                <w:sz w:val="24"/>
                <w:szCs w:val="24"/>
              </w:rPr>
            </w:pPr>
            <w:r w:rsidRPr="00556FEE">
              <w:rPr>
                <w:rFonts w:ascii="Times New Roman" w:hAnsi="Times New Roman" w:cs="Times New Roman"/>
                <w:b/>
                <w:color w:val="00B050"/>
                <w:sz w:val="24"/>
                <w:szCs w:val="24"/>
              </w:rPr>
              <w:lastRenderedPageBreak/>
              <w:t>Принято.</w:t>
            </w:r>
          </w:p>
          <w:p w:rsidR="00345C8C" w:rsidRPr="00556FEE" w:rsidRDefault="00345C8C" w:rsidP="00B24454">
            <w:pPr>
              <w:spacing w:after="0" w:line="240" w:lineRule="auto"/>
              <w:jc w:val="center"/>
              <w:rPr>
                <w:rFonts w:ascii="Times New Roman" w:hAnsi="Times New Roman" w:cs="Times New Roman"/>
                <w:b/>
                <w:color w:val="00B050"/>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Противоречие устранено</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4.9, 5.6</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«Национальное объединение </w:t>
            </w:r>
            <w:r w:rsidRPr="00556FEE">
              <w:rPr>
                <w:color w:val="000000"/>
                <w:sz w:val="24"/>
                <w:szCs w:val="24"/>
                <w:lang w:bidi="ru-RU"/>
              </w:rPr>
              <w:lastRenderedPageBreak/>
              <w:t>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Не указана возможность совмещения функций лица осуществляющего строительство одним представителем.</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345C8C" w:rsidRPr="00556FEE" w:rsidRDefault="00345C8C" w:rsidP="00B24454">
            <w:pPr>
              <w:spacing w:after="0" w:line="240" w:lineRule="auto"/>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Pr="00556FEE">
              <w:rPr>
                <w:rFonts w:ascii="Times New Roman" w:hAnsi="Times New Roman" w:cs="Times New Roman"/>
                <w:sz w:val="24"/>
                <w:szCs w:val="24"/>
              </w:rPr>
              <w:t>:</w:t>
            </w:r>
          </w:p>
          <w:p w:rsidR="00345C8C" w:rsidRPr="00556FEE" w:rsidRDefault="00345C8C" w:rsidP="00B24454">
            <w:pPr>
              <w:spacing w:after="0" w:line="240" w:lineRule="auto"/>
              <w:jc w:val="center"/>
              <w:rPr>
                <w:rFonts w:ascii="Times New Roman" w:hAnsi="Times New Roman" w:cs="Times New Roman"/>
                <w:b/>
                <w:color w:val="FF0000"/>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 xml:space="preserve">При этом такое совмещение не запрещено ни данным стандартом, ни другими действующими нормативами </w:t>
            </w:r>
          </w:p>
        </w:tc>
      </w:tr>
      <w:tr w:rsidR="00345C8C" w:rsidRPr="00556FEE" w:rsidTr="00C1785E">
        <w:tc>
          <w:tcPr>
            <w:tcW w:w="832"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a7"/>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8.2.1</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Исходящее письмо №01/311/1114 от 16.12.2020г.;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 xml:space="preserve">Саморегулируемая организация, основанная на членстве лиц, осуществляющих строительство СРО-С-030-24082009 «Союз строительных компаний Урала и Сибири» (ССК УрСиб) ОГРН 1087400001897, ИНН/КПП 7453198672/745101001, </w:t>
            </w:r>
            <w:r w:rsidRPr="00556FEE">
              <w:rPr>
                <w:color w:val="000000"/>
                <w:sz w:val="24"/>
                <w:szCs w:val="24"/>
                <w:lang w:bidi="ru-RU"/>
              </w:rPr>
              <w:lastRenderedPageBreak/>
              <w:t xml:space="preserve">Исходящее письмо №01/311/0802 от 21.09.2020г.; </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Ассоциация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«Общероссийская негосударственная</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некоммерческая организация – общероссийское</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отраслевое объединение работодателей</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«Национальное объединение саморегулируемых</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организаций, основанных на членстве лиц,</w:t>
            </w: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осуществляющих строительство» (НОСТРОЙ), Исходящее письмо №07-01/1-4172/20 от 08.10.2020г.;</w:t>
            </w:r>
          </w:p>
          <w:p w:rsidR="00345C8C" w:rsidRPr="00556FEE" w:rsidRDefault="00345C8C" w:rsidP="00B24454">
            <w:pPr>
              <w:pStyle w:val="Bodytext20"/>
              <w:spacing w:line="240" w:lineRule="auto"/>
              <w:rPr>
                <w:color w:val="000000"/>
                <w:sz w:val="24"/>
                <w:szCs w:val="24"/>
                <w:lang w:bidi="ru-RU"/>
              </w:rPr>
            </w:pPr>
          </w:p>
          <w:p w:rsidR="00345C8C" w:rsidRPr="00556FEE" w:rsidRDefault="00345C8C" w:rsidP="00B24454">
            <w:pPr>
              <w:pStyle w:val="Bodytext20"/>
              <w:spacing w:line="240" w:lineRule="auto"/>
              <w:rPr>
                <w:color w:val="000000"/>
                <w:sz w:val="24"/>
                <w:szCs w:val="24"/>
                <w:lang w:bidi="ru-RU"/>
              </w:rPr>
            </w:pPr>
            <w:r w:rsidRPr="00556FEE">
              <w:rPr>
                <w:color w:val="000000"/>
                <w:sz w:val="24"/>
                <w:szCs w:val="24"/>
                <w:lang w:bidi="ru-RU"/>
              </w:rPr>
              <w:t>Главное управление государственного строительного надзора московской области, Исходящее письмо №07/Исх-11047/09 от 02.11.2020г.</w:t>
            </w:r>
          </w:p>
        </w:tc>
        <w:tc>
          <w:tcPr>
            <w:tcW w:w="4489" w:type="dxa"/>
            <w:tcBorders>
              <w:top w:val="single" w:sz="4" w:space="0" w:color="000000"/>
              <w:left w:val="single" w:sz="4" w:space="0" w:color="000000"/>
              <w:bottom w:val="single" w:sz="4" w:space="0" w:color="000000"/>
            </w:tcBorders>
            <w:shd w:val="clear" w:color="auto" w:fill="auto"/>
          </w:tcPr>
          <w:p w:rsidR="00345C8C" w:rsidRPr="00556FEE" w:rsidRDefault="00345C8C" w:rsidP="00B24454">
            <w:pPr>
              <w:pStyle w:val="Bodytext20"/>
              <w:tabs>
                <w:tab w:val="left" w:pos="1413"/>
              </w:tabs>
              <w:spacing w:line="240" w:lineRule="auto"/>
              <w:rPr>
                <w:sz w:val="24"/>
                <w:szCs w:val="24"/>
              </w:rPr>
            </w:pPr>
            <w:r w:rsidRPr="00556FEE">
              <w:rPr>
                <w:sz w:val="24"/>
                <w:szCs w:val="24"/>
              </w:rPr>
              <w:lastRenderedPageBreak/>
              <w:t>В раздел 3 необходимо ввести определение ОТВЕТСТВЕННАЯ КОНСТРУКЦИЯ, в каких случаях необходимо оформлять Акт освидетельствования ответственных конструкций</w:t>
            </w:r>
          </w:p>
          <w:p w:rsidR="00345C8C" w:rsidRPr="00556FEE" w:rsidRDefault="00345C8C" w:rsidP="00B24454">
            <w:pPr>
              <w:pStyle w:val="Bodytext20"/>
              <w:tabs>
                <w:tab w:val="left" w:pos="1413"/>
              </w:tabs>
              <w:spacing w:line="240" w:lineRule="auto"/>
              <w:rPr>
                <w:sz w:val="24"/>
                <w:szCs w:val="24"/>
              </w:rPr>
            </w:pPr>
            <w:r w:rsidRPr="00556FEE">
              <w:rPr>
                <w:sz w:val="24"/>
                <w:szCs w:val="24"/>
              </w:rPr>
              <w:t>Прил. В:</w:t>
            </w:r>
          </w:p>
          <w:p w:rsidR="00345C8C" w:rsidRPr="00556FEE" w:rsidRDefault="00345C8C" w:rsidP="00B24454">
            <w:pPr>
              <w:pStyle w:val="Bodytext20"/>
              <w:tabs>
                <w:tab w:val="left" w:pos="1413"/>
              </w:tabs>
              <w:spacing w:line="240" w:lineRule="auto"/>
              <w:rPr>
                <w:sz w:val="24"/>
                <w:szCs w:val="24"/>
              </w:rPr>
            </w:pPr>
            <w:r w:rsidRPr="00556FEE">
              <w:rPr>
                <w:sz w:val="24"/>
                <w:szCs w:val="24"/>
              </w:rPr>
              <w:t>Приемка строительных конструкций, устранение выявленных нарушений в устройстве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ответственных конструкций.</w:t>
            </w:r>
          </w:p>
          <w:p w:rsidR="00345C8C" w:rsidRPr="00556FEE" w:rsidRDefault="00345C8C" w:rsidP="00B24454">
            <w:pPr>
              <w:pStyle w:val="Bodytext20"/>
              <w:tabs>
                <w:tab w:val="left" w:pos="1413"/>
              </w:tabs>
              <w:spacing w:line="240" w:lineRule="auto"/>
              <w:rPr>
                <w:b/>
                <w:sz w:val="24"/>
                <w:szCs w:val="24"/>
              </w:rPr>
            </w:pPr>
            <w:r w:rsidRPr="00556FEE">
              <w:rPr>
                <w:b/>
                <w:sz w:val="24"/>
                <w:szCs w:val="24"/>
              </w:rPr>
              <w:t>Недостаточное определение!</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b/>
                <w:color w:val="FF0000"/>
                <w:sz w:val="24"/>
                <w:szCs w:val="24"/>
              </w:rPr>
              <w:t>Отклонено</w:t>
            </w:r>
          </w:p>
          <w:p w:rsidR="00345C8C" w:rsidRPr="00556FEE" w:rsidRDefault="00345C8C" w:rsidP="00B24454">
            <w:pPr>
              <w:spacing w:after="0" w:line="240" w:lineRule="auto"/>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b/>
                <w:sz w:val="24"/>
                <w:szCs w:val="24"/>
              </w:rPr>
              <w:t>Обоснование</w:t>
            </w:r>
            <w:r w:rsidRPr="00556FEE">
              <w:rPr>
                <w:rFonts w:ascii="Times New Roman" w:hAnsi="Times New Roman" w:cs="Times New Roman"/>
                <w:sz w:val="24"/>
                <w:szCs w:val="24"/>
              </w:rPr>
              <w:t>:</w:t>
            </w:r>
          </w:p>
          <w:p w:rsidR="00345C8C" w:rsidRPr="00556FEE" w:rsidRDefault="00345C8C" w:rsidP="00B24454">
            <w:pPr>
              <w:spacing w:after="0" w:line="240" w:lineRule="auto"/>
              <w:jc w:val="center"/>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sz w:val="24"/>
                <w:szCs w:val="24"/>
              </w:rPr>
            </w:pPr>
            <w:r w:rsidRPr="00556FEE">
              <w:rPr>
                <w:rFonts w:ascii="Times New Roman" w:hAnsi="Times New Roman" w:cs="Times New Roman"/>
                <w:sz w:val="24"/>
                <w:szCs w:val="24"/>
              </w:rPr>
              <w:t>Именно такое определение приведено в ссылочном нормативе -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45C8C" w:rsidRPr="00556FEE" w:rsidRDefault="00345C8C" w:rsidP="00B24454">
            <w:pPr>
              <w:spacing w:after="0" w:line="240" w:lineRule="auto"/>
              <w:jc w:val="center"/>
              <w:rPr>
                <w:rFonts w:ascii="Times New Roman" w:hAnsi="Times New Roman" w:cs="Times New Roman"/>
                <w:sz w:val="24"/>
                <w:szCs w:val="24"/>
              </w:rPr>
            </w:pPr>
          </w:p>
          <w:p w:rsidR="00345C8C" w:rsidRPr="00556FEE" w:rsidRDefault="00345C8C" w:rsidP="00B24454">
            <w:pPr>
              <w:spacing w:after="0" w:line="240" w:lineRule="auto"/>
              <w:jc w:val="center"/>
              <w:rPr>
                <w:rFonts w:ascii="Times New Roman" w:hAnsi="Times New Roman" w:cs="Times New Roman"/>
                <w:b/>
                <w:color w:val="FF0000"/>
                <w:sz w:val="24"/>
                <w:szCs w:val="24"/>
              </w:rPr>
            </w:pPr>
            <w:r w:rsidRPr="00556FEE">
              <w:rPr>
                <w:rFonts w:ascii="Times New Roman" w:hAnsi="Times New Roman" w:cs="Times New Roman"/>
                <w:sz w:val="24"/>
                <w:szCs w:val="24"/>
              </w:rPr>
              <w:t xml:space="preserve">Разработчик не видит возможности </w:t>
            </w:r>
            <w:r w:rsidRPr="00556FEE">
              <w:rPr>
                <w:rFonts w:ascii="Times New Roman" w:hAnsi="Times New Roman" w:cs="Times New Roman"/>
                <w:sz w:val="24"/>
                <w:szCs w:val="24"/>
              </w:rPr>
              <w:lastRenderedPageBreak/>
              <w:t>приводить дополнительные определения данному понятию</w:t>
            </w:r>
          </w:p>
        </w:tc>
      </w:tr>
    </w:tbl>
    <w:p w:rsidR="000E62DC" w:rsidRPr="00556FEE" w:rsidRDefault="000E62DC" w:rsidP="00B24454">
      <w:pPr>
        <w:snapToGrid w:val="0"/>
        <w:spacing w:after="0" w:line="240" w:lineRule="auto"/>
        <w:jc w:val="center"/>
        <w:rPr>
          <w:rFonts w:ascii="Times New Roman" w:hAnsi="Times New Roman" w:cs="Times New Roman"/>
          <w:sz w:val="24"/>
          <w:szCs w:val="24"/>
        </w:rPr>
      </w:pPr>
    </w:p>
    <w:p w:rsidR="000E62DC" w:rsidRPr="00556FEE" w:rsidRDefault="000E62DC" w:rsidP="00B24454">
      <w:pPr>
        <w:spacing w:line="240" w:lineRule="auto"/>
        <w:jc w:val="center"/>
        <w:rPr>
          <w:rFonts w:ascii="Times New Roman" w:hAnsi="Times New Roman" w:cs="Times New Roman"/>
          <w:sz w:val="24"/>
          <w:szCs w:val="24"/>
        </w:rPr>
      </w:pPr>
    </w:p>
    <w:p w:rsidR="00706D97" w:rsidRPr="00556FEE" w:rsidRDefault="000E62DC" w:rsidP="00B24454">
      <w:pPr>
        <w:spacing w:after="0" w:line="240" w:lineRule="auto"/>
        <w:rPr>
          <w:rFonts w:ascii="Times New Roman" w:hAnsi="Times New Roman" w:cs="Times New Roman"/>
          <w:sz w:val="24"/>
          <w:szCs w:val="24"/>
        </w:rPr>
      </w:pPr>
      <w:r w:rsidRPr="00556FEE">
        <w:rPr>
          <w:rFonts w:ascii="Times New Roman" w:hAnsi="Times New Roman" w:cs="Times New Roman"/>
          <w:sz w:val="24"/>
          <w:szCs w:val="24"/>
        </w:rPr>
        <w:t xml:space="preserve">Генеральный директор </w:t>
      </w:r>
    </w:p>
    <w:p w:rsidR="000E62DC" w:rsidRPr="00556FEE" w:rsidRDefault="00706D97" w:rsidP="00B24454">
      <w:pPr>
        <w:spacing w:after="0" w:line="240" w:lineRule="auto"/>
        <w:rPr>
          <w:rFonts w:ascii="Times New Roman" w:hAnsi="Times New Roman" w:cs="Times New Roman"/>
          <w:sz w:val="24"/>
          <w:szCs w:val="24"/>
        </w:rPr>
      </w:pPr>
      <w:r w:rsidRPr="00556FEE">
        <w:rPr>
          <w:rFonts w:ascii="Times New Roman" w:hAnsi="Times New Roman" w:cs="Times New Roman"/>
          <w:sz w:val="24"/>
          <w:szCs w:val="24"/>
        </w:rPr>
        <w:t xml:space="preserve">ООО </w:t>
      </w:r>
      <w:r w:rsidR="000A062A" w:rsidRPr="00556FEE">
        <w:rPr>
          <w:rFonts w:ascii="Times New Roman" w:hAnsi="Times New Roman" w:cs="Times New Roman"/>
          <w:sz w:val="24"/>
          <w:szCs w:val="24"/>
        </w:rPr>
        <w:t>«НИИ ПТЭС»</w:t>
      </w:r>
      <w:r w:rsidR="000A062A" w:rsidRPr="00556FEE">
        <w:rPr>
          <w:rFonts w:ascii="Times New Roman" w:hAnsi="Times New Roman" w:cs="Times New Roman"/>
          <w:sz w:val="24"/>
          <w:szCs w:val="24"/>
        </w:rPr>
        <w:tab/>
      </w:r>
      <w:r w:rsidR="000A062A" w:rsidRPr="00556FEE">
        <w:rPr>
          <w:rFonts w:ascii="Times New Roman" w:hAnsi="Times New Roman" w:cs="Times New Roman"/>
          <w:sz w:val="24"/>
          <w:szCs w:val="24"/>
        </w:rPr>
        <w:tab/>
      </w:r>
      <w:r w:rsidR="000A062A" w:rsidRPr="00556FEE">
        <w:rPr>
          <w:rFonts w:ascii="Times New Roman" w:hAnsi="Times New Roman" w:cs="Times New Roman"/>
          <w:sz w:val="24"/>
          <w:szCs w:val="24"/>
        </w:rPr>
        <w:tab/>
      </w:r>
      <w:r w:rsidR="000A062A" w:rsidRPr="00556FEE">
        <w:rPr>
          <w:rFonts w:ascii="Times New Roman" w:hAnsi="Times New Roman" w:cs="Times New Roman"/>
          <w:sz w:val="24"/>
          <w:szCs w:val="24"/>
        </w:rPr>
        <w:tab/>
      </w:r>
      <w:r w:rsidRPr="00556FEE">
        <w:rPr>
          <w:rFonts w:ascii="Times New Roman" w:hAnsi="Times New Roman" w:cs="Times New Roman"/>
          <w:sz w:val="24"/>
          <w:szCs w:val="24"/>
        </w:rPr>
        <w:tab/>
      </w:r>
      <w:r w:rsidRPr="00556FEE">
        <w:rPr>
          <w:rFonts w:ascii="Times New Roman" w:hAnsi="Times New Roman" w:cs="Times New Roman"/>
          <w:sz w:val="24"/>
          <w:szCs w:val="24"/>
        </w:rPr>
        <w:tab/>
      </w:r>
      <w:r w:rsidRPr="00556FEE">
        <w:rPr>
          <w:rFonts w:ascii="Times New Roman" w:hAnsi="Times New Roman" w:cs="Times New Roman"/>
          <w:sz w:val="24"/>
          <w:szCs w:val="24"/>
        </w:rPr>
        <w:tab/>
        <w:t xml:space="preserve">           </w:t>
      </w:r>
      <w:r w:rsidR="00CC3561" w:rsidRPr="00556FEE">
        <w:rPr>
          <w:rFonts w:ascii="Times New Roman" w:hAnsi="Times New Roman" w:cs="Times New Roman"/>
          <w:sz w:val="24"/>
          <w:szCs w:val="24"/>
        </w:rPr>
        <w:t xml:space="preserve">                                                                       </w:t>
      </w:r>
      <w:r w:rsidR="00EE5CB4" w:rsidRPr="00556FEE">
        <w:rPr>
          <w:rFonts w:ascii="Times New Roman" w:hAnsi="Times New Roman" w:cs="Times New Roman"/>
          <w:sz w:val="24"/>
          <w:szCs w:val="24"/>
        </w:rPr>
        <w:tab/>
      </w:r>
      <w:r w:rsidR="00EE5CB4" w:rsidRPr="00556FEE">
        <w:rPr>
          <w:rFonts w:ascii="Times New Roman" w:hAnsi="Times New Roman" w:cs="Times New Roman"/>
          <w:sz w:val="24"/>
          <w:szCs w:val="24"/>
        </w:rPr>
        <w:tab/>
      </w:r>
      <w:r w:rsidR="00CC3561" w:rsidRPr="00556FEE">
        <w:rPr>
          <w:rFonts w:ascii="Times New Roman" w:hAnsi="Times New Roman" w:cs="Times New Roman"/>
          <w:sz w:val="24"/>
          <w:szCs w:val="24"/>
        </w:rPr>
        <w:t xml:space="preserve"> </w:t>
      </w:r>
      <w:r w:rsidRPr="00556FEE">
        <w:rPr>
          <w:rFonts w:ascii="Times New Roman" w:hAnsi="Times New Roman" w:cs="Times New Roman"/>
          <w:sz w:val="24"/>
          <w:szCs w:val="24"/>
        </w:rPr>
        <w:t xml:space="preserve">       </w:t>
      </w:r>
      <w:r w:rsidR="005E1F2A">
        <w:rPr>
          <w:rFonts w:ascii="Times New Roman" w:hAnsi="Times New Roman" w:cs="Times New Roman"/>
          <w:sz w:val="24"/>
          <w:szCs w:val="24"/>
        </w:rPr>
        <w:t>В.А. Муря</w:t>
      </w:r>
      <w:bookmarkStart w:id="0" w:name="_GoBack"/>
      <w:bookmarkEnd w:id="0"/>
    </w:p>
    <w:p w:rsidR="000E62DC" w:rsidRPr="00556FEE" w:rsidRDefault="000E62DC" w:rsidP="00B24454">
      <w:pPr>
        <w:spacing w:line="240" w:lineRule="auto"/>
        <w:jc w:val="both"/>
        <w:rPr>
          <w:rFonts w:ascii="Times New Roman" w:hAnsi="Times New Roman" w:cs="Times New Roman"/>
          <w:sz w:val="24"/>
          <w:szCs w:val="24"/>
        </w:rPr>
      </w:pPr>
    </w:p>
    <w:sectPr w:rsidR="000E62DC" w:rsidRPr="00556FEE" w:rsidSect="00CC3561">
      <w:footerReference w:type="default" r:id="rId8"/>
      <w:pgSz w:w="16838" w:h="11906" w:orient="landscape"/>
      <w:pgMar w:top="284" w:right="1134" w:bottom="28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6F" w:rsidRDefault="00E9516F" w:rsidP="009C6491">
      <w:pPr>
        <w:spacing w:after="0" w:line="240" w:lineRule="auto"/>
      </w:pPr>
      <w:r>
        <w:separator/>
      </w:r>
    </w:p>
  </w:endnote>
  <w:endnote w:type="continuationSeparator" w:id="0">
    <w:p w:rsidR="00E9516F" w:rsidRDefault="00E9516F" w:rsidP="009C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3">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668358"/>
      <w:docPartObj>
        <w:docPartGallery w:val="Page Numbers (Bottom of Page)"/>
        <w:docPartUnique/>
      </w:docPartObj>
    </w:sdtPr>
    <w:sdtEndPr/>
    <w:sdtContent>
      <w:p w:rsidR="00B24BCA" w:rsidRDefault="00B24BCA">
        <w:pPr>
          <w:pStyle w:val="aa"/>
          <w:jc w:val="center"/>
        </w:pPr>
        <w:r>
          <w:fldChar w:fldCharType="begin"/>
        </w:r>
        <w:r>
          <w:instrText>PAGE   \* MERGEFORMAT</w:instrText>
        </w:r>
        <w:r>
          <w:fldChar w:fldCharType="separate"/>
        </w:r>
        <w:r w:rsidR="005E1F2A">
          <w:rPr>
            <w:noProof/>
          </w:rPr>
          <w:t>177</w:t>
        </w:r>
        <w:r>
          <w:fldChar w:fldCharType="end"/>
        </w:r>
      </w:p>
    </w:sdtContent>
  </w:sdt>
  <w:p w:rsidR="00B24BCA" w:rsidRDefault="00B24BC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6F" w:rsidRDefault="00E9516F" w:rsidP="009C6491">
      <w:pPr>
        <w:spacing w:after="0" w:line="240" w:lineRule="auto"/>
      </w:pPr>
      <w:r>
        <w:separator/>
      </w:r>
    </w:p>
  </w:footnote>
  <w:footnote w:type="continuationSeparator" w:id="0">
    <w:p w:rsidR="00E9516F" w:rsidRDefault="00E9516F" w:rsidP="009C6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6D9B"/>
    <w:multiLevelType w:val="multilevel"/>
    <w:tmpl w:val="C526E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EE6A56"/>
    <w:multiLevelType w:val="hybridMultilevel"/>
    <w:tmpl w:val="56A8F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A185142"/>
    <w:multiLevelType w:val="multilevel"/>
    <w:tmpl w:val="3DBCB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5E1307"/>
    <w:multiLevelType w:val="multilevel"/>
    <w:tmpl w:val="5FFC9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73F26"/>
    <w:rsid w:val="0000045D"/>
    <w:rsid w:val="00000A02"/>
    <w:rsid w:val="000014FA"/>
    <w:rsid w:val="000030F2"/>
    <w:rsid w:val="00003E86"/>
    <w:rsid w:val="00006497"/>
    <w:rsid w:val="00014AAA"/>
    <w:rsid w:val="000152AE"/>
    <w:rsid w:val="00015B26"/>
    <w:rsid w:val="000171D1"/>
    <w:rsid w:val="00017406"/>
    <w:rsid w:val="00020AC8"/>
    <w:rsid w:val="00021380"/>
    <w:rsid w:val="00023BE1"/>
    <w:rsid w:val="00026933"/>
    <w:rsid w:val="000356A0"/>
    <w:rsid w:val="00035724"/>
    <w:rsid w:val="00037347"/>
    <w:rsid w:val="00041A61"/>
    <w:rsid w:val="000446C7"/>
    <w:rsid w:val="00045694"/>
    <w:rsid w:val="00045919"/>
    <w:rsid w:val="00053D18"/>
    <w:rsid w:val="000567AD"/>
    <w:rsid w:val="00056E2A"/>
    <w:rsid w:val="00062B49"/>
    <w:rsid w:val="00063AA6"/>
    <w:rsid w:val="00066D1C"/>
    <w:rsid w:val="0007125B"/>
    <w:rsid w:val="0007291E"/>
    <w:rsid w:val="000751CA"/>
    <w:rsid w:val="00085D27"/>
    <w:rsid w:val="00087493"/>
    <w:rsid w:val="000915E0"/>
    <w:rsid w:val="000921EB"/>
    <w:rsid w:val="000946DB"/>
    <w:rsid w:val="00096123"/>
    <w:rsid w:val="000A062A"/>
    <w:rsid w:val="000B01A8"/>
    <w:rsid w:val="000B0258"/>
    <w:rsid w:val="000B445B"/>
    <w:rsid w:val="000B49F0"/>
    <w:rsid w:val="000B4A25"/>
    <w:rsid w:val="000B4ABB"/>
    <w:rsid w:val="000C0435"/>
    <w:rsid w:val="000C2890"/>
    <w:rsid w:val="000C3348"/>
    <w:rsid w:val="000C3FBE"/>
    <w:rsid w:val="000D16C0"/>
    <w:rsid w:val="000D21A2"/>
    <w:rsid w:val="000D300C"/>
    <w:rsid w:val="000D5CBE"/>
    <w:rsid w:val="000D5CE4"/>
    <w:rsid w:val="000D764C"/>
    <w:rsid w:val="000E01D6"/>
    <w:rsid w:val="000E0D8E"/>
    <w:rsid w:val="000E24F8"/>
    <w:rsid w:val="000E62DC"/>
    <w:rsid w:val="000E63B9"/>
    <w:rsid w:val="000F6486"/>
    <w:rsid w:val="000F79B7"/>
    <w:rsid w:val="00101115"/>
    <w:rsid w:val="00101DDF"/>
    <w:rsid w:val="00105AD4"/>
    <w:rsid w:val="001101B0"/>
    <w:rsid w:val="001101CE"/>
    <w:rsid w:val="001109BA"/>
    <w:rsid w:val="00110EE6"/>
    <w:rsid w:val="001132C1"/>
    <w:rsid w:val="00114AC3"/>
    <w:rsid w:val="00117483"/>
    <w:rsid w:val="0012005B"/>
    <w:rsid w:val="00121300"/>
    <w:rsid w:val="00124F80"/>
    <w:rsid w:val="00132C76"/>
    <w:rsid w:val="00132D63"/>
    <w:rsid w:val="0013391B"/>
    <w:rsid w:val="00137DFC"/>
    <w:rsid w:val="00140B09"/>
    <w:rsid w:val="001457B2"/>
    <w:rsid w:val="0014699F"/>
    <w:rsid w:val="00146FB8"/>
    <w:rsid w:val="00152EC8"/>
    <w:rsid w:val="0015334A"/>
    <w:rsid w:val="00164581"/>
    <w:rsid w:val="0016746B"/>
    <w:rsid w:val="001720D8"/>
    <w:rsid w:val="0017494A"/>
    <w:rsid w:val="001807A2"/>
    <w:rsid w:val="001825E8"/>
    <w:rsid w:val="001832F0"/>
    <w:rsid w:val="001840D0"/>
    <w:rsid w:val="00194BF6"/>
    <w:rsid w:val="0019794D"/>
    <w:rsid w:val="001A39E9"/>
    <w:rsid w:val="001A4147"/>
    <w:rsid w:val="001A55E7"/>
    <w:rsid w:val="001A7980"/>
    <w:rsid w:val="001B34F1"/>
    <w:rsid w:val="001B406F"/>
    <w:rsid w:val="001B6934"/>
    <w:rsid w:val="001B7A5A"/>
    <w:rsid w:val="001C3FD6"/>
    <w:rsid w:val="001C55F9"/>
    <w:rsid w:val="001C5B45"/>
    <w:rsid w:val="001C7823"/>
    <w:rsid w:val="001D324D"/>
    <w:rsid w:val="001D3C2F"/>
    <w:rsid w:val="001D5B15"/>
    <w:rsid w:val="001D5C50"/>
    <w:rsid w:val="001E5BC9"/>
    <w:rsid w:val="001F1027"/>
    <w:rsid w:val="001F6726"/>
    <w:rsid w:val="001F696F"/>
    <w:rsid w:val="00202BF4"/>
    <w:rsid w:val="002030B3"/>
    <w:rsid w:val="00204CC5"/>
    <w:rsid w:val="00204F91"/>
    <w:rsid w:val="002061AF"/>
    <w:rsid w:val="00207EC8"/>
    <w:rsid w:val="00211171"/>
    <w:rsid w:val="00212569"/>
    <w:rsid w:val="00230461"/>
    <w:rsid w:val="002317E0"/>
    <w:rsid w:val="0023530F"/>
    <w:rsid w:val="00235874"/>
    <w:rsid w:val="00235E4B"/>
    <w:rsid w:val="00240E1B"/>
    <w:rsid w:val="00244C58"/>
    <w:rsid w:val="002468DE"/>
    <w:rsid w:val="00246EE3"/>
    <w:rsid w:val="002473E9"/>
    <w:rsid w:val="002508B0"/>
    <w:rsid w:val="00252304"/>
    <w:rsid w:val="00252538"/>
    <w:rsid w:val="00252CF2"/>
    <w:rsid w:val="00263E2B"/>
    <w:rsid w:val="00267D58"/>
    <w:rsid w:val="00270818"/>
    <w:rsid w:val="00272FB9"/>
    <w:rsid w:val="00275DB6"/>
    <w:rsid w:val="00280695"/>
    <w:rsid w:val="00285C8B"/>
    <w:rsid w:val="00290DFD"/>
    <w:rsid w:val="00291A7F"/>
    <w:rsid w:val="0029503E"/>
    <w:rsid w:val="002A025A"/>
    <w:rsid w:val="002A0E4D"/>
    <w:rsid w:val="002A2588"/>
    <w:rsid w:val="002A5B48"/>
    <w:rsid w:val="002A72AB"/>
    <w:rsid w:val="002A7363"/>
    <w:rsid w:val="002A78D8"/>
    <w:rsid w:val="002B3847"/>
    <w:rsid w:val="002B6FB4"/>
    <w:rsid w:val="002B7161"/>
    <w:rsid w:val="002C0C01"/>
    <w:rsid w:val="002C2C1F"/>
    <w:rsid w:val="002C75D5"/>
    <w:rsid w:val="002C763E"/>
    <w:rsid w:val="002D222C"/>
    <w:rsid w:val="002D2422"/>
    <w:rsid w:val="002D3D3C"/>
    <w:rsid w:val="002D405D"/>
    <w:rsid w:val="002D60D5"/>
    <w:rsid w:val="002E03BC"/>
    <w:rsid w:val="002E0AE4"/>
    <w:rsid w:val="002E0AFF"/>
    <w:rsid w:val="002E12D6"/>
    <w:rsid w:val="002E6796"/>
    <w:rsid w:val="002E6D41"/>
    <w:rsid w:val="002F7B91"/>
    <w:rsid w:val="00302580"/>
    <w:rsid w:val="003047AE"/>
    <w:rsid w:val="003066A8"/>
    <w:rsid w:val="00310A92"/>
    <w:rsid w:val="00310FDF"/>
    <w:rsid w:val="00320C7B"/>
    <w:rsid w:val="00322BD5"/>
    <w:rsid w:val="003324BD"/>
    <w:rsid w:val="0034318D"/>
    <w:rsid w:val="00345C8C"/>
    <w:rsid w:val="0034672D"/>
    <w:rsid w:val="0035497B"/>
    <w:rsid w:val="0035624F"/>
    <w:rsid w:val="00361FCF"/>
    <w:rsid w:val="00362217"/>
    <w:rsid w:val="00362BEC"/>
    <w:rsid w:val="00363B45"/>
    <w:rsid w:val="00366FD8"/>
    <w:rsid w:val="00373B53"/>
    <w:rsid w:val="00381212"/>
    <w:rsid w:val="00386C13"/>
    <w:rsid w:val="003901BD"/>
    <w:rsid w:val="00390B6E"/>
    <w:rsid w:val="003A4110"/>
    <w:rsid w:val="003A73F5"/>
    <w:rsid w:val="003A7DE8"/>
    <w:rsid w:val="003B0E70"/>
    <w:rsid w:val="003B1C3B"/>
    <w:rsid w:val="003B29F6"/>
    <w:rsid w:val="003B4813"/>
    <w:rsid w:val="003B6DEA"/>
    <w:rsid w:val="003B7FC5"/>
    <w:rsid w:val="003D26E5"/>
    <w:rsid w:val="003D654E"/>
    <w:rsid w:val="003D792C"/>
    <w:rsid w:val="003E322C"/>
    <w:rsid w:val="003E79A3"/>
    <w:rsid w:val="003F04D5"/>
    <w:rsid w:val="003F381A"/>
    <w:rsid w:val="003F3B92"/>
    <w:rsid w:val="0040169C"/>
    <w:rsid w:val="00401CDA"/>
    <w:rsid w:val="004077F7"/>
    <w:rsid w:val="00410925"/>
    <w:rsid w:val="00410EC8"/>
    <w:rsid w:val="004112E7"/>
    <w:rsid w:val="0041226A"/>
    <w:rsid w:val="00414AAE"/>
    <w:rsid w:val="0041706B"/>
    <w:rsid w:val="00421715"/>
    <w:rsid w:val="00422F70"/>
    <w:rsid w:val="00424075"/>
    <w:rsid w:val="0042535C"/>
    <w:rsid w:val="00427F27"/>
    <w:rsid w:val="0043390F"/>
    <w:rsid w:val="00433994"/>
    <w:rsid w:val="00433F50"/>
    <w:rsid w:val="00435D7D"/>
    <w:rsid w:val="00436B06"/>
    <w:rsid w:val="004402FB"/>
    <w:rsid w:val="00442AC2"/>
    <w:rsid w:val="00442F3D"/>
    <w:rsid w:val="004430CD"/>
    <w:rsid w:val="00444D6C"/>
    <w:rsid w:val="00445DBE"/>
    <w:rsid w:val="00450061"/>
    <w:rsid w:val="004548C1"/>
    <w:rsid w:val="00454D96"/>
    <w:rsid w:val="004624A1"/>
    <w:rsid w:val="00464D94"/>
    <w:rsid w:val="0047137C"/>
    <w:rsid w:val="00474467"/>
    <w:rsid w:val="0047588B"/>
    <w:rsid w:val="00476928"/>
    <w:rsid w:val="00477617"/>
    <w:rsid w:val="004821F7"/>
    <w:rsid w:val="00484EA4"/>
    <w:rsid w:val="00491156"/>
    <w:rsid w:val="00493233"/>
    <w:rsid w:val="00494BC6"/>
    <w:rsid w:val="00494EA2"/>
    <w:rsid w:val="004966A0"/>
    <w:rsid w:val="004966C6"/>
    <w:rsid w:val="004A10D2"/>
    <w:rsid w:val="004A2F51"/>
    <w:rsid w:val="004A6520"/>
    <w:rsid w:val="004B27F6"/>
    <w:rsid w:val="004B286D"/>
    <w:rsid w:val="004B4E0F"/>
    <w:rsid w:val="004B6A85"/>
    <w:rsid w:val="004C18C7"/>
    <w:rsid w:val="004C3A47"/>
    <w:rsid w:val="004C63AC"/>
    <w:rsid w:val="004C7BD8"/>
    <w:rsid w:val="004C7C32"/>
    <w:rsid w:val="004D28C8"/>
    <w:rsid w:val="004D2AF2"/>
    <w:rsid w:val="004D6141"/>
    <w:rsid w:val="004E0A28"/>
    <w:rsid w:val="004E686C"/>
    <w:rsid w:val="004F4A1C"/>
    <w:rsid w:val="004F6B77"/>
    <w:rsid w:val="00503116"/>
    <w:rsid w:val="00504F00"/>
    <w:rsid w:val="005072C6"/>
    <w:rsid w:val="00507BB0"/>
    <w:rsid w:val="0051176C"/>
    <w:rsid w:val="00513FA2"/>
    <w:rsid w:val="00517A12"/>
    <w:rsid w:val="005242B1"/>
    <w:rsid w:val="00526C56"/>
    <w:rsid w:val="00536AD6"/>
    <w:rsid w:val="00543169"/>
    <w:rsid w:val="005434A3"/>
    <w:rsid w:val="0054448E"/>
    <w:rsid w:val="00551AC4"/>
    <w:rsid w:val="0055688B"/>
    <w:rsid w:val="00556FEE"/>
    <w:rsid w:val="00557683"/>
    <w:rsid w:val="0056701B"/>
    <w:rsid w:val="005672F3"/>
    <w:rsid w:val="005677A2"/>
    <w:rsid w:val="005722AD"/>
    <w:rsid w:val="005727C1"/>
    <w:rsid w:val="0058070E"/>
    <w:rsid w:val="00582B21"/>
    <w:rsid w:val="005845E8"/>
    <w:rsid w:val="00585920"/>
    <w:rsid w:val="0059190A"/>
    <w:rsid w:val="00592199"/>
    <w:rsid w:val="005948C5"/>
    <w:rsid w:val="0059725F"/>
    <w:rsid w:val="005A2D89"/>
    <w:rsid w:val="005A3078"/>
    <w:rsid w:val="005B31C2"/>
    <w:rsid w:val="005B7DDE"/>
    <w:rsid w:val="005C4015"/>
    <w:rsid w:val="005C4B2D"/>
    <w:rsid w:val="005D24D2"/>
    <w:rsid w:val="005D33C3"/>
    <w:rsid w:val="005D6345"/>
    <w:rsid w:val="005D6DB7"/>
    <w:rsid w:val="005D6F0D"/>
    <w:rsid w:val="005E046A"/>
    <w:rsid w:val="005E1F2A"/>
    <w:rsid w:val="005E4AE3"/>
    <w:rsid w:val="005E6030"/>
    <w:rsid w:val="005E60A3"/>
    <w:rsid w:val="005E7A98"/>
    <w:rsid w:val="005F0524"/>
    <w:rsid w:val="005F4164"/>
    <w:rsid w:val="005F5551"/>
    <w:rsid w:val="005F602B"/>
    <w:rsid w:val="005F6B51"/>
    <w:rsid w:val="0060031E"/>
    <w:rsid w:val="00603DA4"/>
    <w:rsid w:val="00610BA1"/>
    <w:rsid w:val="00612993"/>
    <w:rsid w:val="00612D03"/>
    <w:rsid w:val="00612FF8"/>
    <w:rsid w:val="00617CFE"/>
    <w:rsid w:val="00617F01"/>
    <w:rsid w:val="006215D2"/>
    <w:rsid w:val="006221C4"/>
    <w:rsid w:val="00624623"/>
    <w:rsid w:val="00625006"/>
    <w:rsid w:val="00625458"/>
    <w:rsid w:val="00627910"/>
    <w:rsid w:val="00630D51"/>
    <w:rsid w:val="006331E3"/>
    <w:rsid w:val="00635420"/>
    <w:rsid w:val="006354A1"/>
    <w:rsid w:val="00635C54"/>
    <w:rsid w:val="006360C6"/>
    <w:rsid w:val="00636998"/>
    <w:rsid w:val="00636D09"/>
    <w:rsid w:val="00647E3A"/>
    <w:rsid w:val="00652521"/>
    <w:rsid w:val="00655795"/>
    <w:rsid w:val="00656743"/>
    <w:rsid w:val="006569D5"/>
    <w:rsid w:val="00657680"/>
    <w:rsid w:val="00664C89"/>
    <w:rsid w:val="0066653C"/>
    <w:rsid w:val="00670727"/>
    <w:rsid w:val="006710BB"/>
    <w:rsid w:val="00673FC4"/>
    <w:rsid w:val="006758AC"/>
    <w:rsid w:val="00676010"/>
    <w:rsid w:val="0067706A"/>
    <w:rsid w:val="00677C51"/>
    <w:rsid w:val="006820B2"/>
    <w:rsid w:val="006832F5"/>
    <w:rsid w:val="00684386"/>
    <w:rsid w:val="00684792"/>
    <w:rsid w:val="00685B75"/>
    <w:rsid w:val="00685FAA"/>
    <w:rsid w:val="006861AE"/>
    <w:rsid w:val="00692E32"/>
    <w:rsid w:val="00693E4A"/>
    <w:rsid w:val="0069542E"/>
    <w:rsid w:val="006962C3"/>
    <w:rsid w:val="00696580"/>
    <w:rsid w:val="006A3301"/>
    <w:rsid w:val="006A3B54"/>
    <w:rsid w:val="006B2148"/>
    <w:rsid w:val="006B2196"/>
    <w:rsid w:val="006B4E0B"/>
    <w:rsid w:val="006B54A8"/>
    <w:rsid w:val="006B5E97"/>
    <w:rsid w:val="006B7257"/>
    <w:rsid w:val="006C0094"/>
    <w:rsid w:val="006D04A0"/>
    <w:rsid w:val="006D0500"/>
    <w:rsid w:val="006D2269"/>
    <w:rsid w:val="006D4E9C"/>
    <w:rsid w:val="006D65A2"/>
    <w:rsid w:val="006D7145"/>
    <w:rsid w:val="006E6CF7"/>
    <w:rsid w:val="006F0D4B"/>
    <w:rsid w:val="006F1A74"/>
    <w:rsid w:val="006F343D"/>
    <w:rsid w:val="006F35F4"/>
    <w:rsid w:val="006F5CBD"/>
    <w:rsid w:val="006F673F"/>
    <w:rsid w:val="00704DD5"/>
    <w:rsid w:val="00706920"/>
    <w:rsid w:val="00706D97"/>
    <w:rsid w:val="0070777A"/>
    <w:rsid w:val="00711085"/>
    <w:rsid w:val="00714CF6"/>
    <w:rsid w:val="007171D4"/>
    <w:rsid w:val="00717431"/>
    <w:rsid w:val="00720A8B"/>
    <w:rsid w:val="00720D7D"/>
    <w:rsid w:val="00724BF3"/>
    <w:rsid w:val="007267B6"/>
    <w:rsid w:val="00727D46"/>
    <w:rsid w:val="007302F8"/>
    <w:rsid w:val="007336F2"/>
    <w:rsid w:val="00733F86"/>
    <w:rsid w:val="0073550E"/>
    <w:rsid w:val="007400AB"/>
    <w:rsid w:val="00740FF4"/>
    <w:rsid w:val="007451A6"/>
    <w:rsid w:val="007546A1"/>
    <w:rsid w:val="007546E7"/>
    <w:rsid w:val="00754C5B"/>
    <w:rsid w:val="00763801"/>
    <w:rsid w:val="00763F5D"/>
    <w:rsid w:val="007652F9"/>
    <w:rsid w:val="0076684D"/>
    <w:rsid w:val="007668D4"/>
    <w:rsid w:val="00776730"/>
    <w:rsid w:val="007862C9"/>
    <w:rsid w:val="00787646"/>
    <w:rsid w:val="00793361"/>
    <w:rsid w:val="007970F7"/>
    <w:rsid w:val="007A1927"/>
    <w:rsid w:val="007A2BD6"/>
    <w:rsid w:val="007A31FD"/>
    <w:rsid w:val="007A3568"/>
    <w:rsid w:val="007A4AA6"/>
    <w:rsid w:val="007A73B1"/>
    <w:rsid w:val="007B02AD"/>
    <w:rsid w:val="007B1FBF"/>
    <w:rsid w:val="007B2CE0"/>
    <w:rsid w:val="007B384F"/>
    <w:rsid w:val="007B5F08"/>
    <w:rsid w:val="007B6D84"/>
    <w:rsid w:val="007C1CE6"/>
    <w:rsid w:val="007C2DE8"/>
    <w:rsid w:val="007C46B5"/>
    <w:rsid w:val="007D0367"/>
    <w:rsid w:val="007D57AC"/>
    <w:rsid w:val="007D5EC8"/>
    <w:rsid w:val="007E0125"/>
    <w:rsid w:val="007E3C74"/>
    <w:rsid w:val="007F01F6"/>
    <w:rsid w:val="007F3DF6"/>
    <w:rsid w:val="007F4785"/>
    <w:rsid w:val="007F5FFC"/>
    <w:rsid w:val="007F638C"/>
    <w:rsid w:val="007F7B29"/>
    <w:rsid w:val="00805D09"/>
    <w:rsid w:val="00811078"/>
    <w:rsid w:val="00811CE8"/>
    <w:rsid w:val="008133F2"/>
    <w:rsid w:val="00813994"/>
    <w:rsid w:val="0081656D"/>
    <w:rsid w:val="00816985"/>
    <w:rsid w:val="00816DAF"/>
    <w:rsid w:val="00817715"/>
    <w:rsid w:val="00824767"/>
    <w:rsid w:val="00826B2B"/>
    <w:rsid w:val="00826FF1"/>
    <w:rsid w:val="00827362"/>
    <w:rsid w:val="00831A9A"/>
    <w:rsid w:val="00832198"/>
    <w:rsid w:val="008324CC"/>
    <w:rsid w:val="00832D5C"/>
    <w:rsid w:val="0083557E"/>
    <w:rsid w:val="00835C78"/>
    <w:rsid w:val="0083608E"/>
    <w:rsid w:val="00847659"/>
    <w:rsid w:val="00861118"/>
    <w:rsid w:val="00862082"/>
    <w:rsid w:val="00863D76"/>
    <w:rsid w:val="00865431"/>
    <w:rsid w:val="00866605"/>
    <w:rsid w:val="00866A16"/>
    <w:rsid w:val="00866C0D"/>
    <w:rsid w:val="00867D46"/>
    <w:rsid w:val="008775F5"/>
    <w:rsid w:val="008825DA"/>
    <w:rsid w:val="0088354D"/>
    <w:rsid w:val="00883A34"/>
    <w:rsid w:val="00885BFE"/>
    <w:rsid w:val="00887A08"/>
    <w:rsid w:val="00892476"/>
    <w:rsid w:val="00892BC8"/>
    <w:rsid w:val="00895FA3"/>
    <w:rsid w:val="008979EB"/>
    <w:rsid w:val="008A47F8"/>
    <w:rsid w:val="008A76B0"/>
    <w:rsid w:val="008A7F70"/>
    <w:rsid w:val="008B1236"/>
    <w:rsid w:val="008B1DDB"/>
    <w:rsid w:val="008B27C5"/>
    <w:rsid w:val="008B2FA6"/>
    <w:rsid w:val="008C5741"/>
    <w:rsid w:val="008E315C"/>
    <w:rsid w:val="008E52DC"/>
    <w:rsid w:val="008E6FE7"/>
    <w:rsid w:val="008F0580"/>
    <w:rsid w:val="008F0882"/>
    <w:rsid w:val="008F19E8"/>
    <w:rsid w:val="008F2B64"/>
    <w:rsid w:val="00905F3D"/>
    <w:rsid w:val="00910963"/>
    <w:rsid w:val="00911644"/>
    <w:rsid w:val="0091448A"/>
    <w:rsid w:val="00914637"/>
    <w:rsid w:val="00916B32"/>
    <w:rsid w:val="00917056"/>
    <w:rsid w:val="00917A3D"/>
    <w:rsid w:val="009231B5"/>
    <w:rsid w:val="009251DD"/>
    <w:rsid w:val="00934605"/>
    <w:rsid w:val="00935522"/>
    <w:rsid w:val="0093574C"/>
    <w:rsid w:val="00936C8D"/>
    <w:rsid w:val="009370A6"/>
    <w:rsid w:val="00947D16"/>
    <w:rsid w:val="00950EE2"/>
    <w:rsid w:val="00952241"/>
    <w:rsid w:val="00952F53"/>
    <w:rsid w:val="0095301D"/>
    <w:rsid w:val="00954A6B"/>
    <w:rsid w:val="009557B3"/>
    <w:rsid w:val="009602C9"/>
    <w:rsid w:val="009608A0"/>
    <w:rsid w:val="009614A8"/>
    <w:rsid w:val="0096310A"/>
    <w:rsid w:val="00965BB2"/>
    <w:rsid w:val="009706DD"/>
    <w:rsid w:val="009714D8"/>
    <w:rsid w:val="009722B8"/>
    <w:rsid w:val="00973867"/>
    <w:rsid w:val="00976170"/>
    <w:rsid w:val="00980BAB"/>
    <w:rsid w:val="009824F9"/>
    <w:rsid w:val="00984E52"/>
    <w:rsid w:val="00986ABB"/>
    <w:rsid w:val="0099183E"/>
    <w:rsid w:val="00991F87"/>
    <w:rsid w:val="00992B4C"/>
    <w:rsid w:val="00993233"/>
    <w:rsid w:val="00996090"/>
    <w:rsid w:val="00997C83"/>
    <w:rsid w:val="009A2AEE"/>
    <w:rsid w:val="009A4271"/>
    <w:rsid w:val="009B3F5F"/>
    <w:rsid w:val="009B4505"/>
    <w:rsid w:val="009B6842"/>
    <w:rsid w:val="009B6A02"/>
    <w:rsid w:val="009B757D"/>
    <w:rsid w:val="009C2CA3"/>
    <w:rsid w:val="009C36B7"/>
    <w:rsid w:val="009C6491"/>
    <w:rsid w:val="009D14F8"/>
    <w:rsid w:val="009D2FCE"/>
    <w:rsid w:val="009D31CC"/>
    <w:rsid w:val="009D36E3"/>
    <w:rsid w:val="009D3FFA"/>
    <w:rsid w:val="009D5C9C"/>
    <w:rsid w:val="009D635A"/>
    <w:rsid w:val="009D7797"/>
    <w:rsid w:val="009D7948"/>
    <w:rsid w:val="009D7EB1"/>
    <w:rsid w:val="009E1A55"/>
    <w:rsid w:val="009E364C"/>
    <w:rsid w:val="009E5E45"/>
    <w:rsid w:val="009F317E"/>
    <w:rsid w:val="009F5921"/>
    <w:rsid w:val="009F5F11"/>
    <w:rsid w:val="009F60F5"/>
    <w:rsid w:val="00A01760"/>
    <w:rsid w:val="00A027CE"/>
    <w:rsid w:val="00A05F56"/>
    <w:rsid w:val="00A060BB"/>
    <w:rsid w:val="00A0723B"/>
    <w:rsid w:val="00A132A0"/>
    <w:rsid w:val="00A2227B"/>
    <w:rsid w:val="00A2375D"/>
    <w:rsid w:val="00A2413F"/>
    <w:rsid w:val="00A2465F"/>
    <w:rsid w:val="00A307E2"/>
    <w:rsid w:val="00A30C49"/>
    <w:rsid w:val="00A318A8"/>
    <w:rsid w:val="00A32E64"/>
    <w:rsid w:val="00A334F8"/>
    <w:rsid w:val="00A3588D"/>
    <w:rsid w:val="00A361F2"/>
    <w:rsid w:val="00A37B83"/>
    <w:rsid w:val="00A37BC2"/>
    <w:rsid w:val="00A411E9"/>
    <w:rsid w:val="00A414BE"/>
    <w:rsid w:val="00A41D97"/>
    <w:rsid w:val="00A51EFF"/>
    <w:rsid w:val="00A52962"/>
    <w:rsid w:val="00A53788"/>
    <w:rsid w:val="00A53C3C"/>
    <w:rsid w:val="00A54B87"/>
    <w:rsid w:val="00A57000"/>
    <w:rsid w:val="00A605AC"/>
    <w:rsid w:val="00A6204D"/>
    <w:rsid w:val="00A640F0"/>
    <w:rsid w:val="00A70A40"/>
    <w:rsid w:val="00A71491"/>
    <w:rsid w:val="00A74AAF"/>
    <w:rsid w:val="00A74B3A"/>
    <w:rsid w:val="00A7611C"/>
    <w:rsid w:val="00A81470"/>
    <w:rsid w:val="00A86ECF"/>
    <w:rsid w:val="00A902A1"/>
    <w:rsid w:val="00A927FE"/>
    <w:rsid w:val="00A93B6F"/>
    <w:rsid w:val="00A949F5"/>
    <w:rsid w:val="00AA2BE5"/>
    <w:rsid w:val="00AB07C2"/>
    <w:rsid w:val="00AB0DCC"/>
    <w:rsid w:val="00AB1C1E"/>
    <w:rsid w:val="00AB7D9D"/>
    <w:rsid w:val="00AC1F3C"/>
    <w:rsid w:val="00AD0569"/>
    <w:rsid w:val="00AD1AD7"/>
    <w:rsid w:val="00AD2F67"/>
    <w:rsid w:val="00AD677C"/>
    <w:rsid w:val="00AE089C"/>
    <w:rsid w:val="00AE45D9"/>
    <w:rsid w:val="00AE5884"/>
    <w:rsid w:val="00AF15AA"/>
    <w:rsid w:val="00AF301D"/>
    <w:rsid w:val="00AF458A"/>
    <w:rsid w:val="00AF5BC6"/>
    <w:rsid w:val="00B0054A"/>
    <w:rsid w:val="00B0198C"/>
    <w:rsid w:val="00B05865"/>
    <w:rsid w:val="00B15E2D"/>
    <w:rsid w:val="00B2236B"/>
    <w:rsid w:val="00B24454"/>
    <w:rsid w:val="00B24BCA"/>
    <w:rsid w:val="00B3522E"/>
    <w:rsid w:val="00B36511"/>
    <w:rsid w:val="00B37ECA"/>
    <w:rsid w:val="00B40B68"/>
    <w:rsid w:val="00B4450E"/>
    <w:rsid w:val="00B4491B"/>
    <w:rsid w:val="00B44E81"/>
    <w:rsid w:val="00B51003"/>
    <w:rsid w:val="00B513E4"/>
    <w:rsid w:val="00B513EF"/>
    <w:rsid w:val="00B51427"/>
    <w:rsid w:val="00B519B5"/>
    <w:rsid w:val="00B54CA1"/>
    <w:rsid w:val="00B56CDF"/>
    <w:rsid w:val="00B60544"/>
    <w:rsid w:val="00B61E9F"/>
    <w:rsid w:val="00B70DDE"/>
    <w:rsid w:val="00B724A6"/>
    <w:rsid w:val="00B76DBB"/>
    <w:rsid w:val="00B80CA7"/>
    <w:rsid w:val="00B8167E"/>
    <w:rsid w:val="00B856D8"/>
    <w:rsid w:val="00B8674A"/>
    <w:rsid w:val="00B86AFC"/>
    <w:rsid w:val="00B86E09"/>
    <w:rsid w:val="00B90853"/>
    <w:rsid w:val="00B915CC"/>
    <w:rsid w:val="00B94AFF"/>
    <w:rsid w:val="00BA2755"/>
    <w:rsid w:val="00BA4883"/>
    <w:rsid w:val="00BA7FAF"/>
    <w:rsid w:val="00BB0D66"/>
    <w:rsid w:val="00BB17B1"/>
    <w:rsid w:val="00BB26AC"/>
    <w:rsid w:val="00BB7585"/>
    <w:rsid w:val="00BC013E"/>
    <w:rsid w:val="00BC22AE"/>
    <w:rsid w:val="00BC723F"/>
    <w:rsid w:val="00BE0569"/>
    <w:rsid w:val="00BE26F3"/>
    <w:rsid w:val="00BE6E11"/>
    <w:rsid w:val="00BF0AD4"/>
    <w:rsid w:val="00BF66E1"/>
    <w:rsid w:val="00C00025"/>
    <w:rsid w:val="00C043DB"/>
    <w:rsid w:val="00C054EC"/>
    <w:rsid w:val="00C055DF"/>
    <w:rsid w:val="00C06811"/>
    <w:rsid w:val="00C06AA2"/>
    <w:rsid w:val="00C06D58"/>
    <w:rsid w:val="00C07870"/>
    <w:rsid w:val="00C1640C"/>
    <w:rsid w:val="00C164C9"/>
    <w:rsid w:val="00C17699"/>
    <w:rsid w:val="00C1785E"/>
    <w:rsid w:val="00C17B88"/>
    <w:rsid w:val="00C203E1"/>
    <w:rsid w:val="00C22E58"/>
    <w:rsid w:val="00C30947"/>
    <w:rsid w:val="00C34EF3"/>
    <w:rsid w:val="00C35735"/>
    <w:rsid w:val="00C37038"/>
    <w:rsid w:val="00C421C4"/>
    <w:rsid w:val="00C42399"/>
    <w:rsid w:val="00C441C4"/>
    <w:rsid w:val="00C45DAB"/>
    <w:rsid w:val="00C46CB1"/>
    <w:rsid w:val="00C50A9C"/>
    <w:rsid w:val="00C56876"/>
    <w:rsid w:val="00C57219"/>
    <w:rsid w:val="00C61071"/>
    <w:rsid w:val="00C610AD"/>
    <w:rsid w:val="00C64E8E"/>
    <w:rsid w:val="00C65975"/>
    <w:rsid w:val="00C70918"/>
    <w:rsid w:val="00C72500"/>
    <w:rsid w:val="00C81BEC"/>
    <w:rsid w:val="00C93831"/>
    <w:rsid w:val="00C941E2"/>
    <w:rsid w:val="00C96925"/>
    <w:rsid w:val="00CA160A"/>
    <w:rsid w:val="00CA16FC"/>
    <w:rsid w:val="00CA2A00"/>
    <w:rsid w:val="00CA2E30"/>
    <w:rsid w:val="00CA3740"/>
    <w:rsid w:val="00CA4A27"/>
    <w:rsid w:val="00CB4E02"/>
    <w:rsid w:val="00CB55CD"/>
    <w:rsid w:val="00CB6929"/>
    <w:rsid w:val="00CC0FC1"/>
    <w:rsid w:val="00CC228F"/>
    <w:rsid w:val="00CC28A5"/>
    <w:rsid w:val="00CC3561"/>
    <w:rsid w:val="00CC64E9"/>
    <w:rsid w:val="00CD11F2"/>
    <w:rsid w:val="00CD33D4"/>
    <w:rsid w:val="00CD795C"/>
    <w:rsid w:val="00CE22EE"/>
    <w:rsid w:val="00CE62D3"/>
    <w:rsid w:val="00CF0934"/>
    <w:rsid w:val="00CF0E6C"/>
    <w:rsid w:val="00CF2223"/>
    <w:rsid w:val="00CF28B6"/>
    <w:rsid w:val="00CF3AE0"/>
    <w:rsid w:val="00CF3E2A"/>
    <w:rsid w:val="00CF453F"/>
    <w:rsid w:val="00CF4A98"/>
    <w:rsid w:val="00CF4F84"/>
    <w:rsid w:val="00D01A1F"/>
    <w:rsid w:val="00D04633"/>
    <w:rsid w:val="00D04B3B"/>
    <w:rsid w:val="00D07AC3"/>
    <w:rsid w:val="00D101B6"/>
    <w:rsid w:val="00D1436A"/>
    <w:rsid w:val="00D168EC"/>
    <w:rsid w:val="00D16ED4"/>
    <w:rsid w:val="00D20A1A"/>
    <w:rsid w:val="00D21C78"/>
    <w:rsid w:val="00D247C9"/>
    <w:rsid w:val="00D2706F"/>
    <w:rsid w:val="00D338BB"/>
    <w:rsid w:val="00D354F8"/>
    <w:rsid w:val="00D36F2E"/>
    <w:rsid w:val="00D40165"/>
    <w:rsid w:val="00D45E18"/>
    <w:rsid w:val="00D56AF8"/>
    <w:rsid w:val="00D5768F"/>
    <w:rsid w:val="00D60F44"/>
    <w:rsid w:val="00D616AF"/>
    <w:rsid w:val="00D61EC4"/>
    <w:rsid w:val="00D6246D"/>
    <w:rsid w:val="00D62555"/>
    <w:rsid w:val="00D73733"/>
    <w:rsid w:val="00D73F26"/>
    <w:rsid w:val="00D77A66"/>
    <w:rsid w:val="00D813D3"/>
    <w:rsid w:val="00D81AF4"/>
    <w:rsid w:val="00D841A4"/>
    <w:rsid w:val="00D843BE"/>
    <w:rsid w:val="00D868D6"/>
    <w:rsid w:val="00D86D07"/>
    <w:rsid w:val="00D901B8"/>
    <w:rsid w:val="00D94EFE"/>
    <w:rsid w:val="00D96C31"/>
    <w:rsid w:val="00DA1A4D"/>
    <w:rsid w:val="00DA42BF"/>
    <w:rsid w:val="00DB1C8B"/>
    <w:rsid w:val="00DB2860"/>
    <w:rsid w:val="00DB46C4"/>
    <w:rsid w:val="00DB7781"/>
    <w:rsid w:val="00DC0C82"/>
    <w:rsid w:val="00DC15E8"/>
    <w:rsid w:val="00DC49C3"/>
    <w:rsid w:val="00DC62D9"/>
    <w:rsid w:val="00DC68B7"/>
    <w:rsid w:val="00DC7A67"/>
    <w:rsid w:val="00DD31EC"/>
    <w:rsid w:val="00DD3A40"/>
    <w:rsid w:val="00DE03BB"/>
    <w:rsid w:val="00DE46C6"/>
    <w:rsid w:val="00DE4798"/>
    <w:rsid w:val="00DE7017"/>
    <w:rsid w:val="00DE71B3"/>
    <w:rsid w:val="00DF24C2"/>
    <w:rsid w:val="00DF54A4"/>
    <w:rsid w:val="00DF5FDF"/>
    <w:rsid w:val="00DF6AFA"/>
    <w:rsid w:val="00DF724D"/>
    <w:rsid w:val="00E07974"/>
    <w:rsid w:val="00E10B4F"/>
    <w:rsid w:val="00E11C78"/>
    <w:rsid w:val="00E11D53"/>
    <w:rsid w:val="00E12CD4"/>
    <w:rsid w:val="00E150B0"/>
    <w:rsid w:val="00E20866"/>
    <w:rsid w:val="00E25072"/>
    <w:rsid w:val="00E2554D"/>
    <w:rsid w:val="00E257FA"/>
    <w:rsid w:val="00E32472"/>
    <w:rsid w:val="00E376A3"/>
    <w:rsid w:val="00E40620"/>
    <w:rsid w:val="00E41A3A"/>
    <w:rsid w:val="00E42349"/>
    <w:rsid w:val="00E46017"/>
    <w:rsid w:val="00E462D4"/>
    <w:rsid w:val="00E52081"/>
    <w:rsid w:val="00E5391D"/>
    <w:rsid w:val="00E57FB5"/>
    <w:rsid w:val="00E61A2A"/>
    <w:rsid w:val="00E631FE"/>
    <w:rsid w:val="00E637E6"/>
    <w:rsid w:val="00E64FC9"/>
    <w:rsid w:val="00E67403"/>
    <w:rsid w:val="00E71789"/>
    <w:rsid w:val="00E742B1"/>
    <w:rsid w:val="00E7656F"/>
    <w:rsid w:val="00E76D35"/>
    <w:rsid w:val="00E801C1"/>
    <w:rsid w:val="00E80EEC"/>
    <w:rsid w:val="00E8302A"/>
    <w:rsid w:val="00E8362C"/>
    <w:rsid w:val="00E84AA1"/>
    <w:rsid w:val="00E860E0"/>
    <w:rsid w:val="00E86849"/>
    <w:rsid w:val="00E871A3"/>
    <w:rsid w:val="00E92C4B"/>
    <w:rsid w:val="00E93A5F"/>
    <w:rsid w:val="00E9516F"/>
    <w:rsid w:val="00E979BD"/>
    <w:rsid w:val="00E97F67"/>
    <w:rsid w:val="00EA3CDD"/>
    <w:rsid w:val="00EA4BE2"/>
    <w:rsid w:val="00EA4D2A"/>
    <w:rsid w:val="00EA50AF"/>
    <w:rsid w:val="00EA5F9E"/>
    <w:rsid w:val="00EB10BA"/>
    <w:rsid w:val="00EB1F81"/>
    <w:rsid w:val="00EB42AA"/>
    <w:rsid w:val="00EB5282"/>
    <w:rsid w:val="00EB6847"/>
    <w:rsid w:val="00EC21BD"/>
    <w:rsid w:val="00EC4212"/>
    <w:rsid w:val="00EC6B1C"/>
    <w:rsid w:val="00ED1A51"/>
    <w:rsid w:val="00EE0EE1"/>
    <w:rsid w:val="00EE1AA5"/>
    <w:rsid w:val="00EE5CB4"/>
    <w:rsid w:val="00EF0991"/>
    <w:rsid w:val="00EF170B"/>
    <w:rsid w:val="00EF4526"/>
    <w:rsid w:val="00F02218"/>
    <w:rsid w:val="00F02637"/>
    <w:rsid w:val="00F02A62"/>
    <w:rsid w:val="00F0345F"/>
    <w:rsid w:val="00F057C9"/>
    <w:rsid w:val="00F06F36"/>
    <w:rsid w:val="00F074E3"/>
    <w:rsid w:val="00F07A97"/>
    <w:rsid w:val="00F119C6"/>
    <w:rsid w:val="00F12922"/>
    <w:rsid w:val="00F14C43"/>
    <w:rsid w:val="00F23BD5"/>
    <w:rsid w:val="00F24A78"/>
    <w:rsid w:val="00F27461"/>
    <w:rsid w:val="00F278EF"/>
    <w:rsid w:val="00F30A2F"/>
    <w:rsid w:val="00F31F7C"/>
    <w:rsid w:val="00F326D4"/>
    <w:rsid w:val="00F35992"/>
    <w:rsid w:val="00F36B46"/>
    <w:rsid w:val="00F37E5F"/>
    <w:rsid w:val="00F4063F"/>
    <w:rsid w:val="00F40831"/>
    <w:rsid w:val="00F40B18"/>
    <w:rsid w:val="00F51212"/>
    <w:rsid w:val="00F51D60"/>
    <w:rsid w:val="00F57E9A"/>
    <w:rsid w:val="00F615A7"/>
    <w:rsid w:val="00F652F2"/>
    <w:rsid w:val="00F65378"/>
    <w:rsid w:val="00F71F84"/>
    <w:rsid w:val="00F7362B"/>
    <w:rsid w:val="00F742B8"/>
    <w:rsid w:val="00F762C0"/>
    <w:rsid w:val="00F77DB2"/>
    <w:rsid w:val="00F801A1"/>
    <w:rsid w:val="00F8057A"/>
    <w:rsid w:val="00F84709"/>
    <w:rsid w:val="00F87D64"/>
    <w:rsid w:val="00F90480"/>
    <w:rsid w:val="00F9240F"/>
    <w:rsid w:val="00F95D8D"/>
    <w:rsid w:val="00FA0CA6"/>
    <w:rsid w:val="00FA2528"/>
    <w:rsid w:val="00FA549B"/>
    <w:rsid w:val="00FA5F9D"/>
    <w:rsid w:val="00FA6C4A"/>
    <w:rsid w:val="00FA7B1C"/>
    <w:rsid w:val="00FB20BF"/>
    <w:rsid w:val="00FB50C6"/>
    <w:rsid w:val="00FB56F6"/>
    <w:rsid w:val="00FC21F5"/>
    <w:rsid w:val="00FC3641"/>
    <w:rsid w:val="00FD1820"/>
    <w:rsid w:val="00FD2242"/>
    <w:rsid w:val="00FD6305"/>
    <w:rsid w:val="00FD7964"/>
    <w:rsid w:val="00FE0437"/>
    <w:rsid w:val="00FE44F0"/>
    <w:rsid w:val="00FE4FE9"/>
    <w:rsid w:val="00FE5467"/>
    <w:rsid w:val="00FF049D"/>
    <w:rsid w:val="00FF07D6"/>
    <w:rsid w:val="00FF1C09"/>
    <w:rsid w:val="00FF5030"/>
    <w:rsid w:val="00FF5BE9"/>
    <w:rsid w:val="00FF607C"/>
    <w:rsid w:val="00FF64FB"/>
    <w:rsid w:val="00FF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2C9F81"/>
  <w15:docId w15:val="{BDD31B31-E9CB-4756-8A84-C431B44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B92"/>
    <w:pPr>
      <w:suppressAutoHyphens/>
      <w:spacing w:after="160" w:line="254" w:lineRule="auto"/>
    </w:pPr>
    <w:rPr>
      <w:rFonts w:ascii="Calibri" w:eastAsia="SimSun" w:hAnsi="Calibri" w:cs="font243"/>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B6929"/>
  </w:style>
  <w:style w:type="paragraph" w:customStyle="1" w:styleId="10">
    <w:name w:val="Заголовок1"/>
    <w:basedOn w:val="a"/>
    <w:next w:val="a3"/>
    <w:rsid w:val="00CB6929"/>
    <w:pPr>
      <w:keepNext/>
      <w:spacing w:before="240" w:after="120"/>
    </w:pPr>
    <w:rPr>
      <w:rFonts w:ascii="Arial" w:eastAsia="Microsoft YaHei" w:hAnsi="Arial" w:cs="Arial"/>
      <w:sz w:val="28"/>
      <w:szCs w:val="28"/>
    </w:rPr>
  </w:style>
  <w:style w:type="paragraph" w:styleId="a3">
    <w:name w:val="Body Text"/>
    <w:basedOn w:val="a"/>
    <w:rsid w:val="00CB6929"/>
    <w:pPr>
      <w:spacing w:after="120"/>
    </w:pPr>
  </w:style>
  <w:style w:type="paragraph" w:styleId="a4">
    <w:name w:val="List"/>
    <w:basedOn w:val="a3"/>
    <w:rsid w:val="00CB6929"/>
    <w:rPr>
      <w:rFonts w:cs="Arial"/>
    </w:rPr>
  </w:style>
  <w:style w:type="paragraph" w:customStyle="1" w:styleId="11">
    <w:name w:val="Название1"/>
    <w:basedOn w:val="a"/>
    <w:rsid w:val="00CB6929"/>
    <w:pPr>
      <w:suppressLineNumbers/>
      <w:spacing w:before="120" w:after="120"/>
    </w:pPr>
    <w:rPr>
      <w:rFonts w:cs="Arial"/>
      <w:i/>
      <w:iCs/>
      <w:sz w:val="24"/>
      <w:szCs w:val="24"/>
    </w:rPr>
  </w:style>
  <w:style w:type="paragraph" w:customStyle="1" w:styleId="12">
    <w:name w:val="Указатель1"/>
    <w:basedOn w:val="a"/>
    <w:rsid w:val="00CB6929"/>
    <w:pPr>
      <w:suppressLineNumbers/>
    </w:pPr>
    <w:rPr>
      <w:rFonts w:cs="Arial"/>
    </w:rPr>
  </w:style>
  <w:style w:type="paragraph" w:customStyle="1" w:styleId="a5">
    <w:name w:val="Содержимое таблицы"/>
    <w:basedOn w:val="a"/>
    <w:rsid w:val="00CB6929"/>
    <w:pPr>
      <w:suppressLineNumbers/>
    </w:pPr>
  </w:style>
  <w:style w:type="paragraph" w:customStyle="1" w:styleId="a6">
    <w:name w:val="Заголовок таблицы"/>
    <w:basedOn w:val="a5"/>
    <w:rsid w:val="00CB6929"/>
    <w:pPr>
      <w:jc w:val="center"/>
    </w:pPr>
    <w:rPr>
      <w:b/>
      <w:bCs/>
    </w:rPr>
  </w:style>
  <w:style w:type="paragraph" w:customStyle="1" w:styleId="headertext">
    <w:name w:val="headertext"/>
    <w:basedOn w:val="a"/>
    <w:rsid w:val="00F9240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9557B3"/>
    <w:rPr>
      <w:sz w:val="26"/>
      <w:szCs w:val="26"/>
      <w:shd w:val="clear" w:color="auto" w:fill="FFFFFF"/>
    </w:rPr>
  </w:style>
  <w:style w:type="paragraph" w:customStyle="1" w:styleId="Bodytext20">
    <w:name w:val="Body text (2)"/>
    <w:basedOn w:val="a"/>
    <w:link w:val="Bodytext2"/>
    <w:rsid w:val="009557B3"/>
    <w:pPr>
      <w:widowControl w:val="0"/>
      <w:shd w:val="clear" w:color="auto" w:fill="FFFFFF"/>
      <w:suppressAutoHyphens w:val="0"/>
      <w:spacing w:after="0" w:line="394" w:lineRule="exact"/>
      <w:jc w:val="both"/>
    </w:pPr>
    <w:rPr>
      <w:rFonts w:ascii="Times New Roman" w:eastAsia="Times New Roman" w:hAnsi="Times New Roman" w:cs="Times New Roman"/>
      <w:sz w:val="26"/>
      <w:szCs w:val="26"/>
      <w:lang w:eastAsia="ru-RU"/>
    </w:rPr>
  </w:style>
  <w:style w:type="character" w:customStyle="1" w:styleId="Bodytext5">
    <w:name w:val="Body text (5)"/>
    <w:basedOn w:val="a0"/>
    <w:rsid w:val="009557B3"/>
    <w:rPr>
      <w:rFonts w:ascii="Times New Roman" w:eastAsia="Times New Roman" w:hAnsi="Times New Roman" w:cs="Times New Roman"/>
      <w:b w:val="0"/>
      <w:bCs w:val="0"/>
      <w:i w:val="0"/>
      <w:iCs w:val="0"/>
      <w:smallCaps w:val="0"/>
      <w:strike w:val="0"/>
      <w:sz w:val="20"/>
      <w:szCs w:val="20"/>
      <w:u w:val="none"/>
    </w:rPr>
  </w:style>
  <w:style w:type="character" w:customStyle="1" w:styleId="Bodytext59ptBold">
    <w:name w:val="Body text (5) + 9 pt;Bold"/>
    <w:basedOn w:val="a0"/>
    <w:rsid w:val="009557B3"/>
    <w:rPr>
      <w:rFonts w:ascii="Times New Roman" w:eastAsia="Times New Roman" w:hAnsi="Times New Roman" w:cs="Times New Roman"/>
      <w:b/>
      <w:bCs/>
      <w:i w:val="0"/>
      <w:iCs w:val="0"/>
      <w:smallCaps w:val="0"/>
      <w:strike w:val="0"/>
      <w:sz w:val="18"/>
      <w:szCs w:val="18"/>
      <w:u w:val="none"/>
    </w:rPr>
  </w:style>
  <w:style w:type="character" w:customStyle="1" w:styleId="Bodytext2Bold">
    <w:name w:val="Body text (2) + Bold"/>
    <w:basedOn w:val="Bodytext2"/>
    <w:rsid w:val="00D60F4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7">
    <w:name w:val="List Paragraph"/>
    <w:basedOn w:val="a"/>
    <w:uiPriority w:val="34"/>
    <w:qFormat/>
    <w:rsid w:val="005677A2"/>
    <w:pPr>
      <w:ind w:left="720"/>
      <w:contextualSpacing/>
    </w:pPr>
  </w:style>
  <w:style w:type="paragraph" w:styleId="a8">
    <w:name w:val="header"/>
    <w:basedOn w:val="a"/>
    <w:link w:val="a9"/>
    <w:uiPriority w:val="99"/>
    <w:unhideWhenUsed/>
    <w:rsid w:val="009C64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6491"/>
    <w:rPr>
      <w:rFonts w:ascii="Calibri" w:eastAsia="SimSun" w:hAnsi="Calibri" w:cs="font243"/>
      <w:sz w:val="22"/>
      <w:szCs w:val="22"/>
      <w:lang w:eastAsia="ar-SA"/>
    </w:rPr>
  </w:style>
  <w:style w:type="paragraph" w:styleId="aa">
    <w:name w:val="footer"/>
    <w:basedOn w:val="a"/>
    <w:link w:val="ab"/>
    <w:uiPriority w:val="99"/>
    <w:unhideWhenUsed/>
    <w:rsid w:val="009C64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6491"/>
    <w:rPr>
      <w:rFonts w:ascii="Calibri" w:eastAsia="SimSun" w:hAnsi="Calibri" w:cs="font243"/>
      <w:sz w:val="22"/>
      <w:szCs w:val="22"/>
      <w:lang w:eastAsia="ar-SA"/>
    </w:rPr>
  </w:style>
  <w:style w:type="character" w:customStyle="1" w:styleId="2">
    <w:name w:val="Основной текст (2)_"/>
    <w:basedOn w:val="a0"/>
    <w:link w:val="20"/>
    <w:rsid w:val="00A81470"/>
    <w:rPr>
      <w:sz w:val="26"/>
      <w:szCs w:val="26"/>
      <w:shd w:val="clear" w:color="auto" w:fill="FFFFFF"/>
    </w:rPr>
  </w:style>
  <w:style w:type="character" w:customStyle="1" w:styleId="211pt">
    <w:name w:val="Основной текст (2) + 11 pt"/>
    <w:basedOn w:val="2"/>
    <w:rsid w:val="00A81470"/>
    <w:rPr>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A81470"/>
    <w:pPr>
      <w:widowControl w:val="0"/>
      <w:shd w:val="clear" w:color="auto" w:fill="FFFFFF"/>
      <w:suppressAutoHyphens w:val="0"/>
      <w:spacing w:before="300" w:after="480" w:line="0" w:lineRule="atLeast"/>
      <w:jc w:val="both"/>
    </w:pPr>
    <w:rPr>
      <w:rFonts w:ascii="Times New Roman" w:eastAsia="Times New Roman" w:hAnsi="Times New Roman" w:cs="Times New Roman"/>
      <w:sz w:val="26"/>
      <w:szCs w:val="26"/>
      <w:lang w:eastAsia="ru-RU"/>
    </w:rPr>
  </w:style>
  <w:style w:type="character" w:customStyle="1" w:styleId="211pt0">
    <w:name w:val="Основной текст (2) + 11 pt;Курсив"/>
    <w:basedOn w:val="2"/>
    <w:rsid w:val="0047137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pt1">
    <w:name w:val="Основной текст (2) + 11 pt;Полужирный;Курсив"/>
    <w:basedOn w:val="2"/>
    <w:rsid w:val="0047137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Полужирный;Курсив"/>
    <w:basedOn w:val="2"/>
    <w:rsid w:val="0047137C"/>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styleId="ac">
    <w:name w:val="Balloon Text"/>
    <w:basedOn w:val="a"/>
    <w:link w:val="ad"/>
    <w:uiPriority w:val="99"/>
    <w:semiHidden/>
    <w:unhideWhenUsed/>
    <w:rsid w:val="004C63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C63AC"/>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626">
      <w:bodyDiv w:val="1"/>
      <w:marLeft w:val="0"/>
      <w:marRight w:val="0"/>
      <w:marTop w:val="0"/>
      <w:marBottom w:val="0"/>
      <w:divBdr>
        <w:top w:val="none" w:sz="0" w:space="0" w:color="auto"/>
        <w:left w:val="none" w:sz="0" w:space="0" w:color="auto"/>
        <w:bottom w:val="none" w:sz="0" w:space="0" w:color="auto"/>
        <w:right w:val="none" w:sz="0" w:space="0" w:color="auto"/>
      </w:divBdr>
    </w:div>
    <w:div w:id="143816579">
      <w:bodyDiv w:val="1"/>
      <w:marLeft w:val="0"/>
      <w:marRight w:val="0"/>
      <w:marTop w:val="0"/>
      <w:marBottom w:val="0"/>
      <w:divBdr>
        <w:top w:val="none" w:sz="0" w:space="0" w:color="auto"/>
        <w:left w:val="none" w:sz="0" w:space="0" w:color="auto"/>
        <w:bottom w:val="none" w:sz="0" w:space="0" w:color="auto"/>
        <w:right w:val="none" w:sz="0" w:space="0" w:color="auto"/>
      </w:divBdr>
    </w:div>
    <w:div w:id="188837288">
      <w:bodyDiv w:val="1"/>
      <w:marLeft w:val="0"/>
      <w:marRight w:val="0"/>
      <w:marTop w:val="0"/>
      <w:marBottom w:val="0"/>
      <w:divBdr>
        <w:top w:val="none" w:sz="0" w:space="0" w:color="auto"/>
        <w:left w:val="none" w:sz="0" w:space="0" w:color="auto"/>
        <w:bottom w:val="none" w:sz="0" w:space="0" w:color="auto"/>
        <w:right w:val="none" w:sz="0" w:space="0" w:color="auto"/>
      </w:divBdr>
    </w:div>
    <w:div w:id="195240717">
      <w:bodyDiv w:val="1"/>
      <w:marLeft w:val="0"/>
      <w:marRight w:val="0"/>
      <w:marTop w:val="0"/>
      <w:marBottom w:val="0"/>
      <w:divBdr>
        <w:top w:val="none" w:sz="0" w:space="0" w:color="auto"/>
        <w:left w:val="none" w:sz="0" w:space="0" w:color="auto"/>
        <w:bottom w:val="none" w:sz="0" w:space="0" w:color="auto"/>
        <w:right w:val="none" w:sz="0" w:space="0" w:color="auto"/>
      </w:divBdr>
    </w:div>
    <w:div w:id="227499033">
      <w:bodyDiv w:val="1"/>
      <w:marLeft w:val="0"/>
      <w:marRight w:val="0"/>
      <w:marTop w:val="0"/>
      <w:marBottom w:val="0"/>
      <w:divBdr>
        <w:top w:val="none" w:sz="0" w:space="0" w:color="auto"/>
        <w:left w:val="none" w:sz="0" w:space="0" w:color="auto"/>
        <w:bottom w:val="none" w:sz="0" w:space="0" w:color="auto"/>
        <w:right w:val="none" w:sz="0" w:space="0" w:color="auto"/>
      </w:divBdr>
    </w:div>
    <w:div w:id="248850858">
      <w:bodyDiv w:val="1"/>
      <w:marLeft w:val="0"/>
      <w:marRight w:val="0"/>
      <w:marTop w:val="0"/>
      <w:marBottom w:val="0"/>
      <w:divBdr>
        <w:top w:val="none" w:sz="0" w:space="0" w:color="auto"/>
        <w:left w:val="none" w:sz="0" w:space="0" w:color="auto"/>
        <w:bottom w:val="none" w:sz="0" w:space="0" w:color="auto"/>
        <w:right w:val="none" w:sz="0" w:space="0" w:color="auto"/>
      </w:divBdr>
    </w:div>
    <w:div w:id="287322948">
      <w:bodyDiv w:val="1"/>
      <w:marLeft w:val="0"/>
      <w:marRight w:val="0"/>
      <w:marTop w:val="0"/>
      <w:marBottom w:val="0"/>
      <w:divBdr>
        <w:top w:val="none" w:sz="0" w:space="0" w:color="auto"/>
        <w:left w:val="none" w:sz="0" w:space="0" w:color="auto"/>
        <w:bottom w:val="none" w:sz="0" w:space="0" w:color="auto"/>
        <w:right w:val="none" w:sz="0" w:space="0" w:color="auto"/>
      </w:divBdr>
    </w:div>
    <w:div w:id="311058676">
      <w:bodyDiv w:val="1"/>
      <w:marLeft w:val="0"/>
      <w:marRight w:val="0"/>
      <w:marTop w:val="0"/>
      <w:marBottom w:val="0"/>
      <w:divBdr>
        <w:top w:val="none" w:sz="0" w:space="0" w:color="auto"/>
        <w:left w:val="none" w:sz="0" w:space="0" w:color="auto"/>
        <w:bottom w:val="none" w:sz="0" w:space="0" w:color="auto"/>
        <w:right w:val="none" w:sz="0" w:space="0" w:color="auto"/>
      </w:divBdr>
    </w:div>
    <w:div w:id="404378456">
      <w:bodyDiv w:val="1"/>
      <w:marLeft w:val="0"/>
      <w:marRight w:val="0"/>
      <w:marTop w:val="0"/>
      <w:marBottom w:val="0"/>
      <w:divBdr>
        <w:top w:val="none" w:sz="0" w:space="0" w:color="auto"/>
        <w:left w:val="none" w:sz="0" w:space="0" w:color="auto"/>
        <w:bottom w:val="none" w:sz="0" w:space="0" w:color="auto"/>
        <w:right w:val="none" w:sz="0" w:space="0" w:color="auto"/>
      </w:divBdr>
    </w:div>
    <w:div w:id="490413602">
      <w:bodyDiv w:val="1"/>
      <w:marLeft w:val="0"/>
      <w:marRight w:val="0"/>
      <w:marTop w:val="0"/>
      <w:marBottom w:val="0"/>
      <w:divBdr>
        <w:top w:val="none" w:sz="0" w:space="0" w:color="auto"/>
        <w:left w:val="none" w:sz="0" w:space="0" w:color="auto"/>
        <w:bottom w:val="none" w:sz="0" w:space="0" w:color="auto"/>
        <w:right w:val="none" w:sz="0" w:space="0" w:color="auto"/>
      </w:divBdr>
    </w:div>
    <w:div w:id="605626169">
      <w:bodyDiv w:val="1"/>
      <w:marLeft w:val="0"/>
      <w:marRight w:val="0"/>
      <w:marTop w:val="0"/>
      <w:marBottom w:val="0"/>
      <w:divBdr>
        <w:top w:val="none" w:sz="0" w:space="0" w:color="auto"/>
        <w:left w:val="none" w:sz="0" w:space="0" w:color="auto"/>
        <w:bottom w:val="none" w:sz="0" w:space="0" w:color="auto"/>
        <w:right w:val="none" w:sz="0" w:space="0" w:color="auto"/>
      </w:divBdr>
    </w:div>
    <w:div w:id="769198478">
      <w:bodyDiv w:val="1"/>
      <w:marLeft w:val="0"/>
      <w:marRight w:val="0"/>
      <w:marTop w:val="0"/>
      <w:marBottom w:val="0"/>
      <w:divBdr>
        <w:top w:val="none" w:sz="0" w:space="0" w:color="auto"/>
        <w:left w:val="none" w:sz="0" w:space="0" w:color="auto"/>
        <w:bottom w:val="none" w:sz="0" w:space="0" w:color="auto"/>
        <w:right w:val="none" w:sz="0" w:space="0" w:color="auto"/>
      </w:divBdr>
    </w:div>
    <w:div w:id="788090943">
      <w:bodyDiv w:val="1"/>
      <w:marLeft w:val="0"/>
      <w:marRight w:val="0"/>
      <w:marTop w:val="0"/>
      <w:marBottom w:val="0"/>
      <w:divBdr>
        <w:top w:val="none" w:sz="0" w:space="0" w:color="auto"/>
        <w:left w:val="none" w:sz="0" w:space="0" w:color="auto"/>
        <w:bottom w:val="none" w:sz="0" w:space="0" w:color="auto"/>
        <w:right w:val="none" w:sz="0" w:space="0" w:color="auto"/>
      </w:divBdr>
    </w:div>
    <w:div w:id="800074304">
      <w:bodyDiv w:val="1"/>
      <w:marLeft w:val="0"/>
      <w:marRight w:val="0"/>
      <w:marTop w:val="0"/>
      <w:marBottom w:val="0"/>
      <w:divBdr>
        <w:top w:val="none" w:sz="0" w:space="0" w:color="auto"/>
        <w:left w:val="none" w:sz="0" w:space="0" w:color="auto"/>
        <w:bottom w:val="none" w:sz="0" w:space="0" w:color="auto"/>
        <w:right w:val="none" w:sz="0" w:space="0" w:color="auto"/>
      </w:divBdr>
    </w:div>
    <w:div w:id="880555523">
      <w:bodyDiv w:val="1"/>
      <w:marLeft w:val="0"/>
      <w:marRight w:val="0"/>
      <w:marTop w:val="0"/>
      <w:marBottom w:val="0"/>
      <w:divBdr>
        <w:top w:val="none" w:sz="0" w:space="0" w:color="auto"/>
        <w:left w:val="none" w:sz="0" w:space="0" w:color="auto"/>
        <w:bottom w:val="none" w:sz="0" w:space="0" w:color="auto"/>
        <w:right w:val="none" w:sz="0" w:space="0" w:color="auto"/>
      </w:divBdr>
    </w:div>
    <w:div w:id="921639564">
      <w:bodyDiv w:val="1"/>
      <w:marLeft w:val="0"/>
      <w:marRight w:val="0"/>
      <w:marTop w:val="0"/>
      <w:marBottom w:val="0"/>
      <w:divBdr>
        <w:top w:val="none" w:sz="0" w:space="0" w:color="auto"/>
        <w:left w:val="none" w:sz="0" w:space="0" w:color="auto"/>
        <w:bottom w:val="none" w:sz="0" w:space="0" w:color="auto"/>
        <w:right w:val="none" w:sz="0" w:space="0" w:color="auto"/>
      </w:divBdr>
    </w:div>
    <w:div w:id="1114131641">
      <w:bodyDiv w:val="1"/>
      <w:marLeft w:val="0"/>
      <w:marRight w:val="0"/>
      <w:marTop w:val="0"/>
      <w:marBottom w:val="0"/>
      <w:divBdr>
        <w:top w:val="none" w:sz="0" w:space="0" w:color="auto"/>
        <w:left w:val="none" w:sz="0" w:space="0" w:color="auto"/>
        <w:bottom w:val="none" w:sz="0" w:space="0" w:color="auto"/>
        <w:right w:val="none" w:sz="0" w:space="0" w:color="auto"/>
      </w:divBdr>
    </w:div>
    <w:div w:id="1185437964">
      <w:bodyDiv w:val="1"/>
      <w:marLeft w:val="0"/>
      <w:marRight w:val="0"/>
      <w:marTop w:val="0"/>
      <w:marBottom w:val="0"/>
      <w:divBdr>
        <w:top w:val="none" w:sz="0" w:space="0" w:color="auto"/>
        <w:left w:val="none" w:sz="0" w:space="0" w:color="auto"/>
        <w:bottom w:val="none" w:sz="0" w:space="0" w:color="auto"/>
        <w:right w:val="none" w:sz="0" w:space="0" w:color="auto"/>
      </w:divBdr>
    </w:div>
    <w:div w:id="1205826663">
      <w:bodyDiv w:val="1"/>
      <w:marLeft w:val="0"/>
      <w:marRight w:val="0"/>
      <w:marTop w:val="0"/>
      <w:marBottom w:val="0"/>
      <w:divBdr>
        <w:top w:val="none" w:sz="0" w:space="0" w:color="auto"/>
        <w:left w:val="none" w:sz="0" w:space="0" w:color="auto"/>
        <w:bottom w:val="none" w:sz="0" w:space="0" w:color="auto"/>
        <w:right w:val="none" w:sz="0" w:space="0" w:color="auto"/>
      </w:divBdr>
    </w:div>
    <w:div w:id="1249121221">
      <w:bodyDiv w:val="1"/>
      <w:marLeft w:val="0"/>
      <w:marRight w:val="0"/>
      <w:marTop w:val="0"/>
      <w:marBottom w:val="0"/>
      <w:divBdr>
        <w:top w:val="none" w:sz="0" w:space="0" w:color="auto"/>
        <w:left w:val="none" w:sz="0" w:space="0" w:color="auto"/>
        <w:bottom w:val="none" w:sz="0" w:space="0" w:color="auto"/>
        <w:right w:val="none" w:sz="0" w:space="0" w:color="auto"/>
      </w:divBdr>
    </w:div>
    <w:div w:id="1299800344">
      <w:bodyDiv w:val="1"/>
      <w:marLeft w:val="0"/>
      <w:marRight w:val="0"/>
      <w:marTop w:val="0"/>
      <w:marBottom w:val="0"/>
      <w:divBdr>
        <w:top w:val="none" w:sz="0" w:space="0" w:color="auto"/>
        <w:left w:val="none" w:sz="0" w:space="0" w:color="auto"/>
        <w:bottom w:val="none" w:sz="0" w:space="0" w:color="auto"/>
        <w:right w:val="none" w:sz="0" w:space="0" w:color="auto"/>
      </w:divBdr>
    </w:div>
    <w:div w:id="1321420161">
      <w:bodyDiv w:val="1"/>
      <w:marLeft w:val="0"/>
      <w:marRight w:val="0"/>
      <w:marTop w:val="0"/>
      <w:marBottom w:val="0"/>
      <w:divBdr>
        <w:top w:val="none" w:sz="0" w:space="0" w:color="auto"/>
        <w:left w:val="none" w:sz="0" w:space="0" w:color="auto"/>
        <w:bottom w:val="none" w:sz="0" w:space="0" w:color="auto"/>
        <w:right w:val="none" w:sz="0" w:space="0" w:color="auto"/>
      </w:divBdr>
    </w:div>
    <w:div w:id="1377504541">
      <w:bodyDiv w:val="1"/>
      <w:marLeft w:val="0"/>
      <w:marRight w:val="0"/>
      <w:marTop w:val="0"/>
      <w:marBottom w:val="0"/>
      <w:divBdr>
        <w:top w:val="none" w:sz="0" w:space="0" w:color="auto"/>
        <w:left w:val="none" w:sz="0" w:space="0" w:color="auto"/>
        <w:bottom w:val="none" w:sz="0" w:space="0" w:color="auto"/>
        <w:right w:val="none" w:sz="0" w:space="0" w:color="auto"/>
      </w:divBdr>
    </w:div>
    <w:div w:id="1408454076">
      <w:bodyDiv w:val="1"/>
      <w:marLeft w:val="0"/>
      <w:marRight w:val="0"/>
      <w:marTop w:val="0"/>
      <w:marBottom w:val="0"/>
      <w:divBdr>
        <w:top w:val="none" w:sz="0" w:space="0" w:color="auto"/>
        <w:left w:val="none" w:sz="0" w:space="0" w:color="auto"/>
        <w:bottom w:val="none" w:sz="0" w:space="0" w:color="auto"/>
        <w:right w:val="none" w:sz="0" w:space="0" w:color="auto"/>
      </w:divBdr>
    </w:div>
    <w:div w:id="1466391866">
      <w:bodyDiv w:val="1"/>
      <w:marLeft w:val="0"/>
      <w:marRight w:val="0"/>
      <w:marTop w:val="0"/>
      <w:marBottom w:val="0"/>
      <w:divBdr>
        <w:top w:val="none" w:sz="0" w:space="0" w:color="auto"/>
        <w:left w:val="none" w:sz="0" w:space="0" w:color="auto"/>
        <w:bottom w:val="none" w:sz="0" w:space="0" w:color="auto"/>
        <w:right w:val="none" w:sz="0" w:space="0" w:color="auto"/>
      </w:divBdr>
    </w:div>
    <w:div w:id="1524317105">
      <w:bodyDiv w:val="1"/>
      <w:marLeft w:val="0"/>
      <w:marRight w:val="0"/>
      <w:marTop w:val="0"/>
      <w:marBottom w:val="0"/>
      <w:divBdr>
        <w:top w:val="none" w:sz="0" w:space="0" w:color="auto"/>
        <w:left w:val="none" w:sz="0" w:space="0" w:color="auto"/>
        <w:bottom w:val="none" w:sz="0" w:space="0" w:color="auto"/>
        <w:right w:val="none" w:sz="0" w:space="0" w:color="auto"/>
      </w:divBdr>
    </w:div>
    <w:div w:id="1629236226">
      <w:bodyDiv w:val="1"/>
      <w:marLeft w:val="0"/>
      <w:marRight w:val="0"/>
      <w:marTop w:val="0"/>
      <w:marBottom w:val="0"/>
      <w:divBdr>
        <w:top w:val="none" w:sz="0" w:space="0" w:color="auto"/>
        <w:left w:val="none" w:sz="0" w:space="0" w:color="auto"/>
        <w:bottom w:val="none" w:sz="0" w:space="0" w:color="auto"/>
        <w:right w:val="none" w:sz="0" w:space="0" w:color="auto"/>
      </w:divBdr>
    </w:div>
    <w:div w:id="1636137052">
      <w:bodyDiv w:val="1"/>
      <w:marLeft w:val="0"/>
      <w:marRight w:val="0"/>
      <w:marTop w:val="0"/>
      <w:marBottom w:val="0"/>
      <w:divBdr>
        <w:top w:val="none" w:sz="0" w:space="0" w:color="auto"/>
        <w:left w:val="none" w:sz="0" w:space="0" w:color="auto"/>
        <w:bottom w:val="none" w:sz="0" w:space="0" w:color="auto"/>
        <w:right w:val="none" w:sz="0" w:space="0" w:color="auto"/>
      </w:divBdr>
    </w:div>
    <w:div w:id="1975745747">
      <w:bodyDiv w:val="1"/>
      <w:marLeft w:val="0"/>
      <w:marRight w:val="0"/>
      <w:marTop w:val="0"/>
      <w:marBottom w:val="0"/>
      <w:divBdr>
        <w:top w:val="none" w:sz="0" w:space="0" w:color="auto"/>
        <w:left w:val="none" w:sz="0" w:space="0" w:color="auto"/>
        <w:bottom w:val="none" w:sz="0" w:space="0" w:color="auto"/>
        <w:right w:val="none" w:sz="0" w:space="0" w:color="auto"/>
      </w:divBdr>
    </w:div>
    <w:div w:id="2017153431">
      <w:bodyDiv w:val="1"/>
      <w:marLeft w:val="0"/>
      <w:marRight w:val="0"/>
      <w:marTop w:val="0"/>
      <w:marBottom w:val="0"/>
      <w:divBdr>
        <w:top w:val="none" w:sz="0" w:space="0" w:color="auto"/>
        <w:left w:val="none" w:sz="0" w:space="0" w:color="auto"/>
        <w:bottom w:val="none" w:sz="0" w:space="0" w:color="auto"/>
        <w:right w:val="none" w:sz="0" w:space="0" w:color="auto"/>
      </w:divBdr>
    </w:div>
    <w:div w:id="2034763609">
      <w:bodyDiv w:val="1"/>
      <w:marLeft w:val="0"/>
      <w:marRight w:val="0"/>
      <w:marTop w:val="0"/>
      <w:marBottom w:val="0"/>
      <w:divBdr>
        <w:top w:val="none" w:sz="0" w:space="0" w:color="auto"/>
        <w:left w:val="none" w:sz="0" w:space="0" w:color="auto"/>
        <w:bottom w:val="none" w:sz="0" w:space="0" w:color="auto"/>
        <w:right w:val="none" w:sz="0" w:space="0" w:color="auto"/>
      </w:divBdr>
    </w:div>
    <w:div w:id="2035615501">
      <w:bodyDiv w:val="1"/>
      <w:marLeft w:val="0"/>
      <w:marRight w:val="0"/>
      <w:marTop w:val="0"/>
      <w:marBottom w:val="0"/>
      <w:divBdr>
        <w:top w:val="none" w:sz="0" w:space="0" w:color="auto"/>
        <w:left w:val="none" w:sz="0" w:space="0" w:color="auto"/>
        <w:bottom w:val="none" w:sz="0" w:space="0" w:color="auto"/>
        <w:right w:val="none" w:sz="0" w:space="0" w:color="auto"/>
      </w:divBdr>
    </w:div>
    <w:div w:id="2046327982">
      <w:bodyDiv w:val="1"/>
      <w:marLeft w:val="0"/>
      <w:marRight w:val="0"/>
      <w:marTop w:val="0"/>
      <w:marBottom w:val="0"/>
      <w:divBdr>
        <w:top w:val="none" w:sz="0" w:space="0" w:color="auto"/>
        <w:left w:val="none" w:sz="0" w:space="0" w:color="auto"/>
        <w:bottom w:val="none" w:sz="0" w:space="0" w:color="auto"/>
        <w:right w:val="none" w:sz="0" w:space="0" w:color="auto"/>
      </w:divBdr>
    </w:div>
    <w:div w:id="20803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22A7-12E4-4336-93EF-F9C26CD5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178</Pages>
  <Words>32178</Words>
  <Characters>183417</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215165</CharactersWithSpaces>
  <SharedDoc>false</SharedDoc>
  <HLinks>
    <vt:vector size="6" baseType="variant">
      <vt:variant>
        <vt:i4>5046273</vt:i4>
      </vt:variant>
      <vt:variant>
        <vt:i4>0</vt:i4>
      </vt:variant>
      <vt:variant>
        <vt:i4>0</vt:i4>
      </vt:variant>
      <vt:variant>
        <vt:i4>5</vt:i4>
      </vt:variant>
      <vt:variant>
        <vt:lpwstr>consultantplus://offline/ref=84666465EF42A54AC7D0A12220165E964FA22BD0D914FABC6183E2DDE3035E719D022D8C84EB462878F95F982180B05CA9E0F385BD5271L22EN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Чулков</dc:creator>
  <cp:keywords/>
  <cp:lastModifiedBy>user169</cp:lastModifiedBy>
  <cp:revision>857</cp:revision>
  <cp:lastPrinted>1900-12-31T21:00:00Z</cp:lastPrinted>
  <dcterms:created xsi:type="dcterms:W3CDTF">2019-09-24T13:00:00Z</dcterms:created>
  <dcterms:modified xsi:type="dcterms:W3CDTF">2021-09-27T08:59:00Z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